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B2C6D" w14:textId="77777777" w:rsidR="00CE6195" w:rsidRPr="003379DD" w:rsidRDefault="00CE6195" w:rsidP="00CE6195">
      <w:pPr>
        <w:pStyle w:val="doTitle"/>
        <w:tabs>
          <w:tab w:val="left" w:pos="3402"/>
        </w:tabs>
      </w:pPr>
      <w:bookmarkStart w:id="0" w:name="bmTitle"/>
      <w:r w:rsidRPr="003379DD">
        <w:t xml:space="preserve">NVDA braille commando overzicht Focus 40 en 5-40 </w:t>
      </w:r>
      <w:bookmarkEnd w:id="0"/>
    </w:p>
    <w:p w14:paraId="2A743208" w14:textId="77777777" w:rsidR="00CE6195" w:rsidRPr="003379DD" w:rsidRDefault="00CE6195" w:rsidP="00CE6195">
      <w:pPr>
        <w:tabs>
          <w:tab w:val="left" w:pos="3402"/>
        </w:tabs>
        <w:rPr>
          <w:rFonts w:eastAsia="Calibri"/>
        </w:rPr>
      </w:pPr>
    </w:p>
    <w:p w14:paraId="46B02DFB" w14:textId="77777777" w:rsidR="00CE6195" w:rsidRPr="003379DD" w:rsidRDefault="00CE6195" w:rsidP="00CE6195">
      <w:pPr>
        <w:tabs>
          <w:tab w:val="left" w:pos="3402"/>
        </w:tabs>
        <w:rPr>
          <w:rFonts w:eastAsia="Calibri"/>
        </w:rPr>
      </w:pPr>
      <w:r w:rsidRPr="003379DD">
        <w:rPr>
          <w:rFonts w:eastAsia="Calibri"/>
        </w:rPr>
        <w:t>Gerard van Rijswijk, Koninklijke Visio</w:t>
      </w:r>
    </w:p>
    <w:p w14:paraId="6FE0BE30" w14:textId="77777777" w:rsidR="00CE6195" w:rsidRPr="003379DD" w:rsidRDefault="00CE6195" w:rsidP="00CE6195">
      <w:pPr>
        <w:tabs>
          <w:tab w:val="left" w:pos="3402"/>
        </w:tabs>
        <w:rPr>
          <w:rFonts w:eastAsia="Calibri"/>
        </w:rPr>
      </w:pPr>
    </w:p>
    <w:p w14:paraId="1BED26A2" w14:textId="77777777" w:rsidR="00CE6195" w:rsidRPr="003379DD" w:rsidRDefault="00CE6195" w:rsidP="00CE6195">
      <w:pPr>
        <w:tabs>
          <w:tab w:val="left" w:pos="3402"/>
        </w:tabs>
        <w:rPr>
          <w:rFonts w:eastAsia="Calibri"/>
        </w:rPr>
      </w:pPr>
      <w:r w:rsidRPr="003379DD">
        <w:rPr>
          <w:rFonts w:eastAsia="Calibri"/>
        </w:rPr>
        <w:t>Overzicht van de knoppen en spatiebalk braille commando's voor de Focus 40 en Focus 5-40 leesregels in combinatie met NVDA. Er volgt een uitleg van de knoppen, daarna vind je het commando overzicht.</w:t>
      </w:r>
    </w:p>
    <w:p w14:paraId="73EFDD9B" w14:textId="77777777" w:rsidR="00CE6195" w:rsidRPr="003379DD" w:rsidRDefault="00CE6195" w:rsidP="00CE6195">
      <w:pPr>
        <w:tabs>
          <w:tab w:val="left" w:pos="3402"/>
        </w:tabs>
        <w:rPr>
          <w:rFonts w:eastAsia="Calibri"/>
        </w:rPr>
      </w:pPr>
    </w:p>
    <w:p w14:paraId="54156B75" w14:textId="77777777" w:rsidR="00CE6195" w:rsidRDefault="00CE6195" w:rsidP="00CE6195">
      <w:pPr>
        <w:tabs>
          <w:tab w:val="left" w:pos="3402"/>
        </w:tabs>
        <w:rPr>
          <w:lang w:val="en-GB"/>
        </w:rPr>
      </w:pPr>
      <w:r>
        <w:rPr>
          <w:noProof/>
          <w:lang w:eastAsia="nl-NL"/>
        </w:rPr>
        <w:drawing>
          <wp:inline distT="0" distB="0" distL="0" distR="0" wp14:anchorId="16BACB9A" wp14:editId="1721A3DF">
            <wp:extent cx="2406650" cy="677873"/>
            <wp:effectExtent l="0" t="0" r="0" b="8255"/>
            <wp:docPr id="1" name="Afbeelding 1" descr="Focus 40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6650" cy="677873"/>
                    </a:xfrm>
                    <a:prstGeom prst="rect">
                      <a:avLst/>
                    </a:prstGeom>
                  </pic:spPr>
                </pic:pic>
              </a:graphicData>
            </a:graphic>
          </wp:inline>
        </w:drawing>
      </w:r>
      <w:r w:rsidRPr="0BB6BDF9">
        <w:rPr>
          <w:lang w:val="en-GB"/>
        </w:rPr>
        <w:t xml:space="preserve"> </w:t>
      </w:r>
    </w:p>
    <w:p w14:paraId="54C853ED" w14:textId="77777777" w:rsidR="00CE6195" w:rsidRDefault="00CE6195" w:rsidP="00CE6195">
      <w:pPr>
        <w:tabs>
          <w:tab w:val="left" w:pos="3402"/>
        </w:tabs>
        <w:rPr>
          <w:lang w:val="en-GB"/>
        </w:rPr>
      </w:pPr>
      <w:r>
        <w:rPr>
          <w:lang w:val="en-GB"/>
        </w:rPr>
        <w:t>Focus 40 Blue</w:t>
      </w:r>
    </w:p>
    <w:p w14:paraId="24487E92" w14:textId="77777777" w:rsidR="00CE6195" w:rsidRDefault="00CE6195" w:rsidP="00CE6195">
      <w:pPr>
        <w:tabs>
          <w:tab w:val="left" w:pos="3402"/>
        </w:tabs>
        <w:rPr>
          <w:lang w:val="en-GB"/>
        </w:rPr>
      </w:pPr>
      <w:r>
        <w:rPr>
          <w:noProof/>
          <w:lang w:eastAsia="nl-NL"/>
        </w:rPr>
        <w:drawing>
          <wp:inline distT="0" distB="0" distL="0" distR="0" wp14:anchorId="00985C16" wp14:editId="701162B3">
            <wp:extent cx="2580043" cy="717550"/>
            <wp:effectExtent l="0" t="0" r="0" b="6350"/>
            <wp:docPr id="3" name="Afbeelding 3" descr="Focus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2580043" cy="717550"/>
                    </a:xfrm>
                    <a:prstGeom prst="rect">
                      <a:avLst/>
                    </a:prstGeom>
                  </pic:spPr>
                </pic:pic>
              </a:graphicData>
            </a:graphic>
          </wp:inline>
        </w:drawing>
      </w:r>
    </w:p>
    <w:p w14:paraId="0C2C67DB" w14:textId="77777777" w:rsidR="00CE6195" w:rsidRPr="004E564C" w:rsidRDefault="00CE6195" w:rsidP="00CE6195">
      <w:pPr>
        <w:tabs>
          <w:tab w:val="left" w:pos="3402"/>
        </w:tabs>
      </w:pPr>
      <w:r w:rsidRPr="004E564C">
        <w:t>Focus 5-40</w:t>
      </w:r>
    </w:p>
    <w:p w14:paraId="1E98F49B" w14:textId="77777777" w:rsidR="00CE6195" w:rsidRDefault="00CE6195" w:rsidP="00CE6195">
      <w:pPr>
        <w:tabs>
          <w:tab w:val="left" w:pos="3402"/>
        </w:tabs>
        <w:rPr>
          <w:b/>
        </w:rPr>
      </w:pPr>
    </w:p>
    <w:p w14:paraId="6CECB30D" w14:textId="77777777" w:rsidR="00CE6195" w:rsidRPr="0028420D" w:rsidRDefault="00CE6195" w:rsidP="00CE6195">
      <w:pPr>
        <w:pStyle w:val="Kop1"/>
        <w:rPr>
          <w:rFonts w:cstheme="minorHAnsi"/>
        </w:rPr>
      </w:pPr>
      <w:bookmarkStart w:id="1" w:name="layout"/>
      <w:r>
        <w:t>Hoe ziet de</w:t>
      </w:r>
      <w:r w:rsidRPr="00297156">
        <w:t xml:space="preserve"> leesregel eruit?</w:t>
      </w:r>
      <w:bookmarkEnd w:id="1"/>
    </w:p>
    <w:p w14:paraId="4F9DE445" w14:textId="77777777" w:rsidR="00CE6195" w:rsidRPr="00297156" w:rsidRDefault="00CE6195" w:rsidP="00CE6195">
      <w:pPr>
        <w:rPr>
          <w:rFonts w:cstheme="minorHAnsi"/>
        </w:rPr>
      </w:pPr>
      <w:r w:rsidRPr="00297156">
        <w:rPr>
          <w:rFonts w:cstheme="minorHAnsi"/>
        </w:rPr>
        <w:t>Aan de linkerkant van de leesrege</w:t>
      </w:r>
      <w:r>
        <w:rPr>
          <w:rFonts w:cstheme="minorHAnsi"/>
        </w:rPr>
        <w:t>l, van voor naar achter,</w:t>
      </w:r>
      <w:r w:rsidRPr="00297156">
        <w:rPr>
          <w:rFonts w:cstheme="minorHAnsi"/>
        </w:rPr>
        <w:t xml:space="preserve"> de aan/uit-knop en een micro-USB-C-poort. Met de USB-poort </w:t>
      </w:r>
      <w:r>
        <w:rPr>
          <w:rFonts w:cstheme="minorHAnsi"/>
        </w:rPr>
        <w:t>kan je</w:t>
      </w:r>
      <w:r w:rsidRPr="00297156">
        <w:rPr>
          <w:rFonts w:cstheme="minorHAnsi"/>
        </w:rPr>
        <w:t xml:space="preserve"> de leesregel op een computer aansluiten met de meegeleverde USB-kabel of op de netadapter.</w:t>
      </w:r>
    </w:p>
    <w:p w14:paraId="774B104B" w14:textId="77777777" w:rsidR="00CE6195" w:rsidRPr="00297156" w:rsidRDefault="00CE6195" w:rsidP="00CE6195">
      <w:pPr>
        <w:rPr>
          <w:rFonts w:cstheme="minorHAnsi"/>
        </w:rPr>
      </w:pPr>
    </w:p>
    <w:p w14:paraId="15BCF64C" w14:textId="77777777" w:rsidR="00CE6195" w:rsidRDefault="00CE6195" w:rsidP="00CE6195">
      <w:pPr>
        <w:rPr>
          <w:rFonts w:cstheme="minorHAnsi"/>
        </w:rPr>
      </w:pPr>
      <w:r w:rsidRPr="00297156">
        <w:rPr>
          <w:rFonts w:cstheme="minorHAnsi"/>
        </w:rPr>
        <w:t xml:space="preserve">Direct boven de Cursor Routing toetsen bevinden zich 8 toetsen die overeenkomen met het Perkins-stijl brailletoetsenbord. De brailletoetsen onder de linkerhand zijn vanuit het midden: Punt 1 onder de wijsvinger, Punt 2 onder de middelvinger, Punt 3 onder de ringvinger, en Punt 7 onder de pink. De brailletoetsen onder de rechterhand zijn vanuit het midden: Punt 4 onder de wijsvinger, Punt 5 onder de middelvinger, Punt 6 onder de ringvinger, en Punt 8 onder de pink. Deze toetsen worden gebruikt om tekst in te typen of commando's uit te voeren. Tussen de Punten 1 en 4 is een Menutoets welke wordt gebruikt voor toegang tot het Focus configuratiemenu. Aan de voorkant, direct onder en in het midden van de leesregel is een </w:t>
      </w:r>
      <w:r w:rsidRPr="00F27BB4">
        <w:rPr>
          <w:rStyle w:val="Zwaar"/>
          <w:rFonts w:cstheme="minorHAnsi"/>
        </w:rPr>
        <w:t>Spatiebalk</w:t>
      </w:r>
      <w:r w:rsidRPr="00F27BB4">
        <w:rPr>
          <w:rFonts w:cstheme="minorHAnsi"/>
          <w:b/>
          <w:bCs/>
        </w:rPr>
        <w:t>.</w:t>
      </w:r>
      <w:r w:rsidRPr="00297156">
        <w:rPr>
          <w:rFonts w:cstheme="minorHAnsi"/>
        </w:rPr>
        <w:t xml:space="preserve"> </w:t>
      </w:r>
    </w:p>
    <w:p w14:paraId="0D418E90" w14:textId="77777777" w:rsidR="00CE6195" w:rsidRDefault="00CE6195" w:rsidP="00CE6195">
      <w:pPr>
        <w:rPr>
          <w:rFonts w:cstheme="minorHAnsi"/>
        </w:rPr>
      </w:pPr>
    </w:p>
    <w:p w14:paraId="2706F2B2" w14:textId="77777777" w:rsidR="00CE6195" w:rsidRPr="00297156" w:rsidRDefault="00CE6195" w:rsidP="00CE6195">
      <w:pPr>
        <w:rPr>
          <w:rFonts w:cstheme="minorHAnsi"/>
        </w:rPr>
      </w:pPr>
    </w:p>
    <w:p w14:paraId="50995BF9" w14:textId="77777777" w:rsidR="00CE6195" w:rsidRPr="00297156" w:rsidRDefault="00CE6195" w:rsidP="00CE6195">
      <w:pPr>
        <w:rPr>
          <w:rFonts w:cstheme="minorHAnsi"/>
        </w:rPr>
      </w:pPr>
    </w:p>
    <w:p w14:paraId="266A39F9" w14:textId="77777777" w:rsidR="00CE6195" w:rsidRDefault="00CE6195" w:rsidP="00CE6195">
      <w:pPr>
        <w:rPr>
          <w:rFonts w:cstheme="minorHAnsi"/>
        </w:rPr>
      </w:pPr>
      <w:r w:rsidRPr="00297156">
        <w:rPr>
          <w:rFonts w:cstheme="minorHAnsi"/>
        </w:rPr>
        <w:t>Aan de vo</w:t>
      </w:r>
      <w:r>
        <w:rPr>
          <w:rFonts w:cstheme="minorHAnsi"/>
        </w:rPr>
        <w:t xml:space="preserve">orkant van de leesregel vind je </w:t>
      </w:r>
      <w:r w:rsidRPr="00297156">
        <w:rPr>
          <w:rFonts w:cstheme="minorHAnsi"/>
        </w:rPr>
        <w:t xml:space="preserve">de volgende besturingselementen, van links naar rechts: </w:t>
      </w:r>
      <w:r w:rsidRPr="00297156">
        <w:rPr>
          <w:rStyle w:val="Zwaar"/>
          <w:rFonts w:cstheme="minorHAnsi"/>
        </w:rPr>
        <w:t>Linker Schuiftoets</w:t>
      </w:r>
      <w:r w:rsidRPr="00297156">
        <w:rPr>
          <w:rFonts w:cstheme="minorHAnsi"/>
        </w:rPr>
        <w:t xml:space="preserve">, </w:t>
      </w:r>
      <w:r w:rsidRPr="00297156">
        <w:rPr>
          <w:rStyle w:val="Zwaar"/>
          <w:rFonts w:cstheme="minorHAnsi"/>
        </w:rPr>
        <w:t>Linker Tuimelbalk</w:t>
      </w:r>
      <w:r w:rsidRPr="00297156">
        <w:rPr>
          <w:rFonts w:cstheme="minorHAnsi"/>
        </w:rPr>
        <w:t xml:space="preserve">, </w:t>
      </w:r>
      <w:r w:rsidRPr="00297156">
        <w:rPr>
          <w:rStyle w:val="Zwaar"/>
          <w:rFonts w:cstheme="minorHAnsi"/>
        </w:rPr>
        <w:t>Linker Selectietoets</w:t>
      </w:r>
      <w:r w:rsidRPr="00297156">
        <w:rPr>
          <w:rFonts w:cstheme="minorHAnsi"/>
        </w:rPr>
        <w:t xml:space="preserve">, </w:t>
      </w:r>
      <w:r w:rsidRPr="00297156">
        <w:rPr>
          <w:rStyle w:val="Zwaar"/>
          <w:rFonts w:cstheme="minorHAnsi"/>
        </w:rPr>
        <w:t>Linker Shift-toets</w:t>
      </w:r>
      <w:r w:rsidRPr="00297156">
        <w:rPr>
          <w:rFonts w:cstheme="minorHAnsi"/>
        </w:rPr>
        <w:t xml:space="preserve">, </w:t>
      </w:r>
      <w:r w:rsidRPr="00297156">
        <w:rPr>
          <w:rStyle w:val="Zwaar"/>
          <w:rFonts w:cstheme="minorHAnsi"/>
        </w:rPr>
        <w:t>Rechter Shift-toets</w:t>
      </w:r>
      <w:r w:rsidRPr="00297156">
        <w:rPr>
          <w:rFonts w:cstheme="minorHAnsi"/>
        </w:rPr>
        <w:t xml:space="preserve">, </w:t>
      </w:r>
      <w:r w:rsidRPr="00297156">
        <w:rPr>
          <w:rStyle w:val="Zwaar"/>
          <w:rFonts w:cstheme="minorHAnsi"/>
        </w:rPr>
        <w:t>Rechter Selectietoets</w:t>
      </w:r>
      <w:r w:rsidRPr="00297156">
        <w:rPr>
          <w:rFonts w:cstheme="minorHAnsi"/>
        </w:rPr>
        <w:t xml:space="preserve">, </w:t>
      </w:r>
      <w:r>
        <w:rPr>
          <w:rStyle w:val="Zwaar"/>
          <w:rFonts w:cstheme="minorHAnsi"/>
        </w:rPr>
        <w:t>Rechter Tuimelbalk</w:t>
      </w:r>
      <w:r w:rsidRPr="00297156">
        <w:rPr>
          <w:rFonts w:cstheme="minorHAnsi"/>
        </w:rPr>
        <w:t xml:space="preserve">, en </w:t>
      </w:r>
      <w:r w:rsidRPr="00297156">
        <w:rPr>
          <w:rStyle w:val="Zwaar"/>
          <w:rFonts w:cstheme="minorHAnsi"/>
        </w:rPr>
        <w:t>Rechter Schuiftoets</w:t>
      </w:r>
      <w:r w:rsidRPr="00297156">
        <w:rPr>
          <w:rFonts w:cstheme="minorHAnsi"/>
        </w:rPr>
        <w:t>.</w:t>
      </w:r>
    </w:p>
    <w:p w14:paraId="543EC91E" w14:textId="77777777" w:rsidR="00CE6195" w:rsidRDefault="00CE6195" w:rsidP="00CE6195">
      <w:pPr>
        <w:rPr>
          <w:rFonts w:cstheme="minorHAnsi"/>
        </w:rPr>
      </w:pPr>
    </w:p>
    <w:p w14:paraId="07B65E91" w14:textId="77777777" w:rsidR="00CE6195" w:rsidRPr="000511E0" w:rsidRDefault="00CE6195" w:rsidP="00CE6195">
      <w:pPr>
        <w:pStyle w:val="Kop1"/>
      </w:pPr>
      <w:r>
        <w:t>T</w:t>
      </w:r>
      <w:r w:rsidRPr="000511E0">
        <w:t>ekst lezen met de brailleleesregel</w:t>
      </w:r>
      <w:r>
        <w:t xml:space="preserve"> met de schuiftoetsen</w:t>
      </w:r>
    </w:p>
    <w:p w14:paraId="7A568BE8" w14:textId="77777777" w:rsidR="00CE6195" w:rsidRPr="000511E0" w:rsidRDefault="00CE6195" w:rsidP="00CE6195">
      <w:r w:rsidRPr="000511E0">
        <w:t xml:space="preserve">Op de brailleleesregel </w:t>
      </w:r>
      <w:r>
        <w:t xml:space="preserve">Focus 5-40 </w:t>
      </w:r>
      <w:r w:rsidRPr="000511E0">
        <w:t>zie je steeds 40 tekens tegelijk. Maar zinnen en alinea’s zijn vaak langer dan dat. Daarom gebruik je de schuiftoetsen aan de voorkant van de leesregel om verder te lezen.</w:t>
      </w:r>
    </w:p>
    <w:p w14:paraId="65423C10" w14:textId="77777777" w:rsidR="00CE6195" w:rsidRPr="000511E0" w:rsidRDefault="00CE6195" w:rsidP="00CE6195">
      <w:pPr>
        <w:numPr>
          <w:ilvl w:val="0"/>
          <w:numId w:val="10"/>
        </w:numPr>
      </w:pPr>
      <w:r w:rsidRPr="000511E0">
        <w:t>Linker schuiftoets: hiermee schuif je 40 tekens terug. Je herkent deze toets aan het voelbare symbool van twee pijltjes naar links.</w:t>
      </w:r>
    </w:p>
    <w:p w14:paraId="39072A86" w14:textId="77777777" w:rsidR="00CE6195" w:rsidRDefault="00CE6195" w:rsidP="00CE6195">
      <w:pPr>
        <w:numPr>
          <w:ilvl w:val="0"/>
          <w:numId w:val="10"/>
        </w:numPr>
      </w:pPr>
      <w:r w:rsidRPr="000511E0">
        <w:t>Rechter schuiftoets: hiermee schuif je 40 tekens vooruit. Deze toets heeft twee pijltjes naar rechts als voelbaar symbool.</w:t>
      </w:r>
    </w:p>
    <w:p w14:paraId="62F7220E" w14:textId="77777777" w:rsidR="00CE6195" w:rsidRPr="000511E0" w:rsidRDefault="00CE6195" w:rsidP="00CE6195">
      <w:pPr>
        <w:ind w:left="720"/>
      </w:pPr>
    </w:p>
    <w:p w14:paraId="3DE268F3" w14:textId="77777777" w:rsidR="00CE6195" w:rsidRDefault="00CE6195" w:rsidP="00CE6195">
      <w:r w:rsidRPr="000511E0">
        <w:t>Door steeds op de rechter schuiftoets te drukken, lees je stap voor stap de hele zin of alinea. Wil je iets teruglezen? Dan druk je op de linker schuiftoets.</w:t>
      </w:r>
    </w:p>
    <w:p w14:paraId="31E10167" w14:textId="77777777" w:rsidR="00CE6195" w:rsidRDefault="00CE6195" w:rsidP="00CE6195"/>
    <w:p w14:paraId="1FFF9F11" w14:textId="77777777" w:rsidR="00CE6195" w:rsidRPr="001435AA" w:rsidRDefault="00CE6195" w:rsidP="00CE6195">
      <w:pPr>
        <w:pStyle w:val="Kop1"/>
      </w:pPr>
      <w:r w:rsidRPr="001435AA">
        <w:t>Tuimelbalken</w:t>
      </w:r>
    </w:p>
    <w:p w14:paraId="2C861011" w14:textId="77777777" w:rsidR="00CE6195" w:rsidRPr="00297156" w:rsidRDefault="00CE6195" w:rsidP="00CE6195">
      <w:pPr>
        <w:rPr>
          <w:rFonts w:cstheme="minorHAnsi"/>
        </w:rPr>
      </w:pPr>
      <w:r w:rsidRPr="001435AA">
        <w:rPr>
          <w:rFonts w:cstheme="minorHAnsi"/>
        </w:rPr>
        <w:t>De linker Tuimelbalk zorgt voor het omhoog of omlaag bewegen per regel. Druk op de bovenkant van de Tuimelbalk om één regel omhoog te gaan; druk op de onderkant om één regel omlaag te gaan</w:t>
      </w:r>
      <w:r>
        <w:rPr>
          <w:rFonts w:cstheme="minorHAnsi"/>
        </w:rPr>
        <w:t>.</w:t>
      </w:r>
    </w:p>
    <w:p w14:paraId="2E231B31" w14:textId="77777777" w:rsidR="00CE6195" w:rsidRDefault="00CE6195" w:rsidP="00CE6195"/>
    <w:p w14:paraId="13D6F76D" w14:textId="77777777" w:rsidR="00CE6195" w:rsidRDefault="00CE6195" w:rsidP="00CE6195">
      <w:pPr>
        <w:pStyle w:val="Kop1"/>
      </w:pPr>
      <w:bookmarkStart w:id="2" w:name="_Top_combinatie_toetsen"/>
      <w:bookmarkEnd w:id="2"/>
      <w:r>
        <w:t xml:space="preserve">Veel gebruikte NVDA combinatie toetsen </w:t>
      </w:r>
    </w:p>
    <w:tbl>
      <w:tblPr>
        <w:tblStyle w:val="Tabelraster"/>
        <w:tblW w:w="0" w:type="auto"/>
        <w:tblLook w:val="04A0" w:firstRow="1" w:lastRow="0" w:firstColumn="1" w:lastColumn="0" w:noHBand="0" w:noVBand="1"/>
      </w:tblPr>
      <w:tblGrid>
        <w:gridCol w:w="2887"/>
        <w:gridCol w:w="5720"/>
      </w:tblGrid>
      <w:tr w:rsidR="00CE6195" w:rsidRPr="00EC2326" w14:paraId="5361D5DD" w14:textId="77777777" w:rsidTr="008E696F">
        <w:tc>
          <w:tcPr>
            <w:tcW w:w="3964" w:type="dxa"/>
          </w:tcPr>
          <w:p w14:paraId="38DED528" w14:textId="77777777" w:rsidR="00CE6195" w:rsidRPr="00EC2326" w:rsidRDefault="00CE6195" w:rsidP="008E696F">
            <w:r w:rsidRPr="00EC2326">
              <w:t>BackSpace</w:t>
            </w:r>
          </w:p>
        </w:tc>
        <w:tc>
          <w:tcPr>
            <w:tcW w:w="3853" w:type="dxa"/>
          </w:tcPr>
          <w:p w14:paraId="57A44116" w14:textId="77777777" w:rsidR="00CE6195" w:rsidRPr="00EC2326" w:rsidRDefault="00CE6195" w:rsidP="008E696F">
            <w:r w:rsidRPr="00EC2326">
              <w:t>punt7</w:t>
            </w:r>
          </w:p>
        </w:tc>
      </w:tr>
      <w:tr w:rsidR="00CE6195" w:rsidRPr="00EC2326" w14:paraId="2E930557" w14:textId="77777777" w:rsidTr="008E696F">
        <w:tc>
          <w:tcPr>
            <w:tcW w:w="3964" w:type="dxa"/>
          </w:tcPr>
          <w:p w14:paraId="6B565633" w14:textId="77777777" w:rsidR="00CE6195" w:rsidRPr="00EC2326" w:rsidRDefault="00CE6195" w:rsidP="008E696F">
            <w:r w:rsidRPr="00EC2326">
              <w:t>Entertoets</w:t>
            </w:r>
          </w:p>
        </w:tc>
        <w:tc>
          <w:tcPr>
            <w:tcW w:w="3853" w:type="dxa"/>
          </w:tcPr>
          <w:p w14:paraId="6A35D757" w14:textId="77777777" w:rsidR="00CE6195" w:rsidRPr="00EC2326" w:rsidRDefault="00CE6195" w:rsidP="008E696F">
            <w:r w:rsidRPr="00EC2326">
              <w:t>punt8</w:t>
            </w:r>
          </w:p>
        </w:tc>
      </w:tr>
      <w:tr w:rsidR="00CE6195" w:rsidRPr="00EC2326" w14:paraId="5538167B" w14:textId="77777777" w:rsidTr="008E696F">
        <w:tc>
          <w:tcPr>
            <w:tcW w:w="3964" w:type="dxa"/>
          </w:tcPr>
          <w:p w14:paraId="5940A130" w14:textId="77777777" w:rsidR="00CE6195" w:rsidRPr="00EC2326" w:rsidRDefault="00CE6195" w:rsidP="008E696F">
            <w:r w:rsidRPr="00EC2326">
              <w:t>Shift+tab</w:t>
            </w:r>
          </w:p>
        </w:tc>
        <w:tc>
          <w:tcPr>
            <w:tcW w:w="3853" w:type="dxa"/>
          </w:tcPr>
          <w:p w14:paraId="1F748C53" w14:textId="77777777" w:rsidR="00CE6195" w:rsidRPr="00EC2326" w:rsidRDefault="00CE6195" w:rsidP="008E696F">
            <w:r w:rsidRPr="00EC2326">
              <w:t>spatiebalk+punt1+punt2</w:t>
            </w:r>
          </w:p>
        </w:tc>
      </w:tr>
      <w:tr w:rsidR="00CE6195" w:rsidRPr="00EC2326" w14:paraId="6B998F96" w14:textId="77777777" w:rsidTr="008E696F">
        <w:tc>
          <w:tcPr>
            <w:tcW w:w="3964" w:type="dxa"/>
          </w:tcPr>
          <w:p w14:paraId="63C34DB7" w14:textId="77777777" w:rsidR="00CE6195" w:rsidRPr="00EC2326" w:rsidRDefault="00CE6195" w:rsidP="008E696F">
            <w:r w:rsidRPr="00EC2326">
              <w:t>Tab</w:t>
            </w:r>
          </w:p>
        </w:tc>
        <w:tc>
          <w:tcPr>
            <w:tcW w:w="3853" w:type="dxa"/>
          </w:tcPr>
          <w:p w14:paraId="568947EF" w14:textId="77777777" w:rsidR="00CE6195" w:rsidRPr="00EC2326" w:rsidRDefault="00CE6195" w:rsidP="008E696F">
            <w:r w:rsidRPr="00EC2326">
              <w:t>spatiebalk+punt4+punt5</w:t>
            </w:r>
          </w:p>
        </w:tc>
      </w:tr>
      <w:tr w:rsidR="00CE6195" w:rsidRPr="00EC2326" w14:paraId="3C5BBE27" w14:textId="77777777" w:rsidTr="008E696F">
        <w:tc>
          <w:tcPr>
            <w:tcW w:w="3964" w:type="dxa"/>
          </w:tcPr>
          <w:p w14:paraId="7D265FAE" w14:textId="77777777" w:rsidR="00CE6195" w:rsidRPr="00EC2326" w:rsidRDefault="00CE6195" w:rsidP="008E696F">
            <w:r w:rsidRPr="00EC2326">
              <w:t>Pijl omhoog</w:t>
            </w:r>
          </w:p>
        </w:tc>
        <w:tc>
          <w:tcPr>
            <w:tcW w:w="3853" w:type="dxa"/>
          </w:tcPr>
          <w:p w14:paraId="44318F85" w14:textId="77777777" w:rsidR="00CE6195" w:rsidRPr="00EC2326" w:rsidRDefault="00CE6195" w:rsidP="008E696F">
            <w:r w:rsidRPr="00EC2326">
              <w:t>spatiebalk+punt1</w:t>
            </w:r>
          </w:p>
        </w:tc>
      </w:tr>
      <w:tr w:rsidR="00CE6195" w:rsidRPr="00EC2326" w14:paraId="5413AB7E" w14:textId="77777777" w:rsidTr="008E696F">
        <w:tc>
          <w:tcPr>
            <w:tcW w:w="3964" w:type="dxa"/>
          </w:tcPr>
          <w:p w14:paraId="269ABA08" w14:textId="77777777" w:rsidR="00CE6195" w:rsidRPr="00EC2326" w:rsidRDefault="00CE6195" w:rsidP="008E696F">
            <w:r w:rsidRPr="00EC2326">
              <w:t>Pijl omlaag</w:t>
            </w:r>
          </w:p>
        </w:tc>
        <w:tc>
          <w:tcPr>
            <w:tcW w:w="3853" w:type="dxa"/>
          </w:tcPr>
          <w:p w14:paraId="18DF92E9" w14:textId="77777777" w:rsidR="00CE6195" w:rsidRPr="00EC2326" w:rsidRDefault="00CE6195" w:rsidP="008E696F">
            <w:r w:rsidRPr="00EC2326">
              <w:t>spatiebalk+punt4</w:t>
            </w:r>
          </w:p>
        </w:tc>
      </w:tr>
      <w:tr w:rsidR="00CE6195" w:rsidRPr="00EC2326" w14:paraId="6FDED554" w14:textId="77777777" w:rsidTr="008E696F">
        <w:tc>
          <w:tcPr>
            <w:tcW w:w="3964" w:type="dxa"/>
          </w:tcPr>
          <w:p w14:paraId="11A6D91E" w14:textId="77777777" w:rsidR="00CE6195" w:rsidRPr="00EC2326" w:rsidRDefault="00CE6195" w:rsidP="008E696F">
            <w:r w:rsidRPr="00EC2326">
              <w:t>Ctrl+Pijl links</w:t>
            </w:r>
          </w:p>
        </w:tc>
        <w:tc>
          <w:tcPr>
            <w:tcW w:w="3853" w:type="dxa"/>
          </w:tcPr>
          <w:p w14:paraId="48E40D4B" w14:textId="77777777" w:rsidR="00CE6195" w:rsidRPr="00EC2326" w:rsidRDefault="00CE6195" w:rsidP="008E696F">
            <w:r w:rsidRPr="00EC2326">
              <w:t>spatiebalk+punt2</w:t>
            </w:r>
          </w:p>
        </w:tc>
      </w:tr>
      <w:tr w:rsidR="00CE6195" w:rsidRPr="00EC2326" w14:paraId="09186A3A" w14:textId="77777777" w:rsidTr="008E696F">
        <w:tc>
          <w:tcPr>
            <w:tcW w:w="3964" w:type="dxa"/>
          </w:tcPr>
          <w:p w14:paraId="52AAE49C" w14:textId="77777777" w:rsidR="00CE6195" w:rsidRPr="00EC2326" w:rsidRDefault="00CE6195" w:rsidP="008E696F">
            <w:r w:rsidRPr="00EC2326">
              <w:t>Ctrl+Pijl rechts</w:t>
            </w:r>
          </w:p>
        </w:tc>
        <w:tc>
          <w:tcPr>
            <w:tcW w:w="3853" w:type="dxa"/>
          </w:tcPr>
          <w:p w14:paraId="0111207F" w14:textId="77777777" w:rsidR="00CE6195" w:rsidRPr="00EC2326" w:rsidRDefault="00CE6195" w:rsidP="008E696F">
            <w:r w:rsidRPr="00EC2326">
              <w:t>spatiebalk+punt5</w:t>
            </w:r>
          </w:p>
        </w:tc>
      </w:tr>
      <w:tr w:rsidR="00CE6195" w:rsidRPr="00EC2326" w14:paraId="6E7B015A" w14:textId="77777777" w:rsidTr="008E696F">
        <w:tc>
          <w:tcPr>
            <w:tcW w:w="3964" w:type="dxa"/>
          </w:tcPr>
          <w:p w14:paraId="08AFEE7E" w14:textId="77777777" w:rsidR="00CE6195" w:rsidRPr="00EC2326" w:rsidRDefault="00CE6195" w:rsidP="008E696F">
            <w:r w:rsidRPr="00EC2326">
              <w:t>Pijl links</w:t>
            </w:r>
          </w:p>
        </w:tc>
        <w:tc>
          <w:tcPr>
            <w:tcW w:w="3853" w:type="dxa"/>
          </w:tcPr>
          <w:p w14:paraId="605D1853" w14:textId="77777777" w:rsidR="00CE6195" w:rsidRPr="00EC2326" w:rsidRDefault="00CE6195" w:rsidP="008E696F">
            <w:r w:rsidRPr="00EC2326">
              <w:t>spatiebalk+punt3</w:t>
            </w:r>
          </w:p>
        </w:tc>
      </w:tr>
      <w:tr w:rsidR="00CE6195" w:rsidRPr="00EC2326" w14:paraId="7F9740DB" w14:textId="77777777" w:rsidTr="008E696F">
        <w:tc>
          <w:tcPr>
            <w:tcW w:w="3964" w:type="dxa"/>
          </w:tcPr>
          <w:p w14:paraId="7FEFD014" w14:textId="77777777" w:rsidR="00CE6195" w:rsidRPr="00EC2326" w:rsidRDefault="00CE6195" w:rsidP="008E696F">
            <w:r w:rsidRPr="00EC2326">
              <w:t>Pijl rechts</w:t>
            </w:r>
          </w:p>
        </w:tc>
        <w:tc>
          <w:tcPr>
            <w:tcW w:w="3853" w:type="dxa"/>
          </w:tcPr>
          <w:p w14:paraId="2E0E8F2B" w14:textId="77777777" w:rsidR="00CE6195" w:rsidRPr="00EC2326" w:rsidRDefault="00CE6195" w:rsidP="008E696F">
            <w:r w:rsidRPr="00EC2326">
              <w:t>spatiebalk+punt6</w:t>
            </w:r>
          </w:p>
        </w:tc>
      </w:tr>
      <w:tr w:rsidR="00CE6195" w:rsidRPr="00EC2326" w14:paraId="69BF6A22" w14:textId="77777777" w:rsidTr="008E696F">
        <w:tc>
          <w:tcPr>
            <w:tcW w:w="3964" w:type="dxa"/>
          </w:tcPr>
          <w:p w14:paraId="68A00266" w14:textId="77777777" w:rsidR="00CE6195" w:rsidRPr="00EC2326" w:rsidRDefault="00CE6195" w:rsidP="008E696F">
            <w:r w:rsidRPr="00EC2326">
              <w:t>Home</w:t>
            </w:r>
          </w:p>
        </w:tc>
        <w:tc>
          <w:tcPr>
            <w:tcW w:w="3853" w:type="dxa"/>
          </w:tcPr>
          <w:p w14:paraId="5D88F22C" w14:textId="77777777" w:rsidR="00CE6195" w:rsidRPr="00EC2326" w:rsidRDefault="00CE6195" w:rsidP="008E696F">
            <w:r w:rsidRPr="00EC2326">
              <w:t>spatiebalk+punt1+punt3</w:t>
            </w:r>
          </w:p>
        </w:tc>
      </w:tr>
      <w:tr w:rsidR="00CE6195" w:rsidRPr="00EC2326" w14:paraId="6F7FB572" w14:textId="77777777" w:rsidTr="008E696F">
        <w:tc>
          <w:tcPr>
            <w:tcW w:w="3964" w:type="dxa"/>
          </w:tcPr>
          <w:p w14:paraId="6F57869F" w14:textId="77777777" w:rsidR="00CE6195" w:rsidRPr="00EC2326" w:rsidRDefault="00CE6195" w:rsidP="008E696F">
            <w:r w:rsidRPr="00EC2326">
              <w:t>End</w:t>
            </w:r>
          </w:p>
        </w:tc>
        <w:tc>
          <w:tcPr>
            <w:tcW w:w="3853" w:type="dxa"/>
          </w:tcPr>
          <w:p w14:paraId="0BD46DA9" w14:textId="77777777" w:rsidR="00CE6195" w:rsidRPr="00EC2326" w:rsidRDefault="00CE6195" w:rsidP="008E696F">
            <w:r w:rsidRPr="00EC2326">
              <w:t>spatiebalk+punt4+punt6</w:t>
            </w:r>
          </w:p>
        </w:tc>
      </w:tr>
      <w:tr w:rsidR="00CE6195" w:rsidRPr="00EC2326" w14:paraId="273E8D18" w14:textId="77777777" w:rsidTr="008E696F">
        <w:tc>
          <w:tcPr>
            <w:tcW w:w="3964" w:type="dxa"/>
          </w:tcPr>
          <w:p w14:paraId="1160DA71" w14:textId="77777777" w:rsidR="00CE6195" w:rsidRPr="00EC2326" w:rsidRDefault="00CE6195" w:rsidP="008E696F">
            <w:r w:rsidRPr="00EC2326">
              <w:t>Ctrl+Home</w:t>
            </w:r>
          </w:p>
        </w:tc>
        <w:tc>
          <w:tcPr>
            <w:tcW w:w="3853" w:type="dxa"/>
          </w:tcPr>
          <w:p w14:paraId="4BA8D6A0" w14:textId="77777777" w:rsidR="00CE6195" w:rsidRPr="00EC2326" w:rsidRDefault="00CE6195" w:rsidP="008E696F">
            <w:r w:rsidRPr="00EC2326">
              <w:t>spatiebalk+punt1+punt2+punt3</w:t>
            </w:r>
          </w:p>
        </w:tc>
      </w:tr>
      <w:tr w:rsidR="00CE6195" w:rsidRPr="00EC2326" w14:paraId="08A3B040" w14:textId="77777777" w:rsidTr="008E696F">
        <w:tc>
          <w:tcPr>
            <w:tcW w:w="3964" w:type="dxa"/>
          </w:tcPr>
          <w:p w14:paraId="25B7AACF" w14:textId="77777777" w:rsidR="00CE6195" w:rsidRPr="00EC2326" w:rsidRDefault="00CE6195" w:rsidP="008E696F">
            <w:r w:rsidRPr="00EC2326">
              <w:t>Ctrl+End</w:t>
            </w:r>
          </w:p>
        </w:tc>
        <w:tc>
          <w:tcPr>
            <w:tcW w:w="3853" w:type="dxa"/>
          </w:tcPr>
          <w:p w14:paraId="12209FEB" w14:textId="77777777" w:rsidR="00CE6195" w:rsidRPr="00EC2326" w:rsidRDefault="00CE6195" w:rsidP="008E696F">
            <w:r w:rsidRPr="00EC2326">
              <w:t>spatiebalk+punt4+punt5+punt6</w:t>
            </w:r>
          </w:p>
        </w:tc>
      </w:tr>
      <w:tr w:rsidR="00CE6195" w:rsidRPr="00EC2326" w14:paraId="40962F54" w14:textId="77777777" w:rsidTr="008E696F">
        <w:tc>
          <w:tcPr>
            <w:tcW w:w="3964" w:type="dxa"/>
          </w:tcPr>
          <w:p w14:paraId="0AAD2B5E" w14:textId="77777777" w:rsidR="00CE6195" w:rsidRPr="00EC2326" w:rsidRDefault="00CE6195" w:rsidP="008E696F">
            <w:r w:rsidRPr="00EC2326">
              <w:t>Alt</w:t>
            </w:r>
          </w:p>
        </w:tc>
        <w:tc>
          <w:tcPr>
            <w:tcW w:w="3853" w:type="dxa"/>
          </w:tcPr>
          <w:p w14:paraId="30657DC1" w14:textId="77777777" w:rsidR="00CE6195" w:rsidRPr="00EC2326" w:rsidRDefault="00CE6195" w:rsidP="008E696F">
            <w:r w:rsidRPr="00EC2326">
              <w:t>spatiebalk+punt1+punt3+punt4</w:t>
            </w:r>
          </w:p>
        </w:tc>
      </w:tr>
      <w:tr w:rsidR="00CE6195" w:rsidRPr="00EC2326" w14:paraId="21645762" w14:textId="77777777" w:rsidTr="008E696F">
        <w:tc>
          <w:tcPr>
            <w:tcW w:w="3964" w:type="dxa"/>
          </w:tcPr>
          <w:p w14:paraId="5CA277AA" w14:textId="77777777" w:rsidR="00CE6195" w:rsidRPr="00EC2326" w:rsidRDefault="00CE6195" w:rsidP="008E696F">
            <w:r w:rsidRPr="00EC2326">
              <w:t>Alt+tab</w:t>
            </w:r>
          </w:p>
        </w:tc>
        <w:tc>
          <w:tcPr>
            <w:tcW w:w="3853" w:type="dxa"/>
          </w:tcPr>
          <w:p w14:paraId="5FD59FE7" w14:textId="77777777" w:rsidR="00CE6195" w:rsidRPr="00EC2326" w:rsidRDefault="00CE6195" w:rsidP="008E696F">
            <w:r w:rsidRPr="00EC2326">
              <w:t>spatiebalk+punt2+punt3+punt4+punt5</w:t>
            </w:r>
          </w:p>
        </w:tc>
      </w:tr>
      <w:tr w:rsidR="00CE6195" w:rsidRPr="00EC2326" w14:paraId="3CCF9ED9" w14:textId="77777777" w:rsidTr="008E696F">
        <w:tc>
          <w:tcPr>
            <w:tcW w:w="3964" w:type="dxa"/>
          </w:tcPr>
          <w:p w14:paraId="217904C0" w14:textId="77777777" w:rsidR="00CE6195" w:rsidRPr="00EC2326" w:rsidRDefault="00CE6195" w:rsidP="008E696F">
            <w:r w:rsidRPr="00EC2326">
              <w:t>Escape</w:t>
            </w:r>
          </w:p>
        </w:tc>
        <w:tc>
          <w:tcPr>
            <w:tcW w:w="3853" w:type="dxa"/>
          </w:tcPr>
          <w:p w14:paraId="3AB7EB6E" w14:textId="77777777" w:rsidR="00CE6195" w:rsidRPr="00EC2326" w:rsidRDefault="00CE6195" w:rsidP="008E696F">
            <w:r w:rsidRPr="00EC2326">
              <w:t>spatiebalk+punt1+punt5</w:t>
            </w:r>
          </w:p>
        </w:tc>
      </w:tr>
      <w:tr w:rsidR="00CE6195" w:rsidRPr="00EC2326" w14:paraId="261B2032" w14:textId="77777777" w:rsidTr="008E696F">
        <w:tc>
          <w:tcPr>
            <w:tcW w:w="3964" w:type="dxa"/>
          </w:tcPr>
          <w:p w14:paraId="040DB40A" w14:textId="77777777" w:rsidR="00CE6195" w:rsidRPr="00EC2326" w:rsidRDefault="00CE6195" w:rsidP="008E696F">
            <w:r w:rsidRPr="00EC2326">
              <w:t>Windows-toets</w:t>
            </w:r>
          </w:p>
        </w:tc>
        <w:tc>
          <w:tcPr>
            <w:tcW w:w="3853" w:type="dxa"/>
          </w:tcPr>
          <w:p w14:paraId="1CC0A8DE" w14:textId="77777777" w:rsidR="00CE6195" w:rsidRPr="00EC2326" w:rsidRDefault="00CE6195" w:rsidP="008E696F">
            <w:r w:rsidRPr="00EC2326">
              <w:t>spatiebalk+punt2+punt4+punt5+punt6</w:t>
            </w:r>
          </w:p>
        </w:tc>
      </w:tr>
      <w:tr w:rsidR="00CE6195" w:rsidRPr="00EC2326" w14:paraId="4AC35315" w14:textId="77777777" w:rsidTr="008E696F">
        <w:tc>
          <w:tcPr>
            <w:tcW w:w="3964" w:type="dxa"/>
          </w:tcPr>
          <w:p w14:paraId="79AEE5F1" w14:textId="77777777" w:rsidR="00CE6195" w:rsidRPr="00EC2326" w:rsidRDefault="00CE6195" w:rsidP="008E696F">
            <w:r w:rsidRPr="00EC2326">
              <w:lastRenderedPageBreak/>
              <w:t>Spatiebalk</w:t>
            </w:r>
          </w:p>
        </w:tc>
        <w:tc>
          <w:tcPr>
            <w:tcW w:w="3853" w:type="dxa"/>
          </w:tcPr>
          <w:p w14:paraId="45B84F34" w14:textId="77777777" w:rsidR="00CE6195" w:rsidRPr="00EC2326" w:rsidRDefault="00CE6195" w:rsidP="008E696F">
            <w:r w:rsidRPr="00EC2326">
              <w:t>braillespatiebalk</w:t>
            </w:r>
          </w:p>
        </w:tc>
      </w:tr>
      <w:tr w:rsidR="00CE6195" w:rsidRPr="00EC2326" w14:paraId="2F2D9DAF" w14:textId="77777777" w:rsidTr="008E696F">
        <w:tc>
          <w:tcPr>
            <w:tcW w:w="3964" w:type="dxa"/>
          </w:tcPr>
          <w:p w14:paraId="42573AA0" w14:textId="77777777" w:rsidR="00CE6195" w:rsidRPr="00EC2326" w:rsidRDefault="00CE6195" w:rsidP="008E696F">
            <w:r w:rsidRPr="00EC2326">
              <w:t xml:space="preserve">Windows+d (alles minimaliseren) </w:t>
            </w:r>
          </w:p>
        </w:tc>
        <w:tc>
          <w:tcPr>
            <w:tcW w:w="3853" w:type="dxa"/>
          </w:tcPr>
          <w:p w14:paraId="2770D87B" w14:textId="77777777" w:rsidR="00CE6195" w:rsidRPr="00EC2326" w:rsidRDefault="00CE6195" w:rsidP="008E696F">
            <w:r w:rsidRPr="00EC2326">
              <w:t>spatiebalk+punt1+punt2+punt3+punt4+punt5+punt6</w:t>
            </w:r>
          </w:p>
        </w:tc>
      </w:tr>
      <w:tr w:rsidR="00CE6195" w:rsidRPr="00EC2326" w14:paraId="794EFFEE" w14:textId="77777777" w:rsidTr="008E696F">
        <w:tc>
          <w:tcPr>
            <w:tcW w:w="3964" w:type="dxa"/>
          </w:tcPr>
          <w:p w14:paraId="0407027E" w14:textId="77777777" w:rsidR="00CE6195" w:rsidRPr="00EC2326" w:rsidRDefault="00CE6195" w:rsidP="008E696F">
            <w:r w:rsidRPr="00EC2326">
              <w:t>Huidige regel weergeven</w:t>
            </w:r>
          </w:p>
        </w:tc>
        <w:tc>
          <w:tcPr>
            <w:tcW w:w="3853" w:type="dxa"/>
          </w:tcPr>
          <w:p w14:paraId="1BF74CEE" w14:textId="77777777" w:rsidR="00CE6195" w:rsidRPr="00EC2326" w:rsidRDefault="00CE6195" w:rsidP="008E696F">
            <w:r w:rsidRPr="00EC2326">
              <w:t>spatiebalk+punt1+punt4</w:t>
            </w:r>
          </w:p>
        </w:tc>
      </w:tr>
      <w:tr w:rsidR="00CE6195" w:rsidRPr="00EC2326" w14:paraId="30AA6D40" w14:textId="77777777" w:rsidTr="008E696F">
        <w:tc>
          <w:tcPr>
            <w:tcW w:w="3964" w:type="dxa"/>
          </w:tcPr>
          <w:p w14:paraId="66BD3383" w14:textId="77777777" w:rsidR="00CE6195" w:rsidRPr="00EC2326" w:rsidRDefault="00CE6195" w:rsidP="008E696F">
            <w:r w:rsidRPr="00EC2326">
              <w:t>NVDA-menu</w:t>
            </w:r>
          </w:p>
        </w:tc>
        <w:tc>
          <w:tcPr>
            <w:tcW w:w="3853" w:type="dxa"/>
          </w:tcPr>
          <w:p w14:paraId="036E11B8" w14:textId="77777777" w:rsidR="00CE6195" w:rsidRPr="00EC2326" w:rsidRDefault="00CE6195" w:rsidP="008E696F">
            <w:r w:rsidRPr="00EC2326">
              <w:t>spatiebalk+punt1+punt3+punt4+punt5</w:t>
            </w:r>
          </w:p>
        </w:tc>
      </w:tr>
    </w:tbl>
    <w:p w14:paraId="152E0CF0" w14:textId="77777777" w:rsidR="00CE6195" w:rsidRPr="00710212" w:rsidRDefault="00CE6195" w:rsidP="00CE6195"/>
    <w:p w14:paraId="4D7A03B6" w14:textId="77777777" w:rsidR="00CE6195" w:rsidRDefault="00CE6195" w:rsidP="00CE6195">
      <w:pPr>
        <w:tabs>
          <w:tab w:val="left" w:pos="3402"/>
        </w:tabs>
      </w:pPr>
      <w:bookmarkStart w:id="3" w:name="bmStart"/>
      <w:bookmarkEnd w:id="3"/>
    </w:p>
    <w:p w14:paraId="5CED4D49" w14:textId="77777777" w:rsidR="00CE6195" w:rsidRPr="001856F5" w:rsidRDefault="00CE6195" w:rsidP="00CE6195"/>
    <w:p w14:paraId="714175C6" w14:textId="77777777" w:rsidR="007C52DD" w:rsidRPr="00CE6195" w:rsidRDefault="007C52DD" w:rsidP="00CE6195"/>
    <w:sectPr w:rsidR="007C52DD" w:rsidRPr="00CE6195" w:rsidSect="00096E1C">
      <w:headerReference w:type="default" r:id="rId13"/>
      <w:headerReference w:type="first" r:id="rId1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D39B" w14:textId="77777777" w:rsidR="00E11C66" w:rsidRDefault="00E11C66" w:rsidP="008E0750">
      <w:pPr>
        <w:spacing w:line="240" w:lineRule="auto"/>
      </w:pPr>
      <w:r>
        <w:separator/>
      </w:r>
    </w:p>
  </w:endnote>
  <w:endnote w:type="continuationSeparator" w:id="0">
    <w:p w14:paraId="3A54E474" w14:textId="77777777" w:rsidR="00E11C66" w:rsidRDefault="00E11C6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424B4" w14:textId="77777777" w:rsidR="00E11C66" w:rsidRDefault="00E11C66" w:rsidP="008E0750">
      <w:pPr>
        <w:spacing w:line="240" w:lineRule="auto"/>
      </w:pPr>
      <w:r>
        <w:separator/>
      </w:r>
    </w:p>
  </w:footnote>
  <w:footnote w:type="continuationSeparator" w:id="0">
    <w:p w14:paraId="340AA9C7" w14:textId="77777777" w:rsidR="00E11C66" w:rsidRDefault="00E11C6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5"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5"/>
  </w:p>
  <w:p w14:paraId="09FFA18B" w14:textId="77777777" w:rsidR="00164697" w:rsidRDefault="00495B62" w:rsidP="00545407">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DCE"/>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6C4618"/>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87524E"/>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6322B5"/>
    <w:multiLevelType w:val="multilevel"/>
    <w:tmpl w:val="7D44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A1FEA6"/>
    <w:multiLevelType w:val="hybridMultilevel"/>
    <w:tmpl w:val="832A74C2"/>
    <w:lvl w:ilvl="0" w:tplc="CF3A9A70">
      <w:start w:val="1"/>
      <w:numFmt w:val="bullet"/>
      <w:lvlText w:val=""/>
      <w:lvlJc w:val="left"/>
      <w:pPr>
        <w:ind w:left="720" w:hanging="360"/>
      </w:pPr>
      <w:rPr>
        <w:rFonts w:ascii="Symbol" w:hAnsi="Symbol" w:hint="default"/>
      </w:rPr>
    </w:lvl>
    <w:lvl w:ilvl="1" w:tplc="572A7F9A">
      <w:start w:val="1"/>
      <w:numFmt w:val="bullet"/>
      <w:lvlText w:val="o"/>
      <w:lvlJc w:val="left"/>
      <w:pPr>
        <w:ind w:left="1440" w:hanging="360"/>
      </w:pPr>
      <w:rPr>
        <w:rFonts w:ascii="Courier New" w:hAnsi="Courier New" w:hint="default"/>
      </w:rPr>
    </w:lvl>
    <w:lvl w:ilvl="2" w:tplc="DB56F052">
      <w:start w:val="1"/>
      <w:numFmt w:val="bullet"/>
      <w:lvlText w:val=""/>
      <w:lvlJc w:val="left"/>
      <w:pPr>
        <w:ind w:left="2160" w:hanging="360"/>
      </w:pPr>
      <w:rPr>
        <w:rFonts w:ascii="Wingdings" w:hAnsi="Wingdings" w:hint="default"/>
      </w:rPr>
    </w:lvl>
    <w:lvl w:ilvl="3" w:tplc="18D28F3E">
      <w:start w:val="1"/>
      <w:numFmt w:val="bullet"/>
      <w:lvlText w:val=""/>
      <w:lvlJc w:val="left"/>
      <w:pPr>
        <w:ind w:left="2880" w:hanging="360"/>
      </w:pPr>
      <w:rPr>
        <w:rFonts w:ascii="Symbol" w:hAnsi="Symbol" w:hint="default"/>
      </w:rPr>
    </w:lvl>
    <w:lvl w:ilvl="4" w:tplc="B4E8CAEA">
      <w:start w:val="1"/>
      <w:numFmt w:val="bullet"/>
      <w:lvlText w:val="o"/>
      <w:lvlJc w:val="left"/>
      <w:pPr>
        <w:ind w:left="3600" w:hanging="360"/>
      </w:pPr>
      <w:rPr>
        <w:rFonts w:ascii="Courier New" w:hAnsi="Courier New" w:hint="default"/>
      </w:rPr>
    </w:lvl>
    <w:lvl w:ilvl="5" w:tplc="EC925EA2">
      <w:start w:val="1"/>
      <w:numFmt w:val="bullet"/>
      <w:lvlText w:val=""/>
      <w:lvlJc w:val="left"/>
      <w:pPr>
        <w:ind w:left="4320" w:hanging="360"/>
      </w:pPr>
      <w:rPr>
        <w:rFonts w:ascii="Wingdings" w:hAnsi="Wingdings" w:hint="default"/>
      </w:rPr>
    </w:lvl>
    <w:lvl w:ilvl="6" w:tplc="C0202642">
      <w:start w:val="1"/>
      <w:numFmt w:val="bullet"/>
      <w:lvlText w:val=""/>
      <w:lvlJc w:val="left"/>
      <w:pPr>
        <w:ind w:left="5040" w:hanging="360"/>
      </w:pPr>
      <w:rPr>
        <w:rFonts w:ascii="Symbol" w:hAnsi="Symbol" w:hint="default"/>
      </w:rPr>
    </w:lvl>
    <w:lvl w:ilvl="7" w:tplc="33A0FE9C">
      <w:start w:val="1"/>
      <w:numFmt w:val="bullet"/>
      <w:lvlText w:val="o"/>
      <w:lvlJc w:val="left"/>
      <w:pPr>
        <w:ind w:left="5760" w:hanging="360"/>
      </w:pPr>
      <w:rPr>
        <w:rFonts w:ascii="Courier New" w:hAnsi="Courier New" w:hint="default"/>
      </w:rPr>
    </w:lvl>
    <w:lvl w:ilvl="8" w:tplc="6D2CA602">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987134"/>
    <w:multiLevelType w:val="hybridMultilevel"/>
    <w:tmpl w:val="6F906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A7E3B2C"/>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4C21ED"/>
    <w:multiLevelType w:val="hybridMultilevel"/>
    <w:tmpl w:val="4D6CA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F7E9035"/>
    <w:multiLevelType w:val="hybridMultilevel"/>
    <w:tmpl w:val="445CDD7A"/>
    <w:lvl w:ilvl="0" w:tplc="26D042A0">
      <w:start w:val="1"/>
      <w:numFmt w:val="decimal"/>
      <w:lvlText w:val="%1."/>
      <w:lvlJc w:val="left"/>
      <w:pPr>
        <w:ind w:left="720" w:hanging="360"/>
      </w:pPr>
    </w:lvl>
    <w:lvl w:ilvl="1" w:tplc="3FFE8042">
      <w:start w:val="1"/>
      <w:numFmt w:val="lowerLetter"/>
      <w:lvlText w:val="%2."/>
      <w:lvlJc w:val="left"/>
      <w:pPr>
        <w:ind w:left="1440" w:hanging="360"/>
      </w:pPr>
    </w:lvl>
    <w:lvl w:ilvl="2" w:tplc="CCBCEC0C">
      <w:start w:val="1"/>
      <w:numFmt w:val="lowerRoman"/>
      <w:lvlText w:val="%3."/>
      <w:lvlJc w:val="right"/>
      <w:pPr>
        <w:ind w:left="2160" w:hanging="180"/>
      </w:pPr>
    </w:lvl>
    <w:lvl w:ilvl="3" w:tplc="18085AD2">
      <w:start w:val="1"/>
      <w:numFmt w:val="decimal"/>
      <w:lvlText w:val="%4."/>
      <w:lvlJc w:val="left"/>
      <w:pPr>
        <w:ind w:left="2880" w:hanging="360"/>
      </w:pPr>
    </w:lvl>
    <w:lvl w:ilvl="4" w:tplc="A58EA3BE">
      <w:start w:val="1"/>
      <w:numFmt w:val="lowerLetter"/>
      <w:lvlText w:val="%5."/>
      <w:lvlJc w:val="left"/>
      <w:pPr>
        <w:ind w:left="3600" w:hanging="360"/>
      </w:pPr>
    </w:lvl>
    <w:lvl w:ilvl="5" w:tplc="24181B2E">
      <w:start w:val="1"/>
      <w:numFmt w:val="lowerRoman"/>
      <w:lvlText w:val="%6."/>
      <w:lvlJc w:val="right"/>
      <w:pPr>
        <w:ind w:left="4320" w:hanging="180"/>
      </w:pPr>
    </w:lvl>
    <w:lvl w:ilvl="6" w:tplc="F3688B12">
      <w:start w:val="1"/>
      <w:numFmt w:val="decimal"/>
      <w:lvlText w:val="%7."/>
      <w:lvlJc w:val="left"/>
      <w:pPr>
        <w:ind w:left="5040" w:hanging="360"/>
      </w:pPr>
    </w:lvl>
    <w:lvl w:ilvl="7" w:tplc="DB9EE8CE">
      <w:start w:val="1"/>
      <w:numFmt w:val="lowerLetter"/>
      <w:lvlText w:val="%8."/>
      <w:lvlJc w:val="left"/>
      <w:pPr>
        <w:ind w:left="5760" w:hanging="360"/>
      </w:pPr>
    </w:lvl>
    <w:lvl w:ilvl="8" w:tplc="C0BEBB80">
      <w:start w:val="1"/>
      <w:numFmt w:val="lowerRoman"/>
      <w:lvlText w:val="%9."/>
      <w:lvlJc w:val="right"/>
      <w:pPr>
        <w:ind w:left="6480" w:hanging="180"/>
      </w:pPr>
    </w:lvl>
  </w:abstractNum>
  <w:num w:numId="1" w16cid:durableId="1783188790">
    <w:abstractNumId w:val="5"/>
  </w:num>
  <w:num w:numId="2" w16cid:durableId="1427843649">
    <w:abstractNumId w:val="6"/>
  </w:num>
  <w:num w:numId="3" w16cid:durableId="1096173843">
    <w:abstractNumId w:val="8"/>
  </w:num>
  <w:num w:numId="4" w16cid:durableId="1807315667">
    <w:abstractNumId w:val="2"/>
  </w:num>
  <w:num w:numId="5" w16cid:durableId="1795365050">
    <w:abstractNumId w:val="7"/>
  </w:num>
  <w:num w:numId="6" w16cid:durableId="1950239015">
    <w:abstractNumId w:val="0"/>
  </w:num>
  <w:num w:numId="7" w16cid:durableId="1874690007">
    <w:abstractNumId w:val="1"/>
  </w:num>
  <w:num w:numId="8" w16cid:durableId="628362533">
    <w:abstractNumId w:val="9"/>
  </w:num>
  <w:num w:numId="9" w16cid:durableId="1218708019">
    <w:abstractNumId w:val="4"/>
  </w:num>
  <w:num w:numId="10" w16cid:durableId="6351369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2A7E"/>
    <w:rsid w:val="00070239"/>
    <w:rsid w:val="000910DB"/>
    <w:rsid w:val="00096E1C"/>
    <w:rsid w:val="00097567"/>
    <w:rsid w:val="000A2897"/>
    <w:rsid w:val="000B2DE9"/>
    <w:rsid w:val="000C0F82"/>
    <w:rsid w:val="000E0611"/>
    <w:rsid w:val="000E2A02"/>
    <w:rsid w:val="00124469"/>
    <w:rsid w:val="001302B6"/>
    <w:rsid w:val="001425CD"/>
    <w:rsid w:val="00155EEF"/>
    <w:rsid w:val="00164697"/>
    <w:rsid w:val="00177D54"/>
    <w:rsid w:val="00195D91"/>
    <w:rsid w:val="001962DA"/>
    <w:rsid w:val="001B60C7"/>
    <w:rsid w:val="001C25CC"/>
    <w:rsid w:val="001D0E9A"/>
    <w:rsid w:val="001D397E"/>
    <w:rsid w:val="001E118A"/>
    <w:rsid w:val="001E5432"/>
    <w:rsid w:val="001F30D0"/>
    <w:rsid w:val="001F602D"/>
    <w:rsid w:val="00260A50"/>
    <w:rsid w:val="0026676E"/>
    <w:rsid w:val="0028142A"/>
    <w:rsid w:val="00287E07"/>
    <w:rsid w:val="00290C5B"/>
    <w:rsid w:val="00295D12"/>
    <w:rsid w:val="002A4AA3"/>
    <w:rsid w:val="002D72AF"/>
    <w:rsid w:val="002F7B4F"/>
    <w:rsid w:val="003061D6"/>
    <w:rsid w:val="00323F8E"/>
    <w:rsid w:val="00365B24"/>
    <w:rsid w:val="00365E45"/>
    <w:rsid w:val="00366CC0"/>
    <w:rsid w:val="00370E08"/>
    <w:rsid w:val="00375BBE"/>
    <w:rsid w:val="00382A96"/>
    <w:rsid w:val="00397439"/>
    <w:rsid w:val="003A3825"/>
    <w:rsid w:val="003D3DA8"/>
    <w:rsid w:val="003D4FDA"/>
    <w:rsid w:val="003E76E5"/>
    <w:rsid w:val="0041032B"/>
    <w:rsid w:val="004212E5"/>
    <w:rsid w:val="00432549"/>
    <w:rsid w:val="004325FB"/>
    <w:rsid w:val="0043515A"/>
    <w:rsid w:val="00435C7A"/>
    <w:rsid w:val="00457DF2"/>
    <w:rsid w:val="004737B6"/>
    <w:rsid w:val="004805E4"/>
    <w:rsid w:val="00490288"/>
    <w:rsid w:val="00495AA4"/>
    <w:rsid w:val="00495B62"/>
    <w:rsid w:val="004E4D9F"/>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22A4"/>
    <w:rsid w:val="005C5FA7"/>
    <w:rsid w:val="005D3F29"/>
    <w:rsid w:val="005E260B"/>
    <w:rsid w:val="005E60ED"/>
    <w:rsid w:val="005E672D"/>
    <w:rsid w:val="005F3A2D"/>
    <w:rsid w:val="00606F53"/>
    <w:rsid w:val="00622BD0"/>
    <w:rsid w:val="00627056"/>
    <w:rsid w:val="00645FA6"/>
    <w:rsid w:val="0064609E"/>
    <w:rsid w:val="00650627"/>
    <w:rsid w:val="00663169"/>
    <w:rsid w:val="00663DD1"/>
    <w:rsid w:val="0068056F"/>
    <w:rsid w:val="00681FCB"/>
    <w:rsid w:val="00683926"/>
    <w:rsid w:val="00692D9E"/>
    <w:rsid w:val="006964AB"/>
    <w:rsid w:val="006B428F"/>
    <w:rsid w:val="006C6DAE"/>
    <w:rsid w:val="006F5C25"/>
    <w:rsid w:val="0070225C"/>
    <w:rsid w:val="00724971"/>
    <w:rsid w:val="0072607E"/>
    <w:rsid w:val="007418A6"/>
    <w:rsid w:val="007506D6"/>
    <w:rsid w:val="007646F0"/>
    <w:rsid w:val="00783779"/>
    <w:rsid w:val="007847F3"/>
    <w:rsid w:val="00784EC6"/>
    <w:rsid w:val="007A43A4"/>
    <w:rsid w:val="007B75D9"/>
    <w:rsid w:val="007C52DD"/>
    <w:rsid w:val="007F1A10"/>
    <w:rsid w:val="00805FA5"/>
    <w:rsid w:val="00821148"/>
    <w:rsid w:val="008211BA"/>
    <w:rsid w:val="00822314"/>
    <w:rsid w:val="00831A04"/>
    <w:rsid w:val="0086367F"/>
    <w:rsid w:val="0086459F"/>
    <w:rsid w:val="00872BE2"/>
    <w:rsid w:val="008A3A38"/>
    <w:rsid w:val="008B2FA7"/>
    <w:rsid w:val="008D15B1"/>
    <w:rsid w:val="008E0750"/>
    <w:rsid w:val="008F58DA"/>
    <w:rsid w:val="00900E46"/>
    <w:rsid w:val="00901606"/>
    <w:rsid w:val="00917174"/>
    <w:rsid w:val="00926C78"/>
    <w:rsid w:val="009323E3"/>
    <w:rsid w:val="00936901"/>
    <w:rsid w:val="00946602"/>
    <w:rsid w:val="00970E09"/>
    <w:rsid w:val="0098309F"/>
    <w:rsid w:val="00994FE6"/>
    <w:rsid w:val="009979A4"/>
    <w:rsid w:val="009A1E33"/>
    <w:rsid w:val="009B4566"/>
    <w:rsid w:val="009C2F52"/>
    <w:rsid w:val="009C4DB1"/>
    <w:rsid w:val="009E4089"/>
    <w:rsid w:val="00A11FE5"/>
    <w:rsid w:val="00A154F9"/>
    <w:rsid w:val="00A15A3E"/>
    <w:rsid w:val="00A2535E"/>
    <w:rsid w:val="00A301C8"/>
    <w:rsid w:val="00A44054"/>
    <w:rsid w:val="00A44E6C"/>
    <w:rsid w:val="00A61D30"/>
    <w:rsid w:val="00A65974"/>
    <w:rsid w:val="00A81328"/>
    <w:rsid w:val="00A81A5F"/>
    <w:rsid w:val="00A82C13"/>
    <w:rsid w:val="00A86674"/>
    <w:rsid w:val="00A92F28"/>
    <w:rsid w:val="00A94739"/>
    <w:rsid w:val="00A97AB5"/>
    <w:rsid w:val="00AB0301"/>
    <w:rsid w:val="00AB186A"/>
    <w:rsid w:val="00AC648F"/>
    <w:rsid w:val="00AD6B77"/>
    <w:rsid w:val="00AF37DB"/>
    <w:rsid w:val="00AF4430"/>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6565E"/>
    <w:rsid w:val="00C667AF"/>
    <w:rsid w:val="00C97646"/>
    <w:rsid w:val="00CB718F"/>
    <w:rsid w:val="00CC0968"/>
    <w:rsid w:val="00CD288C"/>
    <w:rsid w:val="00CD6538"/>
    <w:rsid w:val="00CE6195"/>
    <w:rsid w:val="00CF15E8"/>
    <w:rsid w:val="00CF6F92"/>
    <w:rsid w:val="00D04124"/>
    <w:rsid w:val="00D21A97"/>
    <w:rsid w:val="00D24EF1"/>
    <w:rsid w:val="00D427BB"/>
    <w:rsid w:val="00D52696"/>
    <w:rsid w:val="00D878F7"/>
    <w:rsid w:val="00D978D5"/>
    <w:rsid w:val="00DC0C9F"/>
    <w:rsid w:val="00DC391C"/>
    <w:rsid w:val="00DD15E8"/>
    <w:rsid w:val="00DD25CF"/>
    <w:rsid w:val="00DD45AD"/>
    <w:rsid w:val="00DE2FBE"/>
    <w:rsid w:val="00DF0545"/>
    <w:rsid w:val="00E11C66"/>
    <w:rsid w:val="00E62C0B"/>
    <w:rsid w:val="00E72EEA"/>
    <w:rsid w:val="00E82F7E"/>
    <w:rsid w:val="00E95823"/>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772C"/>
    <w:rsid w:val="00F62835"/>
    <w:rsid w:val="00F6480D"/>
    <w:rsid w:val="00F669F0"/>
    <w:rsid w:val="00F66F3C"/>
    <w:rsid w:val="00F92A06"/>
    <w:rsid w:val="00FA745D"/>
    <w:rsid w:val="00FB5E3F"/>
    <w:rsid w:val="00FB7965"/>
    <w:rsid w:val="00FC4A81"/>
    <w:rsid w:val="00FC6D72"/>
    <w:rsid w:val="00FD1BF1"/>
    <w:rsid w:val="00FD7EA6"/>
    <w:rsid w:val="00FE18B0"/>
    <w:rsid w:val="00FE7270"/>
    <w:rsid w:val="0545FA93"/>
    <w:rsid w:val="221A23F5"/>
    <w:rsid w:val="26C8524B"/>
    <w:rsid w:val="3318C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A745D"/>
    <w:rPr>
      <w:color w:val="0000FF" w:themeColor="hyperlink"/>
      <w:u w:val="single"/>
    </w:rPr>
  </w:style>
  <w:style w:type="character" w:styleId="GevolgdeHyperlink">
    <w:name w:val="FollowedHyperlink"/>
    <w:basedOn w:val="Standaardalinea-lettertype"/>
    <w:uiPriority w:val="99"/>
    <w:semiHidden/>
    <w:unhideWhenUsed/>
    <w:rsid w:val="00FA745D"/>
    <w:rPr>
      <w:color w:val="800080" w:themeColor="followedHyperlink"/>
      <w:u w:val="single"/>
    </w:rPr>
  </w:style>
  <w:style w:type="table" w:styleId="Tabelraster">
    <w:name w:val="Table Grid"/>
    <w:basedOn w:val="Standaardtabel"/>
    <w:uiPriority w:val="59"/>
    <w:rsid w:val="009830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CE61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8299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Omschrijving xmlns="8d27d9b6-5dfd-470f-9e28-149e6d86886c" xsi:nil="true"/>
    <Publicatiedatum xmlns="8d27d9b6-5dfd-470f-9e28-149e6d86886c">2022-08-13T22:00:00+00:00</Publicatiedatum>
    <Markdown_x0020_code xmlns="8d27d9b6-5dfd-470f-9e28-149e6d86886c">NVDA braille commando overzicht Brailliant
Gerard van Rijswijk, Koninklijke Visio
In dit overzicht vind je een overzicht van de knoppen en spatiebalk braille
commando's voor de Braillant leesregels in combinatie met NVDA. Deze braille
commando’s gelden zowel voor de nieuwe Brailliant BI 40X als voor de oudere
modellen Brailliant BI 40.
De commandotoetsen zijn niet aanwezig op de kleinere modellen Brailliant
leesregels met 14 of 20 cellen.
Wil je eerst meer informatie over NVDA, lees dan het artikel [NVDA schermlezer,
snel aan de
slag](http://kennisportaal.visio.org/nl-nl/documenten/nvda-schermlezer-snel-aan-de-slag).
![Braillant leesregel met
knoppenaanduidling](media/4ff83c5e6bbebb98eb19cb8e156a075e.png)
| **Naam**                                     | **Toets**                    |
|----------------------------------------------|------------------------------|
| Brailleregel 40 tekens terug                 | Links                        |
| Brailleregel 40 tekens vooruit               | Rechts                       |
| Brailleregel naar vorige regel verplaatsen   | Omhoog                       |
| Brailleregel naar volgende regel verplaatsen | Omlaag                       |
| Cursor naar braillecel verplaatsen           | Routing toets                |
| Toets pijl omhoog                            | Spatiebalk+Punt1             |
| Toets pijl omlaag                            | Spatiebalk+Punt4             |
| Toets pijl links                             | Spatiebalk+Punt3             |
| Toets pijl rechts                            | Spatiebalk+Punt6             |
| NVDA menu                                    | c1+c3+c4+c5                  |
| TAB toets                                    | Spatiebalk+Punt4+Punt6       |
| Shift TAB toets                              | Spatiebalk+Punt1+Punt3       |
| Alt toets                                    | Spatiebalk+Punt1+Punt3+Punt4 |
| Escape toets                                 | Spatiebalk+Punt1+Punt5       |
| Enter toets                                  | Punt8                        |
| Alles minimaliseren (Windowdtoets+D)         | c1+c4+c5                     |
| Windowstoets                                 | Spatiebalk+Punt3+Punt4       |
| Alles lezen                                  | c1+c2+c3+c4+c5+c6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Handig commando overzicht van de knoppen en spatiebalk braille commando's voor de Brailliant leesregel in combinatie met NVDA.</Archief>
    <Test_x0020_Auteur xmlns="8d27d9b6-5dfd-470f-9e28-149e6d86886c">
      <UserInfo>
        <DisplayName/>
        <AccountId xsi:nil="true"/>
        <AccountType/>
      </UserInfo>
    </Test_x0020_Auteur>
    <Aantal_x0020_afb xmlns="8d27d9b6-5dfd-470f-9e28-149e6d86886c">99</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C49253E-619B-4593-84BC-BBE53950D2B9}">
  <ds:schemaRefs>
    <ds:schemaRef ds:uri="http://schemas.openxmlformats.org/officeDocument/2006/bibliography"/>
  </ds:schemaRefs>
</ds:datastoreItem>
</file>

<file path=customXml/itemProps4.xml><?xml version="1.0" encoding="utf-8"?>
<ds:datastoreItem xmlns:ds="http://schemas.openxmlformats.org/officeDocument/2006/customXml" ds:itemID="{832A00FA-C3E0-434A-AE30-17EE6B3AE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505</Words>
  <Characters>2782</Characters>
  <Application>Microsoft Office Word</Application>
  <DocSecurity>0</DocSecurity>
  <Lines>23</Lines>
  <Paragraphs>6</Paragraphs>
  <ScaleCrop>false</ScaleCrop>
  <Company>Koninklijke Visio</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NVDA braille commando overzicht Brailliant</dc:title>
  <dc:creator>Marc Stovers</dc:creator>
  <cp:lastModifiedBy>Obbe Albers</cp:lastModifiedBy>
  <cp:revision>22</cp:revision>
  <dcterms:created xsi:type="dcterms:W3CDTF">2018-07-03T06:45:00Z</dcterms:created>
  <dcterms:modified xsi:type="dcterms:W3CDTF">2026-08-10T07:37:00Z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laptop|bfa48119-2d59-44d9-a8fd-1d205b2685cd;#117;#Windows|6372b029-dd83-4d06-af41-5c3cf4e25bde;#113;#Braille|8713b0bf-ad7f-4611-a696-08a0cde127da;#114;#Brailleleesregels|b0e5617e-65d7-4c6c-806a-36b3cb051a93</vt:lpwstr>
  </property>
  <property fmtid="{D5CDD505-2E9C-101B-9397-08002B2CF9AE}" pid="12" name="MediaServiceImageTags">
    <vt:lpwstr/>
  </property>
</Properties>
</file>