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E86F" w14:textId="77777777" w:rsidR="003A5513" w:rsidRDefault="003A5513" w:rsidP="003A5513">
      <w:r w:rsidRPr="00C14052">
        <w:rPr>
          <w:b/>
          <w:sz w:val="32"/>
        </w:rPr>
        <w:t>Muis, focus en cursor makkelijker vinden in Windows</w:t>
      </w:r>
    </w:p>
    <w:p w14:paraId="36B8C391" w14:textId="77777777" w:rsidR="003A5513" w:rsidRDefault="003A5513" w:rsidP="003A5513"/>
    <w:p w14:paraId="693351F6" w14:textId="77777777" w:rsidR="003A5513" w:rsidRDefault="003A5513" w:rsidP="003A5513">
      <w:r>
        <w:t>Milo Westenberg, Koninklijke Visio</w:t>
      </w:r>
    </w:p>
    <w:p w14:paraId="70DC44B9" w14:textId="77777777" w:rsidR="003A5513" w:rsidRDefault="003A5513" w:rsidP="003A5513"/>
    <w:p w14:paraId="4D455ECC" w14:textId="77777777" w:rsidR="003A5513" w:rsidRDefault="003A5513" w:rsidP="003A5513"/>
    <w:p w14:paraId="7952A008" w14:textId="77777777" w:rsidR="003A5513" w:rsidRDefault="003A5513" w:rsidP="003A5513">
      <w:r>
        <w:rPr>
          <w:noProof/>
          <w:lang w:eastAsia="nl-NL"/>
        </w:rPr>
        <w:drawing>
          <wp:inline distT="0" distB="0" distL="0" distR="0" wp14:anchorId="3821CA8B" wp14:editId="03640626">
            <wp:extent cx="3360420" cy="3360420"/>
            <wp:effectExtent l="0" t="0" r="0" b="0"/>
            <wp:docPr id="673648194" name="Afbeelding 2" descr="Kruishaar muismark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48194" name="Afbeelding 6736481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0420" cy="3360420"/>
                    </a:xfrm>
                    <a:prstGeom prst="rect">
                      <a:avLst/>
                    </a:prstGeom>
                  </pic:spPr>
                </pic:pic>
              </a:graphicData>
            </a:graphic>
          </wp:inline>
        </w:drawing>
      </w:r>
    </w:p>
    <w:p w14:paraId="71D250A2" w14:textId="77777777" w:rsidR="003A5513" w:rsidRDefault="003A5513" w:rsidP="003A5513"/>
    <w:p w14:paraId="2C6C4F43" w14:textId="77777777" w:rsidR="003A5513" w:rsidRDefault="003A5513" w:rsidP="003A5513">
      <w:r w:rsidRPr="00DB6545">
        <w:t>Microsoft heeft de afgelopen jaren veel in Windows geïnvesteerd om het beeld beter leesbaar te maken. Denk aan kleuromkering, een grote gekleurde muis of grote cursor. Deze kun je standaard in Windows instellen en leggen we uit in de artikelen:</w:t>
      </w:r>
    </w:p>
    <w:p w14:paraId="52299348" w14:textId="77777777" w:rsidR="003A5513" w:rsidRPr="00DB6545" w:rsidRDefault="003A5513" w:rsidP="003A5513"/>
    <w:p w14:paraId="2004181C" w14:textId="77777777" w:rsidR="003A5513" w:rsidRPr="00DB6545" w:rsidRDefault="003A5513" w:rsidP="003A5513">
      <w:pPr>
        <w:numPr>
          <w:ilvl w:val="0"/>
          <w:numId w:val="5"/>
        </w:numPr>
        <w:spacing w:after="160" w:line="278" w:lineRule="auto"/>
      </w:pPr>
      <w:hyperlink r:id="rId12" w:history="1">
        <w:r w:rsidRPr="00DB6545">
          <w:rPr>
            <w:rStyle w:val="Hyperlink"/>
          </w:rPr>
          <w:t>Windows 11 toegankelijk instellen, de handigste tips</w:t>
        </w:r>
      </w:hyperlink>
      <w:r w:rsidRPr="00DB6545">
        <w:t>.</w:t>
      </w:r>
    </w:p>
    <w:p w14:paraId="581DB3AD" w14:textId="77777777" w:rsidR="003A5513" w:rsidRDefault="003A5513" w:rsidP="003A5513">
      <w:pPr>
        <w:numPr>
          <w:ilvl w:val="0"/>
          <w:numId w:val="5"/>
        </w:numPr>
        <w:spacing w:after="160" w:line="278" w:lineRule="auto"/>
      </w:pPr>
      <w:hyperlink r:id="rId13" w:history="1">
        <w:r w:rsidRPr="00DB6545">
          <w:rPr>
            <w:rStyle w:val="Hyperlink"/>
          </w:rPr>
          <w:t>Windows 10 toegankelijk instellen, de handigste tips</w:t>
        </w:r>
      </w:hyperlink>
    </w:p>
    <w:p w14:paraId="0682D4F5" w14:textId="77777777" w:rsidR="003A5513" w:rsidRDefault="003A5513" w:rsidP="003A5513">
      <w:r w:rsidRPr="00DB6545">
        <w:t>Als de stand</w:t>
      </w:r>
      <w:r w:rsidRPr="00C14052">
        <w:t xml:space="preserve">aardinstellingen van Windows echter niet voldoende zijn, biedt het gratis programma </w:t>
      </w:r>
      <w:r w:rsidRPr="00C14052">
        <w:rPr>
          <w:bCs/>
        </w:rPr>
        <w:t>Microsoft PowerToys</w:t>
      </w:r>
      <w:r w:rsidRPr="00C14052">
        <w:t xml:space="preserve"> andere en uitgebreide mogelijkheden om de muis en de focus beter zichtbaar te maken.</w:t>
      </w:r>
      <w:r>
        <w:t xml:space="preserve"> Dit geldt met name voor deze functies, die niet </w:t>
      </w:r>
      <w:r w:rsidRPr="00C14052">
        <w:t xml:space="preserve">standaard in Windows </w:t>
      </w:r>
      <w:r>
        <w:t xml:space="preserve">zitten </w:t>
      </w:r>
      <w:r w:rsidRPr="00C14052">
        <w:t xml:space="preserve">en in specifieke gevallen juist datgene </w:t>
      </w:r>
      <w:r>
        <w:t xml:space="preserve">kunnen </w:t>
      </w:r>
      <w:r w:rsidRPr="00C14052">
        <w:t>zijn wat je nodig had.</w:t>
      </w:r>
    </w:p>
    <w:p w14:paraId="64307E10" w14:textId="77777777" w:rsidR="003A5513" w:rsidRDefault="003A5513" w:rsidP="003A5513"/>
    <w:p w14:paraId="33611B75" w14:textId="77777777" w:rsidR="003A5513" w:rsidRDefault="003A5513" w:rsidP="003A5513">
      <w:pPr>
        <w:pStyle w:val="Lijstalinea"/>
        <w:numPr>
          <w:ilvl w:val="0"/>
          <w:numId w:val="5"/>
        </w:numPr>
      </w:pPr>
      <w:r w:rsidRPr="00C14052">
        <w:rPr>
          <w:b/>
        </w:rPr>
        <w:t>Kruishaar (</w:t>
      </w:r>
      <w:proofErr w:type="spellStart"/>
      <w:r w:rsidRPr="00C14052">
        <w:rPr>
          <w:b/>
        </w:rPr>
        <w:t>crosshair</w:t>
      </w:r>
      <w:proofErr w:type="spellEnd"/>
      <w:r w:rsidRPr="00C14052">
        <w:rPr>
          <w:b/>
        </w:rPr>
        <w:t>)</w:t>
      </w:r>
      <w:r>
        <w:t xml:space="preserve">: </w:t>
      </w:r>
      <w:r w:rsidRPr="00C14052">
        <w:t>toont de muispijl als een groot kruis op het scherm</w:t>
      </w:r>
      <w:r>
        <w:t>, waarbij het kruispunt de positie van de muis aangeeft. De muis is hierdoor makkelijker terug te vinden.</w:t>
      </w:r>
    </w:p>
    <w:p w14:paraId="2F6723B5" w14:textId="77777777" w:rsidR="003A5513" w:rsidRDefault="003A5513" w:rsidP="003A5513">
      <w:pPr>
        <w:pStyle w:val="Lijstalinea"/>
        <w:numPr>
          <w:ilvl w:val="0"/>
          <w:numId w:val="5"/>
        </w:numPr>
      </w:pPr>
      <w:r w:rsidRPr="00C14052">
        <w:rPr>
          <w:b/>
        </w:rPr>
        <w:lastRenderedPageBreak/>
        <w:t>Focus markeren</w:t>
      </w:r>
      <w:r>
        <w:t xml:space="preserve">: laat met een duidelijk </w:t>
      </w:r>
      <w:r w:rsidRPr="00C14052">
        <w:t>gekleurd kader zien waar de toetsenbordfocus zich bevindt</w:t>
      </w:r>
      <w:r>
        <w:t>, bijvoorbeeld om een knop of invoerveld</w:t>
      </w:r>
      <w:r w:rsidRPr="00C14052">
        <w:t xml:space="preserve">. Handig als je sneltoetsen gebruikt en met het toetsenbord navigeert, bijvoorbeeld met de </w:t>
      </w:r>
      <w:proofErr w:type="gramStart"/>
      <w:r w:rsidRPr="00C14052">
        <w:t>TAB toets</w:t>
      </w:r>
      <w:proofErr w:type="gramEnd"/>
      <w:r w:rsidRPr="00C14052">
        <w:t>.</w:t>
      </w:r>
      <w:r>
        <w:t xml:space="preserve"> </w:t>
      </w:r>
    </w:p>
    <w:p w14:paraId="22D1A62E" w14:textId="77777777" w:rsidR="003A5513" w:rsidRDefault="003A5513" w:rsidP="003A5513"/>
    <w:p w14:paraId="5FE0FADE" w14:textId="77777777" w:rsidR="003A5513" w:rsidRDefault="003A5513" w:rsidP="003A5513">
      <w:r>
        <w:t>In dit artikel leggen we stap voor stap uit hoe je PowerToys op je pc installeert, en hoe je daarin deze- en nog meer - handige functies aanzet.</w:t>
      </w:r>
    </w:p>
    <w:p w14:paraId="5504ED6A" w14:textId="77777777" w:rsidR="003A5513" w:rsidRPr="00DB6545" w:rsidRDefault="003A5513" w:rsidP="003A5513"/>
    <w:p w14:paraId="3914E263" w14:textId="77777777" w:rsidR="003A5513" w:rsidRDefault="003A5513" w:rsidP="003A5513">
      <w:pPr>
        <w:pStyle w:val="Kop1"/>
      </w:pPr>
      <w:r w:rsidRPr="00DB6545">
        <w:t>Microsoft PowerToys installeren</w:t>
      </w:r>
    </w:p>
    <w:p w14:paraId="713DB280" w14:textId="77777777" w:rsidR="003A5513" w:rsidRDefault="003A5513" w:rsidP="003A5513">
      <w:r>
        <w:t>Dit is nodig om de functies te kunnen gebruiken.</w:t>
      </w:r>
    </w:p>
    <w:p w14:paraId="66F5BDBA" w14:textId="77777777" w:rsidR="003A5513" w:rsidRPr="00384E5D" w:rsidRDefault="003A5513" w:rsidP="003A5513"/>
    <w:p w14:paraId="7C7C71B1" w14:textId="77777777" w:rsidR="003A5513" w:rsidRPr="00DB6545" w:rsidRDefault="003A5513" w:rsidP="003A5513">
      <w:pPr>
        <w:pStyle w:val="Lijstalinea"/>
        <w:numPr>
          <w:ilvl w:val="0"/>
          <w:numId w:val="6"/>
        </w:numPr>
      </w:pPr>
      <w:r>
        <w:t xml:space="preserve">Open </w:t>
      </w:r>
      <w:r w:rsidRPr="00384E5D">
        <w:t xml:space="preserve">de </w:t>
      </w:r>
      <w:r w:rsidRPr="00384E5D">
        <w:rPr>
          <w:bCs/>
        </w:rPr>
        <w:t>Microsoft Store</w:t>
      </w:r>
      <w:r w:rsidRPr="00DB6545">
        <w:t xml:space="preserve"> op </w:t>
      </w:r>
      <w:r>
        <w:t>de</w:t>
      </w:r>
      <w:r w:rsidRPr="00DB6545">
        <w:t xml:space="preserve"> computer</w:t>
      </w:r>
      <w:r>
        <w:t>, bijvoorbeeld door de Windowstoets in te drukken en “Store” in te typen</w:t>
      </w:r>
      <w:r w:rsidRPr="00DB6545">
        <w:t>.</w:t>
      </w:r>
    </w:p>
    <w:p w14:paraId="4D228D6F" w14:textId="77777777" w:rsidR="003A5513" w:rsidRPr="00384E5D" w:rsidRDefault="003A5513" w:rsidP="003A5513">
      <w:pPr>
        <w:pStyle w:val="Lijstalinea"/>
        <w:numPr>
          <w:ilvl w:val="0"/>
          <w:numId w:val="6"/>
        </w:numPr>
      </w:pPr>
      <w:r w:rsidRPr="00384E5D">
        <w:t xml:space="preserve">Zoek naar </w:t>
      </w:r>
      <w:r w:rsidRPr="00384E5D">
        <w:rPr>
          <w:bCs/>
        </w:rPr>
        <w:t>"Microsoft PowerToys"</w:t>
      </w:r>
      <w:r w:rsidRPr="00384E5D">
        <w:t xml:space="preserve"> en klik op </w:t>
      </w:r>
      <w:r w:rsidRPr="00384E5D">
        <w:rPr>
          <w:bCs/>
        </w:rPr>
        <w:t>Installeren</w:t>
      </w:r>
      <w:r w:rsidRPr="00384E5D">
        <w:t>.</w:t>
      </w:r>
    </w:p>
    <w:p w14:paraId="4198B829" w14:textId="77777777" w:rsidR="003A5513" w:rsidRDefault="003A5513" w:rsidP="003A5513">
      <w:pPr>
        <w:pStyle w:val="Lijstalinea"/>
        <w:numPr>
          <w:ilvl w:val="0"/>
          <w:numId w:val="6"/>
        </w:numPr>
      </w:pPr>
      <w:r>
        <w:t>Na installatie kun je het programma openen. H</w:t>
      </w:r>
      <w:r w:rsidRPr="00DB6545">
        <w:t xml:space="preserve">et </w:t>
      </w:r>
      <w:r>
        <w:t xml:space="preserve">PowerToys </w:t>
      </w:r>
      <w:r w:rsidRPr="00DB6545">
        <w:t xml:space="preserve">icoontje (een klein computertje) </w:t>
      </w:r>
      <w:r>
        <w:t xml:space="preserve">staat meestal </w:t>
      </w:r>
      <w:r w:rsidRPr="00DB6545">
        <w:t>rechtsonder in de taakbalk.</w:t>
      </w:r>
    </w:p>
    <w:p w14:paraId="1ADDD8C2" w14:textId="77777777" w:rsidR="003A5513" w:rsidRPr="00DB6545" w:rsidRDefault="003A5513" w:rsidP="003A5513"/>
    <w:p w14:paraId="4BD1587A" w14:textId="77777777" w:rsidR="003A5513" w:rsidRPr="00DB6545" w:rsidRDefault="003A5513" w:rsidP="003A5513">
      <w:pPr>
        <w:pStyle w:val="Kop1"/>
      </w:pPr>
      <w:r w:rsidRPr="00DB6545">
        <w:t>De muis markeren met "Kruisdraad" (Crosshair)</w:t>
      </w:r>
    </w:p>
    <w:p w14:paraId="393C1D88" w14:textId="77777777" w:rsidR="003A5513" w:rsidRDefault="003A5513" w:rsidP="003A5513">
      <w:pPr>
        <w:pStyle w:val="Lijstalinea"/>
        <w:numPr>
          <w:ilvl w:val="0"/>
          <w:numId w:val="7"/>
        </w:numPr>
      </w:pPr>
      <w:r w:rsidRPr="00C14052">
        <w:t>Open PowerToys</w:t>
      </w:r>
      <w:r>
        <w:t xml:space="preserve"> </w:t>
      </w:r>
      <w:r w:rsidRPr="00C14052">
        <w:t xml:space="preserve">en klik in het </w:t>
      </w:r>
      <w:proofErr w:type="spellStart"/>
      <w:r w:rsidRPr="00C14052">
        <w:t>linkermenu</w:t>
      </w:r>
      <w:proofErr w:type="spellEnd"/>
      <w:r w:rsidRPr="00C14052">
        <w:t xml:space="preserve"> op</w:t>
      </w:r>
      <w:r>
        <w:t xml:space="preserve"> Invoer en Uitvoer.</w:t>
      </w:r>
    </w:p>
    <w:p w14:paraId="5245C2BF" w14:textId="77777777" w:rsidR="003A5513" w:rsidRPr="00C14052" w:rsidRDefault="003A5513" w:rsidP="003A5513">
      <w:pPr>
        <w:pStyle w:val="Lijstalinea"/>
        <w:numPr>
          <w:ilvl w:val="0"/>
          <w:numId w:val="7"/>
        </w:numPr>
      </w:pPr>
      <w:r>
        <w:t>Klik nu op</w:t>
      </w:r>
      <w:r w:rsidRPr="00C14052">
        <w:t xml:space="preserve"> </w:t>
      </w:r>
      <w:r w:rsidRPr="00C14052">
        <w:rPr>
          <w:bCs/>
        </w:rPr>
        <w:t>Muishulp</w:t>
      </w:r>
      <w:r>
        <w:rPr>
          <w:bCs/>
        </w:rPr>
        <w:t>programma’s</w:t>
      </w:r>
      <w:r w:rsidRPr="00C14052">
        <w:t>.</w:t>
      </w:r>
    </w:p>
    <w:p w14:paraId="594CF925" w14:textId="77777777" w:rsidR="003A5513" w:rsidRPr="00C14052" w:rsidRDefault="003A5513" w:rsidP="003A5513">
      <w:pPr>
        <w:pStyle w:val="Lijstalinea"/>
        <w:numPr>
          <w:ilvl w:val="0"/>
          <w:numId w:val="7"/>
        </w:numPr>
      </w:pPr>
      <w:r>
        <w:t>Scrol naar beneden naar</w:t>
      </w:r>
      <w:r w:rsidRPr="00C14052">
        <w:t xml:space="preserve"> het onderdeel</w:t>
      </w:r>
      <w:r>
        <w:t>:</w:t>
      </w:r>
      <w:r w:rsidRPr="00C14052">
        <w:t xml:space="preserve"> </w:t>
      </w:r>
      <w:r>
        <w:rPr>
          <w:bCs/>
        </w:rPr>
        <w:t>K</w:t>
      </w:r>
      <w:r w:rsidRPr="00C14052">
        <w:rPr>
          <w:bCs/>
        </w:rPr>
        <w:t>ruisdrad</w:t>
      </w:r>
      <w:r>
        <w:rPr>
          <w:bCs/>
        </w:rPr>
        <w:t>en van muisaanwijzer</w:t>
      </w:r>
      <w:r w:rsidRPr="00C14052">
        <w:t>.</w:t>
      </w:r>
    </w:p>
    <w:p w14:paraId="78FEDF86" w14:textId="77777777" w:rsidR="003A5513" w:rsidRPr="00C14052" w:rsidRDefault="003A5513" w:rsidP="003A5513">
      <w:pPr>
        <w:pStyle w:val="Lijstalinea"/>
        <w:numPr>
          <w:ilvl w:val="0"/>
          <w:numId w:val="7"/>
        </w:numPr>
      </w:pPr>
      <w:r w:rsidRPr="00C14052">
        <w:t xml:space="preserve">Zet de schakelaar op </w:t>
      </w:r>
      <w:r w:rsidRPr="00C14052">
        <w:rPr>
          <w:bCs/>
        </w:rPr>
        <w:t>Aan</w:t>
      </w:r>
      <w:r w:rsidRPr="00C14052">
        <w:t>.</w:t>
      </w:r>
    </w:p>
    <w:p w14:paraId="64D204C6" w14:textId="77777777" w:rsidR="003A5513" w:rsidRPr="00C14052" w:rsidRDefault="003A5513" w:rsidP="003A5513">
      <w:pPr>
        <w:pStyle w:val="Lijstalinea"/>
        <w:numPr>
          <w:ilvl w:val="0"/>
          <w:numId w:val="7"/>
        </w:numPr>
      </w:pPr>
      <w:r>
        <w:rPr>
          <w:bCs/>
        </w:rPr>
        <w:t>Handige s</w:t>
      </w:r>
      <w:r w:rsidRPr="00C14052">
        <w:rPr>
          <w:bCs/>
        </w:rPr>
        <w:t>neltoets:</w:t>
      </w:r>
      <w:r w:rsidRPr="00C14052">
        <w:t xml:space="preserve"> </w:t>
      </w:r>
      <w:r>
        <w:t xml:space="preserve">Je </w:t>
      </w:r>
      <w:r w:rsidRPr="00C14052">
        <w:t xml:space="preserve">kunt de kruisdraad op elk gewenst moment aan- of uitzetten met de </w:t>
      </w:r>
      <w:proofErr w:type="spellStart"/>
      <w:r w:rsidRPr="00C14052">
        <w:t>toetscombinatie</w:t>
      </w:r>
      <w:proofErr w:type="spellEnd"/>
      <w:r w:rsidRPr="00C14052">
        <w:t xml:space="preserve">: </w:t>
      </w:r>
      <w:proofErr w:type="spellStart"/>
      <w:r w:rsidRPr="00C14052">
        <w:t>Windows-toets</w:t>
      </w:r>
      <w:proofErr w:type="spellEnd"/>
      <w:r w:rsidRPr="00C14052">
        <w:t xml:space="preserve"> + Alt + P.</w:t>
      </w:r>
    </w:p>
    <w:p w14:paraId="680E0BC0" w14:textId="77777777" w:rsidR="003A5513" w:rsidRPr="00DB6545" w:rsidRDefault="003A5513" w:rsidP="003A5513"/>
    <w:p w14:paraId="7DE5AD32" w14:textId="77777777" w:rsidR="003A5513" w:rsidRPr="00DB6545" w:rsidRDefault="003A5513" w:rsidP="003A5513">
      <w:r w:rsidRPr="00DB6545">
        <w:rPr>
          <w:b/>
          <w:bCs/>
        </w:rPr>
        <w:t>Tip:</w:t>
      </w:r>
      <w:r w:rsidRPr="00DB6545">
        <w:t xml:space="preserve"> In</w:t>
      </w:r>
      <w:r>
        <w:t xml:space="preserve"> de instellingen kun je </w:t>
      </w:r>
      <w:r w:rsidRPr="00DB6545">
        <w:t>de kleur van de lijnen aanpassen (bijvoorbeeld felblauw of neongeel) en de lijnen dikker maken voor een nog beter contrast.</w:t>
      </w:r>
    </w:p>
    <w:p w14:paraId="6F325F4E" w14:textId="77777777" w:rsidR="003A5513" w:rsidRPr="00DB6545" w:rsidRDefault="003A5513" w:rsidP="003A5513"/>
    <w:p w14:paraId="7A7F352F" w14:textId="77777777" w:rsidR="003A5513" w:rsidRPr="00DB6545" w:rsidRDefault="003A5513" w:rsidP="003A5513">
      <w:pPr>
        <w:pStyle w:val="Kop1"/>
      </w:pPr>
      <w:r w:rsidRPr="00DB6545">
        <w:t xml:space="preserve">De </w:t>
      </w:r>
      <w:r>
        <w:t>toetsenbord</w:t>
      </w:r>
      <w:r w:rsidRPr="00DB6545">
        <w:t>focus markeren met "Focus-marker"</w:t>
      </w:r>
      <w:r>
        <w:t xml:space="preserve"> </w:t>
      </w:r>
    </w:p>
    <w:p w14:paraId="7D284408" w14:textId="77777777" w:rsidR="003A5513" w:rsidRPr="00291441" w:rsidRDefault="003A5513" w:rsidP="003A5513">
      <w:pPr>
        <w:pStyle w:val="Lijstalinea"/>
        <w:numPr>
          <w:ilvl w:val="0"/>
          <w:numId w:val="8"/>
        </w:numPr>
      </w:pPr>
      <w:r w:rsidRPr="00291441">
        <w:t xml:space="preserve">Klik in de PowerToys-instellingen (onder Muishulpmiddelen) op </w:t>
      </w:r>
      <w:r w:rsidRPr="00291441">
        <w:rPr>
          <w:bCs/>
        </w:rPr>
        <w:t>Focus-marker</w:t>
      </w:r>
      <w:r w:rsidRPr="00291441">
        <w:t>.</w:t>
      </w:r>
    </w:p>
    <w:p w14:paraId="0CC6DFC5" w14:textId="77777777" w:rsidR="003A5513" w:rsidRPr="00291441" w:rsidRDefault="003A5513" w:rsidP="003A5513">
      <w:pPr>
        <w:pStyle w:val="Lijstalinea"/>
        <w:numPr>
          <w:ilvl w:val="0"/>
          <w:numId w:val="8"/>
        </w:numPr>
      </w:pPr>
      <w:r w:rsidRPr="00291441">
        <w:t xml:space="preserve">Zet de schakelaar op </w:t>
      </w:r>
      <w:r w:rsidRPr="00291441">
        <w:rPr>
          <w:bCs/>
        </w:rPr>
        <w:t>Aan</w:t>
      </w:r>
      <w:r w:rsidRPr="00291441">
        <w:t>.</w:t>
      </w:r>
    </w:p>
    <w:p w14:paraId="44833B98" w14:textId="77777777" w:rsidR="003A5513" w:rsidRPr="00291441" w:rsidRDefault="003A5513" w:rsidP="003A5513">
      <w:pPr>
        <w:pStyle w:val="Lijstalinea"/>
        <w:numPr>
          <w:ilvl w:val="0"/>
          <w:numId w:val="8"/>
        </w:numPr>
      </w:pPr>
      <w:r w:rsidRPr="00291441">
        <w:rPr>
          <w:bCs/>
        </w:rPr>
        <w:t>Sneltoets:</w:t>
      </w:r>
      <w:r w:rsidRPr="00291441">
        <w:t xml:space="preserve"> U activeert deze markering met de </w:t>
      </w:r>
      <w:proofErr w:type="spellStart"/>
      <w:r w:rsidRPr="00291441">
        <w:t>toetscombinatie</w:t>
      </w:r>
      <w:proofErr w:type="spellEnd"/>
      <w:r w:rsidRPr="00291441">
        <w:t xml:space="preserve">: </w:t>
      </w:r>
      <w:proofErr w:type="spellStart"/>
      <w:r w:rsidRPr="00291441">
        <w:t>Windows-toets</w:t>
      </w:r>
      <w:proofErr w:type="spellEnd"/>
      <w:r w:rsidRPr="00291441">
        <w:t xml:space="preserve"> + Shift + F.</w:t>
      </w:r>
    </w:p>
    <w:p w14:paraId="79920471" w14:textId="77777777" w:rsidR="003A5513" w:rsidRDefault="003A5513" w:rsidP="003A5513"/>
    <w:p w14:paraId="71C1552A" w14:textId="77777777" w:rsidR="003A5513" w:rsidRDefault="003A5513" w:rsidP="003A5513">
      <w:r>
        <w:t xml:space="preserve">Je </w:t>
      </w:r>
      <w:r w:rsidRPr="00DB6545">
        <w:t xml:space="preserve">ziet nu een duidelijk kader verschijnen dat meebeweegt </w:t>
      </w:r>
      <w:r>
        <w:t xml:space="preserve">als je </w:t>
      </w:r>
      <w:r w:rsidRPr="00DB6545">
        <w:t xml:space="preserve">met de </w:t>
      </w:r>
      <w:proofErr w:type="spellStart"/>
      <w:r w:rsidRPr="00DB6545">
        <w:t>Tab-toets</w:t>
      </w:r>
      <w:proofErr w:type="spellEnd"/>
      <w:r w:rsidRPr="00DB6545">
        <w:t xml:space="preserve"> door de programma's of websites loopt. </w:t>
      </w:r>
    </w:p>
    <w:p w14:paraId="20ED1EAD" w14:textId="77777777" w:rsidR="003A5513" w:rsidRDefault="003A5513" w:rsidP="003A5513"/>
    <w:p w14:paraId="43BE9469" w14:textId="77777777" w:rsidR="003A5513" w:rsidRPr="00DB6545" w:rsidRDefault="003A5513" w:rsidP="003A5513">
      <w:r>
        <w:br/>
      </w:r>
    </w:p>
    <w:p w14:paraId="01505784" w14:textId="77777777" w:rsidR="003A5513" w:rsidRPr="00DB6545" w:rsidRDefault="003A5513" w:rsidP="003A5513">
      <w:pPr>
        <w:pStyle w:val="Kop1"/>
      </w:pPr>
      <w:r>
        <w:lastRenderedPageBreak/>
        <w:t xml:space="preserve">Bonus: </w:t>
      </w:r>
      <w:r w:rsidRPr="00DB6545">
        <w:t>Vind mijn muis</w:t>
      </w:r>
    </w:p>
    <w:p w14:paraId="023A0E7E" w14:textId="77777777" w:rsidR="003A5513" w:rsidRDefault="003A5513" w:rsidP="003A5513">
      <w:r w:rsidRPr="00291441">
        <w:t xml:space="preserve">PowerToys heeft nog een handige functie genaamd </w:t>
      </w:r>
      <w:r w:rsidRPr="00291441">
        <w:rPr>
          <w:bCs/>
        </w:rPr>
        <w:t>"Vind mijn muis"</w:t>
      </w:r>
      <w:r w:rsidRPr="00291441">
        <w:t xml:space="preserve">. Als je deze aanzet, kun je twee keer kort op de </w:t>
      </w:r>
      <w:r w:rsidRPr="00291441">
        <w:rPr>
          <w:bCs/>
        </w:rPr>
        <w:t>linker Ctrl-toets</w:t>
      </w:r>
      <w:r w:rsidRPr="00291441">
        <w:t xml:space="preserve"> drukken. Het scherm wordt dan donker en er verschijnt een felle "schijnwerper" rondom de muiswijzer. </w:t>
      </w:r>
      <w:r>
        <w:t>Zo stel je dit in:</w:t>
      </w:r>
    </w:p>
    <w:p w14:paraId="084A9959" w14:textId="77777777" w:rsidR="003A5513" w:rsidRDefault="003A5513" w:rsidP="003A5513"/>
    <w:p w14:paraId="30E99255" w14:textId="77777777" w:rsidR="003A5513" w:rsidRDefault="003A5513" w:rsidP="003A5513">
      <w:pPr>
        <w:pStyle w:val="Lijstalinea"/>
        <w:numPr>
          <w:ilvl w:val="0"/>
          <w:numId w:val="9"/>
        </w:numPr>
      </w:pPr>
      <w:r w:rsidRPr="00C14052">
        <w:t>Open PowerToys</w:t>
      </w:r>
      <w:r>
        <w:t xml:space="preserve"> </w:t>
      </w:r>
      <w:r w:rsidRPr="00C14052">
        <w:t xml:space="preserve">en klik in het </w:t>
      </w:r>
      <w:proofErr w:type="spellStart"/>
      <w:r w:rsidRPr="00C14052">
        <w:t>linkermenu</w:t>
      </w:r>
      <w:proofErr w:type="spellEnd"/>
      <w:r w:rsidRPr="00C14052">
        <w:t xml:space="preserve"> op</w:t>
      </w:r>
      <w:r>
        <w:t xml:space="preserve"> Invoer en Uitvoer.</w:t>
      </w:r>
    </w:p>
    <w:p w14:paraId="0B9F8B6A" w14:textId="77777777" w:rsidR="003A5513" w:rsidRDefault="003A5513" w:rsidP="003A5513">
      <w:pPr>
        <w:pStyle w:val="Lijstalinea"/>
        <w:numPr>
          <w:ilvl w:val="0"/>
          <w:numId w:val="9"/>
        </w:numPr>
      </w:pPr>
      <w:r>
        <w:t>Klik nu op</w:t>
      </w:r>
      <w:r w:rsidRPr="00C14052">
        <w:t xml:space="preserve"> </w:t>
      </w:r>
      <w:r w:rsidRPr="00C14052">
        <w:rPr>
          <w:bCs/>
        </w:rPr>
        <w:t>Muishulp</w:t>
      </w:r>
      <w:r>
        <w:rPr>
          <w:bCs/>
        </w:rPr>
        <w:t>programma’s</w:t>
      </w:r>
      <w:r w:rsidRPr="00C14052">
        <w:t>.</w:t>
      </w:r>
    </w:p>
    <w:p w14:paraId="02B4154A" w14:textId="77777777" w:rsidR="003A5513" w:rsidRPr="00C14052" w:rsidRDefault="003A5513" w:rsidP="003A5513">
      <w:pPr>
        <w:pStyle w:val="Lijstalinea"/>
        <w:numPr>
          <w:ilvl w:val="0"/>
          <w:numId w:val="9"/>
        </w:numPr>
      </w:pPr>
      <w:r w:rsidRPr="00C14052">
        <w:t xml:space="preserve">Zet de schakelaar op </w:t>
      </w:r>
      <w:r w:rsidRPr="00C14052">
        <w:rPr>
          <w:bCs/>
        </w:rPr>
        <w:t>Aan</w:t>
      </w:r>
      <w:r w:rsidRPr="00C14052">
        <w:t>.</w:t>
      </w:r>
    </w:p>
    <w:p w14:paraId="51A158B3" w14:textId="77777777" w:rsidR="003A5513" w:rsidRDefault="003A5513" w:rsidP="003A5513">
      <w:pPr>
        <w:pStyle w:val="Lijstalinea"/>
        <w:numPr>
          <w:ilvl w:val="0"/>
          <w:numId w:val="9"/>
        </w:numPr>
      </w:pPr>
      <w:r>
        <w:t>Druk tweemaal op Ctrl om de muis in de schijnwerper te zetten.</w:t>
      </w:r>
    </w:p>
    <w:p w14:paraId="35D4BA4D" w14:textId="77777777" w:rsidR="003A5513" w:rsidRPr="00C14052" w:rsidRDefault="003A5513" w:rsidP="003A5513">
      <w:pPr>
        <w:pStyle w:val="Lijstalinea"/>
        <w:numPr>
          <w:ilvl w:val="0"/>
          <w:numId w:val="9"/>
        </w:numPr>
      </w:pPr>
      <w:r>
        <w:t>Om de schijnwerper weer uit te zetten klik je nogmaals twee keer op Ctrl.</w:t>
      </w:r>
    </w:p>
    <w:p w14:paraId="3CFBDC56" w14:textId="77777777" w:rsidR="003A5513" w:rsidRDefault="003A5513" w:rsidP="003A5513"/>
    <w:p w14:paraId="2540AA35" w14:textId="77777777" w:rsidR="003A5513" w:rsidRPr="00291441" w:rsidRDefault="003A5513" w:rsidP="003A5513"/>
    <w:p w14:paraId="3CCE7A5D" w14:textId="77777777" w:rsidR="003A5513" w:rsidRPr="0026042D" w:rsidRDefault="003A5513" w:rsidP="003A5513">
      <w:pPr>
        <w:pStyle w:val="Kop1"/>
      </w:pPr>
      <w:r w:rsidRPr="0026042D">
        <w:t>Heb je nog vragen?</w:t>
      </w:r>
    </w:p>
    <w:p w14:paraId="583903B9" w14:textId="77777777" w:rsidR="003A5513" w:rsidRPr="0026042D" w:rsidRDefault="003A5513" w:rsidP="003A5513">
      <w:pPr>
        <w:rPr>
          <w:sz w:val="22"/>
          <w:szCs w:val="22"/>
        </w:rPr>
      </w:pPr>
      <w:r w:rsidRPr="0026042D">
        <w:t xml:space="preserve">Mail naar </w:t>
      </w:r>
      <w:hyperlink r:id="rId14" w:history="1">
        <w:r w:rsidRPr="0026042D">
          <w:rPr>
            <w:rStyle w:val="Hyperlink"/>
          </w:rPr>
          <w:t>kennisportaal@visio.org</w:t>
        </w:r>
      </w:hyperlink>
      <w:r w:rsidRPr="0026042D">
        <w:t xml:space="preserve">, of bel </w:t>
      </w:r>
      <w:hyperlink r:id="rId15" w:history="1">
        <w:r w:rsidRPr="006C353E">
          <w:rPr>
            <w:rStyle w:val="Hyperlink"/>
          </w:rPr>
          <w:t>088 585 56 66</w:t>
        </w:r>
      </w:hyperlink>
    </w:p>
    <w:p w14:paraId="1E50A40E" w14:textId="77777777" w:rsidR="003A5513" w:rsidRPr="0026042D" w:rsidRDefault="003A5513" w:rsidP="003A5513">
      <w:r w:rsidRPr="0026042D">
        <w:t xml:space="preserve">Meer artikelen, video’s en podcasts vind je op </w:t>
      </w:r>
      <w:hyperlink r:id="rId16" w:history="1">
        <w:r w:rsidRPr="0026042D">
          <w:rPr>
            <w:rStyle w:val="Hyperlink"/>
          </w:rPr>
          <w:t>kennisportaal.visio.org</w:t>
        </w:r>
      </w:hyperlink>
    </w:p>
    <w:p w14:paraId="16B26A61" w14:textId="77777777" w:rsidR="003A5513" w:rsidRPr="0026042D" w:rsidRDefault="003A5513" w:rsidP="003A5513"/>
    <w:p w14:paraId="55A7D50B" w14:textId="77777777" w:rsidR="003A5513" w:rsidRPr="0026042D" w:rsidRDefault="003A5513" w:rsidP="003A5513">
      <w:r w:rsidRPr="0026042D">
        <w:t xml:space="preserve">Koninklijke Visio </w:t>
      </w:r>
    </w:p>
    <w:p w14:paraId="22A4DD9E" w14:textId="77777777" w:rsidR="003A5513" w:rsidRPr="0026042D" w:rsidRDefault="003A5513" w:rsidP="003A5513">
      <w:proofErr w:type="gramStart"/>
      <w:r w:rsidRPr="0026042D">
        <w:t>expertisecentrum</w:t>
      </w:r>
      <w:proofErr w:type="gramEnd"/>
      <w:r w:rsidRPr="0026042D">
        <w:t xml:space="preserve"> voor slechtziende en blinde mensen</w:t>
      </w:r>
    </w:p>
    <w:p w14:paraId="29D6A8FA" w14:textId="77777777" w:rsidR="003A5513" w:rsidRPr="0026042D" w:rsidRDefault="003A5513" w:rsidP="003A5513">
      <w:hyperlink r:id="rId17" w:history="1">
        <w:r w:rsidRPr="0026042D">
          <w:rPr>
            <w:rStyle w:val="Hyperlink"/>
          </w:rPr>
          <w:t>www.visio.org</w:t>
        </w:r>
      </w:hyperlink>
      <w:r w:rsidRPr="0026042D">
        <w:t xml:space="preserve"> </w:t>
      </w:r>
    </w:p>
    <w:p w14:paraId="2B1D499A" w14:textId="77777777" w:rsidR="003A5513" w:rsidRDefault="003A5513" w:rsidP="003A5513"/>
    <w:p w14:paraId="1D9D5710" w14:textId="77777777" w:rsidR="003A5513" w:rsidRDefault="003A5513" w:rsidP="003A5513"/>
    <w:p w14:paraId="29999D3D" w14:textId="018275D0" w:rsidR="00DD25CF" w:rsidRPr="00922EE5" w:rsidRDefault="00DD25CF" w:rsidP="00922EE5"/>
    <w:sectPr w:rsidR="00DD25CF" w:rsidRPr="00922EE5"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CCC3" w14:textId="77777777" w:rsidR="00EE13AB" w:rsidRDefault="00EE13AB" w:rsidP="008E0750">
      <w:pPr>
        <w:spacing w:line="240" w:lineRule="auto"/>
      </w:pPr>
      <w:r>
        <w:separator/>
      </w:r>
    </w:p>
  </w:endnote>
  <w:endnote w:type="continuationSeparator" w:id="0">
    <w:p w14:paraId="5796B6DF" w14:textId="77777777" w:rsidR="00EE13AB" w:rsidRDefault="00EE13A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558C" w14:textId="77777777" w:rsidR="00EE13AB" w:rsidRDefault="00EE13AB" w:rsidP="008E0750">
      <w:pPr>
        <w:spacing w:line="240" w:lineRule="auto"/>
      </w:pPr>
      <w:r>
        <w:separator/>
      </w:r>
    </w:p>
  </w:footnote>
  <w:footnote w:type="continuationSeparator" w:id="0">
    <w:p w14:paraId="72E45C54" w14:textId="77777777" w:rsidR="00EE13AB" w:rsidRDefault="00EE13A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096"/>
    <w:multiLevelType w:val="hybridMultilevel"/>
    <w:tmpl w:val="9A44C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22384"/>
    <w:multiLevelType w:val="hybridMultilevel"/>
    <w:tmpl w:val="7FFA11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ED6117"/>
    <w:multiLevelType w:val="hybridMultilevel"/>
    <w:tmpl w:val="D0669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EA587A"/>
    <w:multiLevelType w:val="hybridMultilevel"/>
    <w:tmpl w:val="17EAE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E132D9"/>
    <w:multiLevelType w:val="multilevel"/>
    <w:tmpl w:val="CEDA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9221F"/>
    <w:multiLevelType w:val="hybridMultilevel"/>
    <w:tmpl w:val="80802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8E51F4"/>
    <w:multiLevelType w:val="hybridMultilevel"/>
    <w:tmpl w:val="9A44CA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F479C0"/>
    <w:multiLevelType w:val="hybridMultilevel"/>
    <w:tmpl w:val="CB5E792C"/>
    <w:lvl w:ilvl="0" w:tplc="4D12FE7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7337552">
    <w:abstractNumId w:val="5"/>
  </w:num>
  <w:num w:numId="2" w16cid:durableId="1698651997">
    <w:abstractNumId w:val="6"/>
  </w:num>
  <w:num w:numId="3" w16cid:durableId="1302728324">
    <w:abstractNumId w:val="8"/>
  </w:num>
  <w:num w:numId="4" w16cid:durableId="803622743">
    <w:abstractNumId w:val="3"/>
  </w:num>
  <w:num w:numId="5" w16cid:durableId="40370759">
    <w:abstractNumId w:val="4"/>
  </w:num>
  <w:num w:numId="6" w16cid:durableId="154809601">
    <w:abstractNumId w:val="1"/>
  </w:num>
  <w:num w:numId="7" w16cid:durableId="431631196">
    <w:abstractNumId w:val="7"/>
  </w:num>
  <w:num w:numId="8" w16cid:durableId="555817239">
    <w:abstractNumId w:val="2"/>
  </w:num>
  <w:num w:numId="9" w16cid:durableId="88232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638F"/>
    <w:rsid w:val="000E0611"/>
    <w:rsid w:val="000E7ADB"/>
    <w:rsid w:val="00124469"/>
    <w:rsid w:val="001302B6"/>
    <w:rsid w:val="001425CD"/>
    <w:rsid w:val="00155EEF"/>
    <w:rsid w:val="00164697"/>
    <w:rsid w:val="00173264"/>
    <w:rsid w:val="00177D54"/>
    <w:rsid w:val="00195D91"/>
    <w:rsid w:val="001962DA"/>
    <w:rsid w:val="001B60C7"/>
    <w:rsid w:val="001C25CC"/>
    <w:rsid w:val="001D397E"/>
    <w:rsid w:val="001E118A"/>
    <w:rsid w:val="001E27E1"/>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1EDE"/>
    <w:rsid w:val="003A30E1"/>
    <w:rsid w:val="003A3825"/>
    <w:rsid w:val="003A5513"/>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D1C9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41925"/>
    <w:rsid w:val="007506D6"/>
    <w:rsid w:val="00755683"/>
    <w:rsid w:val="007803D6"/>
    <w:rsid w:val="00783779"/>
    <w:rsid w:val="007847F3"/>
    <w:rsid w:val="00784EC6"/>
    <w:rsid w:val="007A40AE"/>
    <w:rsid w:val="007B6F12"/>
    <w:rsid w:val="007B75D9"/>
    <w:rsid w:val="007D3B70"/>
    <w:rsid w:val="00805FA5"/>
    <w:rsid w:val="00821148"/>
    <w:rsid w:val="00831A04"/>
    <w:rsid w:val="0086367F"/>
    <w:rsid w:val="0086459F"/>
    <w:rsid w:val="00872224"/>
    <w:rsid w:val="008A3A38"/>
    <w:rsid w:val="008B2FA7"/>
    <w:rsid w:val="008B44C1"/>
    <w:rsid w:val="008D15B1"/>
    <w:rsid w:val="008E0750"/>
    <w:rsid w:val="008F58DA"/>
    <w:rsid w:val="00901606"/>
    <w:rsid w:val="00917174"/>
    <w:rsid w:val="00922EE5"/>
    <w:rsid w:val="009323E3"/>
    <w:rsid w:val="00936901"/>
    <w:rsid w:val="00946602"/>
    <w:rsid w:val="00970E09"/>
    <w:rsid w:val="00994FE6"/>
    <w:rsid w:val="009A1E33"/>
    <w:rsid w:val="009B4566"/>
    <w:rsid w:val="009C4DB1"/>
    <w:rsid w:val="009E4089"/>
    <w:rsid w:val="00A154F9"/>
    <w:rsid w:val="00A15A3E"/>
    <w:rsid w:val="00A2535E"/>
    <w:rsid w:val="00A429B4"/>
    <w:rsid w:val="00A44054"/>
    <w:rsid w:val="00A44E6C"/>
    <w:rsid w:val="00A61B88"/>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41686"/>
    <w:rsid w:val="00C53FE7"/>
    <w:rsid w:val="00C5795B"/>
    <w:rsid w:val="00C81987"/>
    <w:rsid w:val="00C97646"/>
    <w:rsid w:val="00CB718F"/>
    <w:rsid w:val="00CD288C"/>
    <w:rsid w:val="00CD6538"/>
    <w:rsid w:val="00CF15E8"/>
    <w:rsid w:val="00CF6F92"/>
    <w:rsid w:val="00D2198D"/>
    <w:rsid w:val="00D21A97"/>
    <w:rsid w:val="00D24EF1"/>
    <w:rsid w:val="00D427BB"/>
    <w:rsid w:val="00D43EEF"/>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13AB"/>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A1EDE"/>
    <w:rPr>
      <w:color w:val="0000FF" w:themeColor="hyperlink"/>
      <w:u w:val="single"/>
    </w:rPr>
  </w:style>
  <w:style w:type="paragraph" w:styleId="Tekstopmerking">
    <w:name w:val="annotation text"/>
    <w:basedOn w:val="Standaard"/>
    <w:link w:val="TekstopmerkingChar"/>
    <w:uiPriority w:val="99"/>
    <w:semiHidden/>
    <w:unhideWhenUsed/>
    <w:rsid w:val="007A40AE"/>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semiHidden/>
    <w:rsid w:val="007A40AE"/>
    <w:rPr>
      <w:rFonts w:ascii="Verdana" w:eastAsia="Times New Roman" w:hAnsi="Verdan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678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667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windows-10-toegankelijk-instellen-de-handigste-ti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windows-11-toegankelijk-instellen-de-handigste-tip"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2022-07-20T07:53:37+00:00</Publicatiedatu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5EC6E-7736-4F29-9860-868F1C249936}">
  <ds:schemaRefs>
    <ds:schemaRef ds:uri="http://schemas.openxmlformats.org/officeDocument/2006/bibliography"/>
  </ds:schemaRefs>
</ds:datastoreItem>
</file>

<file path=customXml/itemProps2.xml><?xml version="1.0" encoding="utf-8"?>
<ds:datastoreItem xmlns:ds="http://schemas.openxmlformats.org/officeDocument/2006/customXml" ds:itemID="{E146AAE4-ACB9-48A7-A764-0B779D2A270A}"/>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583</Words>
  <Characters>3208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 focus en cursor makkelijker vinden in Windows</dc:title>
  <dc:creator>Marc Stovers</dc:creator>
  <cp:lastModifiedBy>Obbe Albers</cp:lastModifiedBy>
  <cp:revision>30</cp:revision>
  <dcterms:created xsi:type="dcterms:W3CDTF">2018-01-03T11:33:00Z</dcterms:created>
  <dcterms:modified xsi:type="dcterms:W3CDTF">2026-05-26T11:17:00Z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