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D470" w14:textId="77777777" w:rsidR="00EC19FB" w:rsidRPr="007D6874" w:rsidRDefault="00EC19FB" w:rsidP="00EC19FB">
      <w:pPr>
        <w:pStyle w:val="doTitle"/>
        <w:rPr>
          <w:b w:val="0"/>
        </w:rPr>
      </w:pPr>
      <w:r>
        <w:t xml:space="preserve">Slechtziend of blind en bankieren bij </w:t>
      </w:r>
      <w:r w:rsidRPr="007D6874">
        <w:t>ABN AMRO</w:t>
      </w:r>
    </w:p>
    <w:p w14:paraId="65389238" w14:textId="77777777" w:rsidR="00EC19FB" w:rsidRDefault="00EC19FB" w:rsidP="00EC19FB">
      <w:pPr>
        <w:rPr>
          <w:rFonts w:eastAsia="Calibri"/>
        </w:rPr>
      </w:pPr>
    </w:p>
    <w:p w14:paraId="464E5DC3" w14:textId="77777777" w:rsidR="00EC19FB" w:rsidRDefault="00EC19FB" w:rsidP="00EC19FB">
      <w:r>
        <w:t>Gerard van Rijswijk, Koninklijke Visio</w:t>
      </w:r>
    </w:p>
    <w:p w14:paraId="476FDF80" w14:textId="77777777" w:rsidR="00EC19FB" w:rsidRDefault="00EC19FB" w:rsidP="00EC19FB"/>
    <w:p w14:paraId="29DE0D4A" w14:textId="77777777" w:rsidR="00EC19FB" w:rsidRDefault="00EC19FB" w:rsidP="00EC19FB">
      <w:r>
        <w:rPr>
          <w:noProof/>
          <w:lang w:eastAsia="nl-NL"/>
        </w:rPr>
        <w:drawing>
          <wp:inline distT="0" distB="0" distL="0" distR="0" wp14:anchorId="6D73CEA8" wp14:editId="0ECBFB5F">
            <wp:extent cx="3143250" cy="2095500"/>
            <wp:effectExtent l="0" t="0" r="0" b="0"/>
            <wp:docPr id="1" name="Afbeelding 1" descr="Logo ABN AM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n-amro-logo-vertikaal.png"/>
                    <pic:cNvPicPr/>
                  </pic:nvPicPr>
                  <pic:blipFill>
                    <a:blip r:embed="rId11">
                      <a:extLst>
                        <a:ext uri="{28A0092B-C50C-407E-A947-70E740481C1C}">
                          <a14:useLocalDpi xmlns:a14="http://schemas.microsoft.com/office/drawing/2010/main" val="0"/>
                        </a:ext>
                      </a:extLst>
                    </a:blip>
                    <a:stretch>
                      <a:fillRect/>
                    </a:stretch>
                  </pic:blipFill>
                  <pic:spPr>
                    <a:xfrm>
                      <a:off x="0" y="0"/>
                      <a:ext cx="3143250" cy="2095500"/>
                    </a:xfrm>
                    <a:prstGeom prst="rect">
                      <a:avLst/>
                    </a:prstGeom>
                  </pic:spPr>
                </pic:pic>
              </a:graphicData>
            </a:graphic>
          </wp:inline>
        </w:drawing>
      </w:r>
    </w:p>
    <w:p w14:paraId="46B096EA" w14:textId="77777777" w:rsidR="00EC19FB" w:rsidRDefault="00EC19FB" w:rsidP="00EC19FB"/>
    <w:p w14:paraId="7F9A7056" w14:textId="77777777" w:rsidR="00EC19FB" w:rsidRDefault="00EC19FB" w:rsidP="00EC19FB">
      <w:r>
        <w:t>Je banksaldo controleren of de laatste bij- en afschrijvingen raadplegen is niet voor iedereen even gemakkelijk. Banken onderkennen dit</w:t>
      </w:r>
      <w:r w:rsidRPr="006A01F9">
        <w:t xml:space="preserve"> probleem en bieden extra ondersteuning aan</w:t>
      </w:r>
      <w:r>
        <w:t xml:space="preserve"> zodat</w:t>
      </w:r>
      <w:r w:rsidRPr="006A01F9">
        <w:t xml:space="preserve"> zoveel mogelijk mensen zelfstandig hun bankzaken kunnen blijven doen.</w:t>
      </w:r>
    </w:p>
    <w:p w14:paraId="62D49192" w14:textId="77777777" w:rsidR="00EC19FB" w:rsidRDefault="00EC19FB" w:rsidP="00EC19FB"/>
    <w:p w14:paraId="0FE17179" w14:textId="77777777" w:rsidR="00EC19FB" w:rsidRDefault="00EC19FB" w:rsidP="00EC19FB">
      <w:r>
        <w:t xml:space="preserve">In dit artikel geven we je een overzicht van de mogelijkheden die de ABN AMRO bank biedt voor mensen die slechtziend of blind zijn. </w:t>
      </w:r>
    </w:p>
    <w:p w14:paraId="56CAE3DB" w14:textId="77777777" w:rsidR="00EC19FB" w:rsidRDefault="00EC19FB" w:rsidP="00EC19FB"/>
    <w:p w14:paraId="40942B8A" w14:textId="77777777" w:rsidR="00EC19FB" w:rsidRPr="00873032" w:rsidRDefault="00EC19FB" w:rsidP="00EC19FB">
      <w:pPr>
        <w:pStyle w:val="Kop1"/>
      </w:pPr>
      <w:r>
        <w:t xml:space="preserve">ABN AMRO </w:t>
      </w:r>
      <w:r w:rsidRPr="00873032">
        <w:t>Mobiel Bankieren App</w:t>
      </w:r>
    </w:p>
    <w:p w14:paraId="0F5724F4" w14:textId="77777777" w:rsidR="00EC19FB" w:rsidRDefault="00EC19FB" w:rsidP="00EC19FB">
      <w:r>
        <w:t xml:space="preserve">De ABN AMRO app kun je op je telefoon of tablet bedienen met VoiceOver (Apple) of </w:t>
      </w:r>
      <w:proofErr w:type="spellStart"/>
      <w:r>
        <w:t>TalkBack</w:t>
      </w:r>
      <w:proofErr w:type="spellEnd"/>
      <w:r>
        <w:t xml:space="preserve"> (Android). Bij het instellen van de app heb je misschien eenmalig wat hulp nodig omdat je een code moet aflezen op je e. </w:t>
      </w:r>
      <w:proofErr w:type="spellStart"/>
      <w:r>
        <w:t>dentifier</w:t>
      </w:r>
      <w:proofErr w:type="spellEnd"/>
      <w:r>
        <w:t xml:space="preserve">. Een </w:t>
      </w:r>
      <w:proofErr w:type="spellStart"/>
      <w:r>
        <w:t>e.dentifier</w:t>
      </w:r>
      <w:proofErr w:type="spellEnd"/>
      <w:r>
        <w:t xml:space="preserve"> is een apparaatje dat bij internetbankieren bij ABN AMRO in combinatie met een bankpas wordt gebruikt om in te loggen op het beveiligde deel van de bank. </w:t>
      </w:r>
    </w:p>
    <w:p w14:paraId="1D3153A0" w14:textId="77777777" w:rsidR="00EC19FB" w:rsidRDefault="00EC19FB" w:rsidP="00EC19FB"/>
    <w:p w14:paraId="0861D055" w14:textId="77777777" w:rsidR="00EC19FB" w:rsidRDefault="00EC19FB" w:rsidP="00EC19FB">
      <w:r>
        <w:t xml:space="preserve">Na het instellen kies je een </w:t>
      </w:r>
      <w:proofErr w:type="spellStart"/>
      <w:r>
        <w:t>vijfcijferige</w:t>
      </w:r>
      <w:proofErr w:type="spellEnd"/>
      <w:r>
        <w:t xml:space="preserve"> code en kun je daarmee inloggen. Het bedienen van de schermlezers VoiceOver of Talkback vergt wel oefening. Informatie over het gebruik van VoiceOver of </w:t>
      </w:r>
      <w:proofErr w:type="spellStart"/>
      <w:r>
        <w:t>TalkBack</w:t>
      </w:r>
      <w:proofErr w:type="spellEnd"/>
      <w:r>
        <w:t xml:space="preserve"> vind je op het Visio Kennisportaal:</w:t>
      </w:r>
    </w:p>
    <w:p w14:paraId="2B8210FE" w14:textId="77777777" w:rsidR="00EC19FB" w:rsidRDefault="00EC19FB" w:rsidP="00EC19FB"/>
    <w:p w14:paraId="37D29805" w14:textId="77777777" w:rsidR="00EC19FB" w:rsidRDefault="00EC19FB" w:rsidP="00EC19FB">
      <w:hyperlink r:id="rId12" w:history="1">
        <w:r>
          <w:rPr>
            <w:rStyle w:val="Hyperlink"/>
          </w:rPr>
          <w:t>Ga naar iPhone l</w:t>
        </w:r>
        <w:r w:rsidRPr="009C7366">
          <w:rPr>
            <w:rStyle w:val="Hyperlink"/>
          </w:rPr>
          <w:t xml:space="preserve">eren </w:t>
        </w:r>
        <w:r>
          <w:rPr>
            <w:rStyle w:val="Hyperlink"/>
          </w:rPr>
          <w:t xml:space="preserve">- </w:t>
        </w:r>
        <w:r w:rsidRPr="009C7366">
          <w:rPr>
            <w:rStyle w:val="Hyperlink"/>
          </w:rPr>
          <w:t>Training en zelfstudie</w:t>
        </w:r>
      </w:hyperlink>
    </w:p>
    <w:p w14:paraId="251ED70D" w14:textId="77777777" w:rsidR="00EC19FB" w:rsidRDefault="00EC19FB" w:rsidP="00EC19FB">
      <w:pPr>
        <w:rPr>
          <w:rStyle w:val="Hyperlink"/>
        </w:rPr>
      </w:pPr>
      <w:hyperlink r:id="rId13" w:history="1">
        <w:r>
          <w:rPr>
            <w:rStyle w:val="Hyperlink"/>
          </w:rPr>
          <w:t>Ga naar A</w:t>
        </w:r>
        <w:r w:rsidRPr="009C7366">
          <w:rPr>
            <w:rStyle w:val="Hyperlink"/>
          </w:rPr>
          <w:t xml:space="preserve">ndroid leren </w:t>
        </w:r>
        <w:r>
          <w:rPr>
            <w:rStyle w:val="Hyperlink"/>
          </w:rPr>
          <w:t xml:space="preserve">- </w:t>
        </w:r>
        <w:r w:rsidRPr="009C7366">
          <w:rPr>
            <w:rStyle w:val="Hyperlink"/>
          </w:rPr>
          <w:t>Training en zelfstudie</w:t>
        </w:r>
      </w:hyperlink>
    </w:p>
    <w:p w14:paraId="2B2CE265" w14:textId="77777777" w:rsidR="00EC19FB" w:rsidRDefault="00EC19FB" w:rsidP="00EC19FB">
      <w:pPr>
        <w:rPr>
          <w:rStyle w:val="Hyperlink"/>
          <w:color w:val="auto"/>
          <w:u w:val="none"/>
        </w:rPr>
      </w:pPr>
    </w:p>
    <w:p w14:paraId="73F5F9E8" w14:textId="77777777" w:rsidR="00EC19FB" w:rsidRDefault="00EC19FB" w:rsidP="00EC19FB">
      <w:pPr>
        <w:rPr>
          <w:rStyle w:val="Hyperlink"/>
          <w:color w:val="auto"/>
          <w:u w:val="none"/>
        </w:rPr>
      </w:pPr>
      <w:r w:rsidRPr="00003998">
        <w:rPr>
          <w:rStyle w:val="Hyperlink"/>
          <w:color w:val="auto"/>
          <w:u w:val="none"/>
        </w:rPr>
        <w:t>De ABN AMRO app kan gebruikt worden met een groter lettertype. Je kunt de lettergrootte op je tablet of telefoon aanpass</w:t>
      </w:r>
      <w:r>
        <w:rPr>
          <w:rStyle w:val="Hyperlink"/>
          <w:color w:val="auto"/>
          <w:u w:val="none"/>
        </w:rPr>
        <w:t xml:space="preserve">en via de instellingen van je tablet of </w:t>
      </w:r>
      <w:r>
        <w:rPr>
          <w:rStyle w:val="Hyperlink"/>
          <w:color w:val="auto"/>
          <w:u w:val="none"/>
        </w:rPr>
        <w:lastRenderedPageBreak/>
        <w:t>telefoon. Dit doe</w:t>
      </w:r>
      <w:r w:rsidRPr="00003998">
        <w:rPr>
          <w:rStyle w:val="Hyperlink"/>
          <w:color w:val="auto"/>
          <w:u w:val="none"/>
        </w:rPr>
        <w:t xml:space="preserve"> je onder het kopje ‘toegankelijkheid’. De tekst in de ABN AMRO app verandert mee en wordt groter. </w:t>
      </w:r>
    </w:p>
    <w:p w14:paraId="3E81227B" w14:textId="77777777" w:rsidR="00EC19FB" w:rsidRPr="00003998" w:rsidRDefault="00EC19FB" w:rsidP="00EC19FB">
      <w:pPr>
        <w:rPr>
          <w:rStyle w:val="Hyperlink"/>
          <w:color w:val="auto"/>
          <w:u w:val="none"/>
        </w:rPr>
      </w:pPr>
    </w:p>
    <w:p w14:paraId="7B14A36B" w14:textId="77777777" w:rsidR="00EC19FB" w:rsidRDefault="00EC19FB" w:rsidP="00EC19FB">
      <w:pPr>
        <w:rPr>
          <w:rStyle w:val="Hyperlink"/>
          <w:color w:val="auto"/>
          <w:u w:val="none"/>
        </w:rPr>
      </w:pPr>
      <w:r w:rsidRPr="00003998">
        <w:rPr>
          <w:rStyle w:val="Hyperlink"/>
          <w:color w:val="auto"/>
          <w:u w:val="none"/>
        </w:rPr>
        <w:t xml:space="preserve">Heb je een toestel met Android en draai je hem om? Dan draait het scherm van de ABN AMRO app mee. </w:t>
      </w:r>
    </w:p>
    <w:p w14:paraId="61CE3ECC" w14:textId="77777777" w:rsidR="00EC19FB" w:rsidRPr="00003998" w:rsidRDefault="00EC19FB" w:rsidP="00EC19FB">
      <w:pPr>
        <w:rPr>
          <w:rStyle w:val="Hyperlink"/>
          <w:color w:val="auto"/>
          <w:u w:val="none"/>
        </w:rPr>
      </w:pPr>
    </w:p>
    <w:p w14:paraId="404C0CEC" w14:textId="77777777" w:rsidR="00EC19FB" w:rsidRDefault="00EC19FB" w:rsidP="00EC19FB">
      <w:pPr>
        <w:rPr>
          <w:rStyle w:val="Hyperlink"/>
          <w:color w:val="auto"/>
          <w:u w:val="none"/>
        </w:rPr>
      </w:pPr>
      <w:r w:rsidRPr="00003998">
        <w:rPr>
          <w:rStyle w:val="Hyperlink"/>
          <w:color w:val="auto"/>
          <w:u w:val="none"/>
        </w:rPr>
        <w:t xml:space="preserve">Voor telefoons met iOS of tablets met </w:t>
      </w:r>
      <w:proofErr w:type="spellStart"/>
      <w:r w:rsidRPr="00003998">
        <w:rPr>
          <w:rStyle w:val="Hyperlink"/>
          <w:color w:val="auto"/>
          <w:u w:val="none"/>
        </w:rPr>
        <w:t>iPadOS</w:t>
      </w:r>
      <w:proofErr w:type="spellEnd"/>
      <w:r w:rsidRPr="00003998">
        <w:rPr>
          <w:rStyle w:val="Hyperlink"/>
          <w:color w:val="auto"/>
          <w:u w:val="none"/>
        </w:rPr>
        <w:t xml:space="preserve"> is het mogelijk om de ABN AMRO app met een donker scherm te gebruiken. Deze ‘donkere modus’ zet je zelf aan via de instellingen op je toestel. De app past zich hierop aan. In de toekomst </w:t>
      </w:r>
      <w:r>
        <w:rPr>
          <w:rStyle w:val="Hyperlink"/>
          <w:color w:val="auto"/>
          <w:u w:val="none"/>
        </w:rPr>
        <w:t>zal</w:t>
      </w:r>
      <w:r w:rsidRPr="00003998">
        <w:rPr>
          <w:rStyle w:val="Hyperlink"/>
          <w:color w:val="auto"/>
          <w:u w:val="none"/>
        </w:rPr>
        <w:t xml:space="preserve"> dit ook mogelijk </w:t>
      </w:r>
      <w:r>
        <w:rPr>
          <w:rStyle w:val="Hyperlink"/>
          <w:color w:val="auto"/>
          <w:u w:val="none"/>
        </w:rPr>
        <w:t xml:space="preserve">worden </w:t>
      </w:r>
      <w:r w:rsidRPr="00003998">
        <w:rPr>
          <w:rStyle w:val="Hyperlink"/>
          <w:color w:val="auto"/>
          <w:u w:val="none"/>
        </w:rPr>
        <w:t>voor Android.</w:t>
      </w:r>
    </w:p>
    <w:p w14:paraId="40989A64" w14:textId="77777777" w:rsidR="00EC19FB" w:rsidRDefault="00EC19FB" w:rsidP="00EC19FB">
      <w:pPr>
        <w:rPr>
          <w:rStyle w:val="Hyperlink"/>
          <w:color w:val="auto"/>
          <w:u w:val="none"/>
        </w:rPr>
      </w:pPr>
    </w:p>
    <w:p w14:paraId="3967D44E" w14:textId="77777777" w:rsidR="00EC19FB" w:rsidRPr="009B6D98" w:rsidRDefault="00EC19FB" w:rsidP="00EC19FB">
      <w:r w:rsidRPr="009B6D98">
        <w:t>Op de website van ABN AMRO vind je uitgebreide informatie over hulp bij bankieren voor mensen die blind of slechtziend zijn. Onderaan de pagina staan diverse uitlegvideo’s waarin wordt getoond hoe je:</w:t>
      </w:r>
    </w:p>
    <w:p w14:paraId="5F489657" w14:textId="77777777" w:rsidR="00EC19FB" w:rsidRPr="009B6D98" w:rsidRDefault="00EC19FB" w:rsidP="00EC19FB">
      <w:pPr>
        <w:numPr>
          <w:ilvl w:val="0"/>
          <w:numId w:val="21"/>
        </w:numPr>
      </w:pPr>
      <w:r>
        <w:t>H</w:t>
      </w:r>
      <w:r w:rsidRPr="009B6D98">
        <w:t>et lettertype op je smartphone of tablet kunt vergroten</w:t>
      </w:r>
    </w:p>
    <w:p w14:paraId="7EBC77EB" w14:textId="77777777" w:rsidR="00EC19FB" w:rsidRPr="009B6D98" w:rsidRDefault="00EC19FB" w:rsidP="00EC19FB">
      <w:pPr>
        <w:numPr>
          <w:ilvl w:val="0"/>
          <w:numId w:val="21"/>
        </w:numPr>
      </w:pPr>
      <w:r>
        <w:t>D</w:t>
      </w:r>
      <w:r w:rsidRPr="009B6D98">
        <w:t xml:space="preserve">e schermlezers VoiceOver (iOS) en </w:t>
      </w:r>
      <w:proofErr w:type="spellStart"/>
      <w:r w:rsidRPr="009B6D98">
        <w:t>TalkBack</w:t>
      </w:r>
      <w:proofErr w:type="spellEnd"/>
      <w:r w:rsidRPr="009B6D98">
        <w:t xml:space="preserve"> (Android) kunt gebruiken</w:t>
      </w:r>
    </w:p>
    <w:p w14:paraId="1F517D4A" w14:textId="77777777" w:rsidR="00EC19FB" w:rsidRDefault="00EC19FB" w:rsidP="00EC19FB"/>
    <w:p w14:paraId="144050BC" w14:textId="77777777" w:rsidR="00EC19FB" w:rsidRPr="009B6D98" w:rsidRDefault="00EC19FB" w:rsidP="00EC19FB">
      <w:r w:rsidRPr="009B6D98">
        <w:t>Je vindt de informatie en de video</w:t>
      </w:r>
      <w:r>
        <w:t>’</w:t>
      </w:r>
      <w:r w:rsidRPr="009B6D98">
        <w:t>s op</w:t>
      </w:r>
      <w:r>
        <w:t xml:space="preserve"> </w:t>
      </w:r>
      <w:hyperlink r:id="rId14" w:history="1">
        <w:r w:rsidRPr="00DB65C5">
          <w:rPr>
            <w:rStyle w:val="Hyperlink"/>
          </w:rPr>
          <w:t>ABN AMRO Toegankelijk</w:t>
        </w:r>
      </w:hyperlink>
    </w:p>
    <w:p w14:paraId="0265EF67" w14:textId="77777777" w:rsidR="00EC19FB" w:rsidRPr="00003998" w:rsidRDefault="00EC19FB" w:rsidP="00EC19FB">
      <w:pPr>
        <w:rPr>
          <w:rStyle w:val="Hyperlink"/>
          <w:color w:val="auto"/>
          <w:u w:val="none"/>
        </w:rPr>
      </w:pPr>
    </w:p>
    <w:p w14:paraId="1B9DF140" w14:textId="77777777" w:rsidR="00EC19FB" w:rsidRDefault="00EC19FB" w:rsidP="00EC19FB">
      <w:r w:rsidRPr="00003998">
        <w:t>Het kan voorkomen dat bepaalde onderdelen van de app niet goed toegankelijk zijn</w:t>
      </w:r>
      <w:r>
        <w:t xml:space="preserve"> met VoiceOver of </w:t>
      </w:r>
      <w:proofErr w:type="spellStart"/>
      <w:r>
        <w:t>TalkBack</w:t>
      </w:r>
      <w:proofErr w:type="spellEnd"/>
      <w:r>
        <w:t>. Met name na een update van de app komt dit wel eens voor. Je kunt in dat geval contact opnemen met de ABN AMRO bank via telefoonnummer 088-2262612.</w:t>
      </w:r>
    </w:p>
    <w:p w14:paraId="153CEBE3" w14:textId="77777777" w:rsidR="00EC19FB" w:rsidRDefault="00EC19FB" w:rsidP="00EC19FB"/>
    <w:p w14:paraId="5D322074" w14:textId="77777777" w:rsidR="00EC19FB" w:rsidRPr="00391E26" w:rsidRDefault="00EC19FB" w:rsidP="00EC19FB">
      <w:pPr>
        <w:pStyle w:val="Kop1"/>
      </w:pPr>
      <w:r>
        <w:t>Internetbankieren op de ABN AMRO website</w:t>
      </w:r>
    </w:p>
    <w:p w14:paraId="6713FCCC" w14:textId="77777777" w:rsidR="00EC19FB" w:rsidRDefault="00EC19FB" w:rsidP="00EC19FB">
      <w:r w:rsidRPr="00A17358">
        <w:t xml:space="preserve">Bij gebruik van internetbankieren van de PC kan je gebruik maken van de toegankelijkheidsinstellingen van de Windows computer, Apple Mac of </w:t>
      </w:r>
      <w:proofErr w:type="spellStart"/>
      <w:r w:rsidRPr="00A17358">
        <w:t>ChromeBook</w:t>
      </w:r>
      <w:proofErr w:type="spellEnd"/>
      <w:r>
        <w:t>.</w:t>
      </w:r>
    </w:p>
    <w:p w14:paraId="04D60537" w14:textId="77777777" w:rsidR="00EC19FB" w:rsidRDefault="00EC19FB" w:rsidP="00EC19FB">
      <w:r>
        <w:t>Meer hierover vind je op het Visio Kennisportaal. Enkele tips:</w:t>
      </w:r>
    </w:p>
    <w:p w14:paraId="2192C010" w14:textId="77777777" w:rsidR="00EC19FB" w:rsidRDefault="00EC19FB" w:rsidP="00EC19FB"/>
    <w:p w14:paraId="15DED851" w14:textId="77777777" w:rsidR="00EC19FB" w:rsidRDefault="00EC19FB" w:rsidP="00EC19FB">
      <w:pPr>
        <w:pStyle w:val="Kop2"/>
      </w:pPr>
      <w:r>
        <w:t>Windows toegankelijkheid</w:t>
      </w:r>
    </w:p>
    <w:p w14:paraId="211D5F3D" w14:textId="77777777" w:rsidR="00EC19FB" w:rsidRDefault="00EC19FB" w:rsidP="00EC19FB">
      <w:hyperlink r:id="rId15" w:history="1">
        <w:r w:rsidRPr="00352159">
          <w:rPr>
            <w:rStyle w:val="Hyperlink"/>
          </w:rPr>
          <w:t>Windows 11 toegankelijk instellen, de handigste tips</w:t>
        </w:r>
      </w:hyperlink>
    </w:p>
    <w:p w14:paraId="7EDB6965" w14:textId="77777777" w:rsidR="00EC19FB" w:rsidRDefault="00EC19FB" w:rsidP="00EC19FB">
      <w:hyperlink r:id="rId16" w:history="1">
        <w:r w:rsidRPr="00352159">
          <w:rPr>
            <w:rStyle w:val="Hyperlink"/>
          </w:rPr>
          <w:t>Windows beter leesbaar (video's)</w:t>
        </w:r>
      </w:hyperlink>
    </w:p>
    <w:p w14:paraId="42673769" w14:textId="77777777" w:rsidR="00EC19FB" w:rsidRDefault="00EC19FB" w:rsidP="00EC19FB"/>
    <w:p w14:paraId="0CC58A65" w14:textId="77777777" w:rsidR="00EC19FB" w:rsidRDefault="00EC19FB" w:rsidP="00EC19FB">
      <w:pPr>
        <w:pStyle w:val="Kop2"/>
      </w:pPr>
      <w:proofErr w:type="spellStart"/>
      <w:r>
        <w:t>ChromeBook</w:t>
      </w:r>
      <w:proofErr w:type="spellEnd"/>
      <w:r>
        <w:t xml:space="preserve"> toegankelijkheid</w:t>
      </w:r>
    </w:p>
    <w:p w14:paraId="115AF09A" w14:textId="77777777" w:rsidR="00EC19FB" w:rsidRDefault="00EC19FB" w:rsidP="00EC19FB">
      <w:hyperlink r:id="rId17" w:history="1">
        <w:r w:rsidRPr="00352159">
          <w:rPr>
            <w:rStyle w:val="Hyperlink"/>
          </w:rPr>
          <w:t>Chromebook leren - Training en zelfstudie met uitleg over vergroting en spraak</w:t>
        </w:r>
      </w:hyperlink>
    </w:p>
    <w:p w14:paraId="68CD085A" w14:textId="77777777" w:rsidR="00EC19FB" w:rsidRDefault="00EC19FB" w:rsidP="00EC19FB">
      <w:hyperlink r:id="rId18" w:history="1">
        <w:r w:rsidRPr="00352159">
          <w:rPr>
            <w:rStyle w:val="Hyperlink"/>
          </w:rPr>
          <w:t xml:space="preserve">Vergroten op een </w:t>
        </w:r>
        <w:proofErr w:type="spellStart"/>
        <w:r w:rsidRPr="00352159">
          <w:rPr>
            <w:rStyle w:val="Hyperlink"/>
          </w:rPr>
          <w:t>chromebook</w:t>
        </w:r>
        <w:proofErr w:type="spellEnd"/>
        <w:r w:rsidRPr="00352159">
          <w:rPr>
            <w:rStyle w:val="Hyperlink"/>
          </w:rPr>
          <w:t>, zo doe je dat (video)</w:t>
        </w:r>
      </w:hyperlink>
    </w:p>
    <w:p w14:paraId="1CC65EAE" w14:textId="77777777" w:rsidR="00EC19FB" w:rsidRDefault="00EC19FB" w:rsidP="00EC19FB"/>
    <w:p w14:paraId="012B07F7" w14:textId="77777777" w:rsidR="00EC19FB" w:rsidRDefault="00EC19FB" w:rsidP="00EC19FB">
      <w:pPr>
        <w:pStyle w:val="Kop2"/>
      </w:pPr>
      <w:r>
        <w:t>Apple Mac toegankelijkheid</w:t>
      </w:r>
    </w:p>
    <w:p w14:paraId="6ADD3E88" w14:textId="77777777" w:rsidR="00EC19FB" w:rsidRDefault="00EC19FB" w:rsidP="00EC19FB">
      <w:hyperlink r:id="rId19" w:history="1">
        <w:r w:rsidRPr="00875F91">
          <w:rPr>
            <w:rStyle w:val="Hyperlink"/>
          </w:rPr>
          <w:t xml:space="preserve">Apple Mac </w:t>
        </w:r>
        <w:r>
          <w:rPr>
            <w:rStyle w:val="Hyperlink"/>
          </w:rPr>
          <w:t xml:space="preserve">met VoiceOver </w:t>
        </w:r>
        <w:r w:rsidRPr="00875F91">
          <w:rPr>
            <w:rStyle w:val="Hyperlink"/>
          </w:rPr>
          <w:t>leren - Training en zelfstudie</w:t>
        </w:r>
      </w:hyperlink>
    </w:p>
    <w:p w14:paraId="44B4E344" w14:textId="77777777" w:rsidR="00EC19FB" w:rsidRDefault="00EC19FB" w:rsidP="00EC19FB">
      <w:hyperlink r:id="rId20" w:history="1">
        <w:r w:rsidRPr="00875F91">
          <w:rPr>
            <w:rStyle w:val="Hyperlink"/>
          </w:rPr>
          <w:t xml:space="preserve">Je Mac met </w:t>
        </w:r>
        <w:proofErr w:type="spellStart"/>
        <w:r w:rsidRPr="00875F91">
          <w:rPr>
            <w:rStyle w:val="Hyperlink"/>
          </w:rPr>
          <w:t>Ventura</w:t>
        </w:r>
        <w:proofErr w:type="spellEnd"/>
        <w:r w:rsidRPr="00875F91">
          <w:rPr>
            <w:rStyle w:val="Hyperlink"/>
          </w:rPr>
          <w:t xml:space="preserve"> toegankelijk instellen</w:t>
        </w:r>
      </w:hyperlink>
    </w:p>
    <w:p w14:paraId="6A7F7075" w14:textId="77777777" w:rsidR="00EC19FB" w:rsidRDefault="00EC19FB" w:rsidP="00EC19FB"/>
    <w:p w14:paraId="360A20A8" w14:textId="77777777" w:rsidR="00EC19FB" w:rsidRDefault="00EC19FB" w:rsidP="00EC19FB">
      <w:r>
        <w:lastRenderedPageBreak/>
        <w:t xml:space="preserve">De website van ABN AMRO en de meest gebruikte functies binnen Internet Bankieren zijn geoptimaliseerd voor schermlezers zoals </w:t>
      </w:r>
      <w:proofErr w:type="spellStart"/>
      <w:r>
        <w:t>Jaws</w:t>
      </w:r>
      <w:proofErr w:type="spellEnd"/>
      <w:r>
        <w:t xml:space="preserve"> en VoiceOver. </w:t>
      </w:r>
    </w:p>
    <w:p w14:paraId="3D9392F1" w14:textId="77777777" w:rsidR="00EC19FB" w:rsidRDefault="00EC19FB" w:rsidP="00EC19FB"/>
    <w:p w14:paraId="6178ED15" w14:textId="77777777" w:rsidR="00EC19FB" w:rsidRDefault="00EC19FB" w:rsidP="00EC19FB">
      <w:r>
        <w:t xml:space="preserve">Je kunt op de website inloggen op twee manieren: met de </w:t>
      </w:r>
      <w:proofErr w:type="spellStart"/>
      <w:r>
        <w:t>e.dentifier</w:t>
      </w:r>
      <w:proofErr w:type="spellEnd"/>
      <w:r>
        <w:t xml:space="preserve"> of met een zelfgekozen </w:t>
      </w:r>
      <w:r w:rsidRPr="003372C2">
        <w:t xml:space="preserve">identificatiecode. De </w:t>
      </w:r>
      <w:proofErr w:type="spellStart"/>
      <w:r w:rsidRPr="003372C2">
        <w:t>e.dentifier</w:t>
      </w:r>
      <w:proofErr w:type="spellEnd"/>
      <w:r w:rsidRPr="003372C2">
        <w:t xml:space="preserve"> heeft echter een klein beeldscherm en de code kan niet voorgelezen worden. Deze </w:t>
      </w:r>
      <w:proofErr w:type="spellStart"/>
      <w:r w:rsidRPr="003372C2">
        <w:t>e.dentifier</w:t>
      </w:r>
      <w:proofErr w:type="spellEnd"/>
      <w:r w:rsidRPr="003372C2">
        <w:t xml:space="preserve"> is dus niet goed toegankelijk</w:t>
      </w:r>
      <w:r>
        <w:t xml:space="preserve"> voor mensen met een visuele beperking</w:t>
      </w:r>
      <w:r w:rsidRPr="003372C2">
        <w:t>.</w:t>
      </w:r>
    </w:p>
    <w:p w14:paraId="772C2E0B" w14:textId="77777777" w:rsidR="00EC19FB" w:rsidRPr="003372C2" w:rsidRDefault="00EC19FB" w:rsidP="00EC19FB">
      <w:r w:rsidRPr="003372C2">
        <w:t xml:space="preserve"> </w:t>
      </w:r>
    </w:p>
    <w:p w14:paraId="74EF6004" w14:textId="77777777" w:rsidR="00EC19FB" w:rsidRDefault="00EC19FB" w:rsidP="00EC19FB">
      <w:r w:rsidRPr="003372C2">
        <w:t xml:space="preserve">Lukt het niet om via de </w:t>
      </w:r>
      <w:proofErr w:type="spellStart"/>
      <w:r w:rsidRPr="003372C2">
        <w:t>e.dentif</w:t>
      </w:r>
      <w:r>
        <w:t>ier</w:t>
      </w:r>
      <w:proofErr w:type="spellEnd"/>
      <w:r>
        <w:t xml:space="preserve"> in te loggen, maak dan een </w:t>
      </w:r>
      <w:proofErr w:type="spellStart"/>
      <w:r>
        <w:t>vijf</w:t>
      </w:r>
      <w:r w:rsidRPr="003372C2">
        <w:t>cijferige</w:t>
      </w:r>
      <w:proofErr w:type="spellEnd"/>
      <w:r w:rsidRPr="003372C2">
        <w:t xml:space="preserve"> identificatiecode aan en log in met behulp van deze code. Voor het registreren van deze identificatiecode heb je eenmalig de </w:t>
      </w:r>
      <w:proofErr w:type="spellStart"/>
      <w:r w:rsidRPr="003372C2">
        <w:t>e.dentifier</w:t>
      </w:r>
      <w:proofErr w:type="spellEnd"/>
      <w:r w:rsidRPr="003372C2">
        <w:t xml:space="preserve"> nodig. Mogelijk heb je</w:t>
      </w:r>
      <w:r>
        <w:t xml:space="preserve"> daarbij hulp nodig van iemand die goed kan zien</w:t>
      </w:r>
    </w:p>
    <w:p w14:paraId="1E437BC1" w14:textId="77777777" w:rsidR="00EC19FB" w:rsidRDefault="00EC19FB" w:rsidP="00EC19FB"/>
    <w:p w14:paraId="1DEF7029" w14:textId="77777777" w:rsidR="00EC19FB" w:rsidRDefault="00EC19FB" w:rsidP="00EC19FB">
      <w:r>
        <w:rPr>
          <w:noProof/>
          <w:lang w:eastAsia="nl-NL"/>
        </w:rPr>
        <w:drawing>
          <wp:inline distT="0" distB="0" distL="0" distR="0" wp14:anchorId="42771433" wp14:editId="6D4EB434">
            <wp:extent cx="5471795" cy="2877185"/>
            <wp:effectExtent l="0" t="0" r="0" b="0"/>
            <wp:docPr id="3" name="Afbeelding 3" descr="Inlogscherm website ABN AM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deblokkeren-5_tcm18-41855.jpg"/>
                    <pic:cNvPicPr/>
                  </pic:nvPicPr>
                  <pic:blipFill>
                    <a:blip r:embed="rId21">
                      <a:extLst>
                        <a:ext uri="{28A0092B-C50C-407E-A947-70E740481C1C}">
                          <a14:useLocalDpi xmlns:a14="http://schemas.microsoft.com/office/drawing/2010/main" val="0"/>
                        </a:ext>
                      </a:extLst>
                    </a:blip>
                    <a:stretch>
                      <a:fillRect/>
                    </a:stretch>
                  </pic:blipFill>
                  <pic:spPr>
                    <a:xfrm>
                      <a:off x="0" y="0"/>
                      <a:ext cx="5471795" cy="2877185"/>
                    </a:xfrm>
                    <a:prstGeom prst="rect">
                      <a:avLst/>
                    </a:prstGeom>
                  </pic:spPr>
                </pic:pic>
              </a:graphicData>
            </a:graphic>
          </wp:inline>
        </w:drawing>
      </w:r>
    </w:p>
    <w:p w14:paraId="05AE8E98" w14:textId="77777777" w:rsidR="00EC19FB" w:rsidRDefault="00EC19FB" w:rsidP="00EC19FB"/>
    <w:p w14:paraId="14A10B74" w14:textId="77777777" w:rsidR="00EC19FB" w:rsidRDefault="00EC19FB" w:rsidP="00EC19FB">
      <w:r>
        <w:t xml:space="preserve">Bij het ontwerp van de informatiepagina’s is rekening gehouden met toegankelijkheid voor slechtziende en blinde mensen. De internetpagina's zijn getest door mensen met een visuele beperking met de schermlezers </w:t>
      </w:r>
      <w:proofErr w:type="spellStart"/>
      <w:r>
        <w:t>Jaws</w:t>
      </w:r>
      <w:proofErr w:type="spellEnd"/>
      <w:r>
        <w:t xml:space="preserve"> en VoiceOver.</w:t>
      </w:r>
    </w:p>
    <w:p w14:paraId="01411765" w14:textId="77777777" w:rsidR="00EC19FB" w:rsidRDefault="00EC19FB" w:rsidP="00EC19FB"/>
    <w:p w14:paraId="392B1E49" w14:textId="77777777" w:rsidR="00EC19FB" w:rsidRDefault="00EC19FB" w:rsidP="00EC19FB">
      <w:r w:rsidRPr="002B50FE">
        <w:t xml:space="preserve">Kom je er niet uit en lukt het niet om met de website of de app te werken? Neem dan contact op met een </w:t>
      </w:r>
      <w:hyperlink r:id="rId22" w:history="1">
        <w:r w:rsidRPr="002B50FE">
          <w:rPr>
            <w:rStyle w:val="Hyperlink"/>
          </w:rPr>
          <w:t>Visio locatie bij jou in de buurt</w:t>
        </w:r>
      </w:hyperlink>
      <w:r w:rsidRPr="002B50FE">
        <w:t xml:space="preserve"> en informeer naar de mogelijkheden voor advies en training. Houd er rekening mee dat bij een training voor internetbankieren aanvullende afspraken gemaakt worden met betrekking tot persoonlijke gegevens.</w:t>
      </w:r>
    </w:p>
    <w:p w14:paraId="4635B0E2" w14:textId="77777777" w:rsidR="00EC19FB" w:rsidRDefault="00EC19FB" w:rsidP="00EC19FB"/>
    <w:p w14:paraId="14CFB5A8" w14:textId="77777777" w:rsidR="00EC19FB" w:rsidRPr="00BE7037" w:rsidRDefault="00EC19FB" w:rsidP="00EC19FB">
      <w:pPr>
        <w:pStyle w:val="doSubTitle"/>
      </w:pPr>
      <w:r w:rsidRPr="00BE7037">
        <w:t>Hulp bij Bankzaken Adviseur</w:t>
      </w:r>
    </w:p>
    <w:p w14:paraId="7F78A28D" w14:textId="77777777" w:rsidR="00EC19FB" w:rsidRPr="00A726E8" w:rsidRDefault="00EC19FB" w:rsidP="00EC19FB">
      <w:r w:rsidRPr="00B50D20">
        <w:lastRenderedPageBreak/>
        <w:t>Een Hulp bij Bankzaken Adviseur ondersteunt je graag bij al je bankzaken.</w:t>
      </w:r>
      <w:r w:rsidRPr="00A726E8">
        <w:rPr>
          <w:rFonts w:ascii="Segoe UI" w:eastAsia="Times New Roman" w:hAnsi="Segoe UI" w:cs="Segoe UI"/>
          <w:sz w:val="21"/>
          <w:szCs w:val="21"/>
          <w:lang w:eastAsia="nl-NL"/>
        </w:rPr>
        <w:t xml:space="preserve"> </w:t>
      </w:r>
      <w:r w:rsidRPr="00A726E8">
        <w:t>Handig wanneer je online bankieren lastig vindt, graag meer uitleg krijgt of ondersteuning wilt bij het gebruik van websites en apps.</w:t>
      </w:r>
    </w:p>
    <w:p w14:paraId="52010816" w14:textId="77777777" w:rsidR="00EC19FB" w:rsidRPr="00B50D20" w:rsidRDefault="00EC19FB" w:rsidP="00EC19FB">
      <w:r w:rsidRPr="00B50D20">
        <w:t>Ook als het door omstandigheden zoals ziekte even niet lukt om zelf je bankzaken te regelen, kun je deze hulp inschakelen.</w:t>
      </w:r>
    </w:p>
    <w:p w14:paraId="0CA0206B" w14:textId="77777777" w:rsidR="00EC19FB" w:rsidRPr="00B50D20" w:rsidRDefault="00EC19FB" w:rsidP="00EC19FB">
      <w:r w:rsidRPr="00B50D20">
        <w:t>Via de Hulp bij Bankzaken Lijn maak je eenvoudig een afspraak met een adviseur. De adviseur belt je op het afgesproken tijdstip en neemt rustig de tijd om je vragen met je door te nemen. Is er meer tijd nodig, of is het niet mogelijk om je vraag telefonisch op te lossen? Dan plannen ze een afspraak voor Beeldbankieren of als dat nodig is bij je thuis.</w:t>
      </w:r>
    </w:p>
    <w:p w14:paraId="760855FA" w14:textId="77777777" w:rsidR="00EC19FB" w:rsidRPr="00B50D20" w:rsidRDefault="00EC19FB" w:rsidP="00EC19FB">
      <w:r w:rsidRPr="00466A1B">
        <w:t>De</w:t>
      </w:r>
      <w:r>
        <w:rPr>
          <w:b/>
          <w:bCs/>
        </w:rPr>
        <w:t xml:space="preserve"> </w:t>
      </w:r>
      <w:r w:rsidRPr="00B50D20">
        <w:t xml:space="preserve">Hulp bij Bankzaken Adviseur </w:t>
      </w:r>
      <w:r>
        <w:t xml:space="preserve">is bereikbaar via telefoonnummer </w:t>
      </w:r>
      <w:r w:rsidRPr="00B50D20">
        <w:t>088</w:t>
      </w:r>
      <w:r>
        <w:t>-</w:t>
      </w:r>
      <w:r w:rsidRPr="00B50D20">
        <w:t>226 26 12</w:t>
      </w:r>
      <w:r w:rsidRPr="00B50D20">
        <w:br/>
        <w:t>Bereikbaar op werkdagen van 9.00 tot 17.00 uur.</w:t>
      </w:r>
    </w:p>
    <w:p w14:paraId="38D73EFF" w14:textId="77777777" w:rsidR="00EC19FB" w:rsidRDefault="00EC19FB" w:rsidP="00EC19FB"/>
    <w:p w14:paraId="34989B1F" w14:textId="77777777" w:rsidR="00EC19FB" w:rsidRDefault="00EC19FB" w:rsidP="00EC19FB">
      <w:pPr>
        <w:pStyle w:val="Kop1"/>
      </w:pPr>
      <w:r>
        <w:t>Geldautomaten met spraak</w:t>
      </w:r>
    </w:p>
    <w:p w14:paraId="5D83CFF9" w14:textId="77777777" w:rsidR="00EC19FB" w:rsidRDefault="00EC19FB" w:rsidP="00EC19FB">
      <w:pPr>
        <w:spacing w:line="300" w:lineRule="atLeast"/>
      </w:pPr>
      <w:r>
        <w:rPr>
          <w:noProof/>
          <w:lang w:eastAsia="nl-NL"/>
        </w:rPr>
        <w:drawing>
          <wp:inline distT="0" distB="0" distL="0" distR="0" wp14:anchorId="7F641A42" wp14:editId="3E50616B">
            <wp:extent cx="2262577" cy="2126827"/>
            <wp:effectExtent l="0" t="0" r="0" b="0"/>
            <wp:docPr id="2" name="Afbeelding 2" descr="Geldmaat met spr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74350239-atm-illustration-machinesoundred.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91206" cy="2153739"/>
                    </a:xfrm>
                    <a:prstGeom prst="rect">
                      <a:avLst/>
                    </a:prstGeom>
                  </pic:spPr>
                </pic:pic>
              </a:graphicData>
            </a:graphic>
          </wp:inline>
        </w:drawing>
      </w:r>
    </w:p>
    <w:p w14:paraId="24CE69E3" w14:textId="77777777" w:rsidR="00EC19FB" w:rsidRDefault="00EC19FB" w:rsidP="00EC19FB">
      <w:pPr>
        <w:spacing w:line="300" w:lineRule="atLeast"/>
      </w:pPr>
    </w:p>
    <w:p w14:paraId="1DC0E88F" w14:textId="77777777" w:rsidR="00EC19FB" w:rsidRDefault="00EC19FB" w:rsidP="00EC19FB">
      <w:pPr>
        <w:spacing w:line="300" w:lineRule="atLeast"/>
      </w:pPr>
      <w:r w:rsidRPr="00376891">
        <w:t>Een kop koffie op een terras of de dagelijkse</w:t>
      </w:r>
      <w:r>
        <w:t xml:space="preserve"> boodschappen? Afrekenen doen we</w:t>
      </w:r>
      <w:r w:rsidRPr="00376891">
        <w:t xml:space="preserve"> steeds vaker met </w:t>
      </w:r>
      <w:r>
        <w:t xml:space="preserve">onze </w:t>
      </w:r>
      <w:r w:rsidRPr="00376891">
        <w:t>betaalpas of mobiel</w:t>
      </w:r>
      <w:r>
        <w:t>e telefoon</w:t>
      </w:r>
      <w:r w:rsidRPr="00376891">
        <w:t>. Toch is contant geld nog steeds belangrijk in onze samenleving. Om dit ook in de toekomst beschikbaar, bereikbaar, betaalbaa</w:t>
      </w:r>
      <w:r>
        <w:t>r en veilig te houden, heeft de ABN AMRO samen met Rabobank, ING</w:t>
      </w:r>
      <w:r w:rsidRPr="00376891">
        <w:t xml:space="preserve"> en Geldmaat een nieuw netwerk </w:t>
      </w:r>
      <w:r>
        <w:t>van geldautomaten neergezet. Als ABN AMRO klant kun je voor je</w:t>
      </w:r>
      <w:r w:rsidRPr="00376891">
        <w:t xml:space="preserve"> contant</w:t>
      </w:r>
      <w:r>
        <w:t>e</w:t>
      </w:r>
      <w:r w:rsidRPr="00376891">
        <w:t xml:space="preserve"> geld terecht op alle geldautomaten van Geldmaat.</w:t>
      </w:r>
      <w:r>
        <w:t xml:space="preserve"> Een groot aantal van de Geldmaat pinautomaten</w:t>
      </w:r>
      <w:r w:rsidRPr="002D7F8F">
        <w:t xml:space="preserve"> voor het opnemen en storten van biljetten heeft een spraakfunctie. </w:t>
      </w:r>
      <w:r>
        <w:t>Door je</w:t>
      </w:r>
      <w:r w:rsidRPr="002D7F8F">
        <w:t xml:space="preserve"> koptelefoon </w:t>
      </w:r>
      <w:r>
        <w:t xml:space="preserve">of oordopjes </w:t>
      </w:r>
      <w:r w:rsidRPr="002D7F8F">
        <w:t>in d</w:t>
      </w:r>
      <w:r>
        <w:t>e automaat te steken activeer je</w:t>
      </w:r>
      <w:r w:rsidRPr="002D7F8F">
        <w:t xml:space="preserve"> de spraakfunctie. De automaten zijn alleen geschikt voor oordopjes </w:t>
      </w:r>
      <w:r>
        <w:t>met een 3,5mm jack aansluiting.</w:t>
      </w:r>
    </w:p>
    <w:p w14:paraId="0CA6672E" w14:textId="77777777" w:rsidR="00EC19FB" w:rsidRDefault="00EC19FB" w:rsidP="00EC19FB">
      <w:pPr>
        <w:spacing w:line="300" w:lineRule="atLeast"/>
      </w:pPr>
    </w:p>
    <w:p w14:paraId="66D11026" w14:textId="77777777" w:rsidR="00EC19FB" w:rsidRDefault="00EC19FB" w:rsidP="00EC19FB">
      <w:pPr>
        <w:spacing w:line="300" w:lineRule="atLeast"/>
      </w:pPr>
      <w:r>
        <w:t xml:space="preserve">Wil je weten of er een geldautomaat met spraakfunctie in jouw buurt is, ga dan naar de </w:t>
      </w:r>
      <w:hyperlink r:id="rId24" w:history="1">
        <w:r>
          <w:rPr>
            <w:rStyle w:val="Hyperlink"/>
          </w:rPr>
          <w:t>website van Geldmaat.</w:t>
        </w:r>
      </w:hyperlink>
    </w:p>
    <w:p w14:paraId="7D6563BC" w14:textId="77777777" w:rsidR="00EC19FB" w:rsidRDefault="00EC19FB" w:rsidP="00EC19FB">
      <w:pPr>
        <w:spacing w:line="300" w:lineRule="atLeast"/>
      </w:pPr>
    </w:p>
    <w:p w14:paraId="35B00CA6" w14:textId="77777777" w:rsidR="00EC19FB" w:rsidRDefault="00EC19FB" w:rsidP="00EC19FB">
      <w:pPr>
        <w:spacing w:line="300" w:lineRule="atLeast"/>
      </w:pPr>
      <w:r>
        <w:lastRenderedPageBreak/>
        <w:t>Meer weten over de Geldmaat en hoe je deze kunt gebruiken? Op het Visio Kennisportaal vind je meer informatie.</w:t>
      </w:r>
    </w:p>
    <w:p w14:paraId="3DE1FEC4" w14:textId="77777777" w:rsidR="00EC19FB" w:rsidRDefault="00EC19FB" w:rsidP="00EC19FB">
      <w:pPr>
        <w:spacing w:line="300" w:lineRule="atLeast"/>
      </w:pPr>
      <w:hyperlink r:id="rId25" w:history="1">
        <w:r>
          <w:rPr>
            <w:rStyle w:val="Hyperlink"/>
          </w:rPr>
          <w:t>Ga naar het artikel Ergo Tips - Pinnen met de geldmaat</w:t>
        </w:r>
      </w:hyperlink>
      <w:r>
        <w:t>.</w:t>
      </w:r>
    </w:p>
    <w:p w14:paraId="21F78377" w14:textId="77777777" w:rsidR="00EC19FB" w:rsidRDefault="00EC19FB" w:rsidP="00EC19FB">
      <w:pPr>
        <w:spacing w:line="300" w:lineRule="atLeast"/>
      </w:pPr>
    </w:p>
    <w:p w14:paraId="2F7B330A" w14:textId="77777777" w:rsidR="00EC19FB" w:rsidRPr="00110F04" w:rsidRDefault="00EC19FB" w:rsidP="00EC19FB">
      <w:pPr>
        <w:pStyle w:val="Kop1"/>
      </w:pPr>
      <w:r w:rsidRPr="00110F04">
        <w:t>Heb je nog vragen?</w:t>
      </w:r>
    </w:p>
    <w:p w14:paraId="2461D310" w14:textId="77777777" w:rsidR="00EC19FB" w:rsidRPr="00110F04" w:rsidRDefault="00EC19FB" w:rsidP="00EC19FB">
      <w:pPr>
        <w:spacing w:line="300" w:lineRule="atLeast"/>
        <w:rPr>
          <w:sz w:val="22"/>
          <w:szCs w:val="22"/>
        </w:rPr>
      </w:pPr>
      <w:r w:rsidRPr="00110F04">
        <w:t xml:space="preserve">Mail naar </w:t>
      </w:r>
      <w:hyperlink r:id="rId26" w:history="1">
        <w:r w:rsidRPr="00110F04">
          <w:rPr>
            <w:rStyle w:val="Hyperlink"/>
          </w:rPr>
          <w:t>kennisportaal@visio.org</w:t>
        </w:r>
      </w:hyperlink>
      <w:r w:rsidRPr="00110F04">
        <w:t>, of bel 088 585 56 66.</w:t>
      </w:r>
    </w:p>
    <w:p w14:paraId="57EACAC7" w14:textId="77777777" w:rsidR="00EC19FB" w:rsidRPr="00110F04" w:rsidRDefault="00EC19FB" w:rsidP="00EC19FB">
      <w:r w:rsidRPr="00110F04">
        <w:t xml:space="preserve">Meer artikelen, video’s en podcasts vind je op </w:t>
      </w:r>
      <w:hyperlink r:id="rId27" w:history="1">
        <w:r w:rsidRPr="00110F04">
          <w:rPr>
            <w:rStyle w:val="Hyperlink"/>
          </w:rPr>
          <w:t>kennisportaal.visio.org</w:t>
        </w:r>
      </w:hyperlink>
    </w:p>
    <w:p w14:paraId="65721672" w14:textId="77777777" w:rsidR="00EC19FB" w:rsidRPr="00110F04" w:rsidRDefault="00EC19FB" w:rsidP="00EC19FB"/>
    <w:p w14:paraId="64D411AB" w14:textId="77777777" w:rsidR="00EC19FB" w:rsidRPr="00110F04" w:rsidRDefault="00EC19FB" w:rsidP="00EC19FB">
      <w:pPr>
        <w:rPr>
          <w:b/>
        </w:rPr>
      </w:pPr>
      <w:r w:rsidRPr="00110F04">
        <w:rPr>
          <w:b/>
        </w:rPr>
        <w:t xml:space="preserve">Koninklijke Visio </w:t>
      </w:r>
    </w:p>
    <w:p w14:paraId="36B6A96F" w14:textId="77777777" w:rsidR="00EC19FB" w:rsidRPr="00110F04" w:rsidRDefault="00EC19FB" w:rsidP="00EC19FB">
      <w:r w:rsidRPr="00110F04">
        <w:t>expertisecentrum voor slechtziende en blinde mensen</w:t>
      </w:r>
    </w:p>
    <w:p w14:paraId="188ED8C6" w14:textId="77777777" w:rsidR="00EC19FB" w:rsidRPr="00110F04" w:rsidRDefault="00EC19FB" w:rsidP="00EC19FB">
      <w:hyperlink r:id="rId28" w:history="1">
        <w:r w:rsidRPr="00110F04">
          <w:rPr>
            <w:rStyle w:val="Hyperlink"/>
          </w:rPr>
          <w:t>www.visio.org</w:t>
        </w:r>
      </w:hyperlink>
      <w:r w:rsidRPr="00110F04">
        <w:t xml:space="preserve"> </w:t>
      </w:r>
    </w:p>
    <w:p w14:paraId="3B1EE86A" w14:textId="77777777" w:rsidR="00EC19FB" w:rsidRPr="00C15E30" w:rsidRDefault="00EC19FB" w:rsidP="00EC19FB">
      <w:r>
        <w:t xml:space="preserve"> </w:t>
      </w:r>
    </w:p>
    <w:p w14:paraId="2BC70519" w14:textId="77777777" w:rsidR="00EC19FB" w:rsidRPr="002D7F8F" w:rsidRDefault="00EC19FB" w:rsidP="00EC19FB">
      <w:pPr>
        <w:spacing w:line="300" w:lineRule="atLeast"/>
      </w:pPr>
    </w:p>
    <w:p w14:paraId="0D1B5AB7" w14:textId="77777777" w:rsidR="00EC19FB" w:rsidRDefault="00EC19FB" w:rsidP="00EC19FB">
      <w:pPr>
        <w:spacing w:line="300" w:lineRule="atLeast"/>
        <w:rPr>
          <w:b/>
          <w:sz w:val="32"/>
          <w:szCs w:val="32"/>
        </w:rPr>
      </w:pPr>
    </w:p>
    <w:p w14:paraId="36339475" w14:textId="0F3C4686" w:rsidR="00A510A0" w:rsidRPr="00F81242" w:rsidRDefault="00A510A0" w:rsidP="00F81242"/>
    <w:sectPr w:rsidR="00A510A0" w:rsidRPr="00F81242" w:rsidSect="004F1DEA">
      <w:headerReference w:type="default" r:id="rId29"/>
      <w:headerReference w:type="first" r:id="rId30"/>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00CD" w14:textId="77777777" w:rsidR="00FC5FEC" w:rsidRDefault="00FC5FEC" w:rsidP="008E0750">
      <w:pPr>
        <w:spacing w:line="240" w:lineRule="auto"/>
      </w:pPr>
      <w:r>
        <w:separator/>
      </w:r>
    </w:p>
  </w:endnote>
  <w:endnote w:type="continuationSeparator" w:id="0">
    <w:p w14:paraId="219C7B65" w14:textId="77777777" w:rsidR="00FC5FEC" w:rsidRDefault="00FC5FE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C5A8" w14:textId="77777777" w:rsidR="00FC5FEC" w:rsidRDefault="00FC5FEC" w:rsidP="008E0750">
      <w:pPr>
        <w:spacing w:line="240" w:lineRule="auto"/>
      </w:pPr>
      <w:r>
        <w:separator/>
      </w:r>
    </w:p>
  </w:footnote>
  <w:footnote w:type="continuationSeparator" w:id="0">
    <w:p w14:paraId="4C4B485E" w14:textId="77777777" w:rsidR="00FC5FEC" w:rsidRDefault="00FC5FE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1"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
  </w:p>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A57"/>
    <w:multiLevelType w:val="hybridMultilevel"/>
    <w:tmpl w:val="ABAA4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3564A"/>
    <w:multiLevelType w:val="hybridMultilevel"/>
    <w:tmpl w:val="39107848"/>
    <w:lvl w:ilvl="0" w:tplc="D048F14A">
      <w:start w:val="1"/>
      <w:numFmt w:val="decimal"/>
      <w:lvlText w:val="%1."/>
      <w:lvlJc w:val="left"/>
      <w:pPr>
        <w:tabs>
          <w:tab w:val="num" w:pos="720"/>
        </w:tabs>
        <w:ind w:left="720" w:hanging="360"/>
      </w:pPr>
    </w:lvl>
    <w:lvl w:ilvl="1" w:tplc="4FCCA94C">
      <w:start w:val="1"/>
      <w:numFmt w:val="decimal"/>
      <w:lvlText w:val="%2."/>
      <w:lvlJc w:val="left"/>
      <w:pPr>
        <w:tabs>
          <w:tab w:val="num" w:pos="1440"/>
        </w:tabs>
        <w:ind w:left="1440" w:hanging="360"/>
      </w:pPr>
    </w:lvl>
    <w:lvl w:ilvl="2" w:tplc="33D27098">
      <w:start w:val="1"/>
      <w:numFmt w:val="decimal"/>
      <w:lvlText w:val="%3."/>
      <w:lvlJc w:val="left"/>
      <w:pPr>
        <w:tabs>
          <w:tab w:val="num" w:pos="2160"/>
        </w:tabs>
        <w:ind w:left="2160" w:hanging="360"/>
      </w:pPr>
    </w:lvl>
    <w:lvl w:ilvl="3" w:tplc="DA9082DC">
      <w:start w:val="1"/>
      <w:numFmt w:val="decimal"/>
      <w:lvlText w:val="%4."/>
      <w:lvlJc w:val="left"/>
      <w:pPr>
        <w:tabs>
          <w:tab w:val="num" w:pos="2880"/>
        </w:tabs>
        <w:ind w:left="2880" w:hanging="360"/>
      </w:pPr>
    </w:lvl>
    <w:lvl w:ilvl="4" w:tplc="9F9A69D4">
      <w:start w:val="1"/>
      <w:numFmt w:val="decimal"/>
      <w:lvlText w:val="%5."/>
      <w:lvlJc w:val="left"/>
      <w:pPr>
        <w:tabs>
          <w:tab w:val="num" w:pos="3600"/>
        </w:tabs>
        <w:ind w:left="3600" w:hanging="360"/>
      </w:pPr>
    </w:lvl>
    <w:lvl w:ilvl="5" w:tplc="5D1A2D16">
      <w:start w:val="1"/>
      <w:numFmt w:val="decimal"/>
      <w:lvlText w:val="%6."/>
      <w:lvlJc w:val="left"/>
      <w:pPr>
        <w:tabs>
          <w:tab w:val="num" w:pos="4320"/>
        </w:tabs>
        <w:ind w:left="4320" w:hanging="360"/>
      </w:pPr>
    </w:lvl>
    <w:lvl w:ilvl="6" w:tplc="0A04769A">
      <w:start w:val="1"/>
      <w:numFmt w:val="decimal"/>
      <w:lvlText w:val="%7."/>
      <w:lvlJc w:val="left"/>
      <w:pPr>
        <w:tabs>
          <w:tab w:val="num" w:pos="5040"/>
        </w:tabs>
        <w:ind w:left="5040" w:hanging="360"/>
      </w:pPr>
    </w:lvl>
    <w:lvl w:ilvl="7" w:tplc="5B8EB9A6">
      <w:start w:val="1"/>
      <w:numFmt w:val="decimal"/>
      <w:lvlText w:val="%8."/>
      <w:lvlJc w:val="left"/>
      <w:pPr>
        <w:tabs>
          <w:tab w:val="num" w:pos="5760"/>
        </w:tabs>
        <w:ind w:left="5760" w:hanging="360"/>
      </w:pPr>
    </w:lvl>
    <w:lvl w:ilvl="8" w:tplc="B4104EF8">
      <w:start w:val="1"/>
      <w:numFmt w:val="decimal"/>
      <w:lvlText w:val="%9."/>
      <w:lvlJc w:val="left"/>
      <w:pPr>
        <w:tabs>
          <w:tab w:val="num" w:pos="6480"/>
        </w:tabs>
        <w:ind w:left="6480" w:hanging="360"/>
      </w:pPr>
    </w:lvl>
  </w:abstractNum>
  <w:abstractNum w:abstractNumId="2" w15:restartNumberingAfterBreak="0">
    <w:nsid w:val="0CFE1F94"/>
    <w:multiLevelType w:val="hybridMultilevel"/>
    <w:tmpl w:val="3FEA8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50E39"/>
    <w:multiLevelType w:val="hybridMultilevel"/>
    <w:tmpl w:val="8690D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472034"/>
    <w:multiLevelType w:val="hybridMultilevel"/>
    <w:tmpl w:val="2696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A2E9C"/>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512456"/>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234BBF"/>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B54165"/>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B615CC"/>
    <w:multiLevelType w:val="hybridMultilevel"/>
    <w:tmpl w:val="EBC0A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5E4B45"/>
    <w:multiLevelType w:val="hybridMultilevel"/>
    <w:tmpl w:val="ABD6D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2146BE"/>
    <w:multiLevelType w:val="hybridMultilevel"/>
    <w:tmpl w:val="77882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067594"/>
    <w:multiLevelType w:val="hybridMultilevel"/>
    <w:tmpl w:val="1BC46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975E83"/>
    <w:multiLevelType w:val="hybridMultilevel"/>
    <w:tmpl w:val="19FAE9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A0691"/>
    <w:multiLevelType w:val="hybridMultilevel"/>
    <w:tmpl w:val="186E8F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1A5A55"/>
    <w:multiLevelType w:val="hybridMultilevel"/>
    <w:tmpl w:val="85B02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D37D89"/>
    <w:multiLevelType w:val="hybridMultilevel"/>
    <w:tmpl w:val="890E5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975A51"/>
    <w:multiLevelType w:val="hybridMultilevel"/>
    <w:tmpl w:val="3EE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534200"/>
    <w:multiLevelType w:val="hybridMultilevel"/>
    <w:tmpl w:val="92AC4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882E27"/>
    <w:multiLevelType w:val="multilevel"/>
    <w:tmpl w:val="8426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858968">
    <w:abstractNumId w:val="14"/>
  </w:num>
  <w:num w:numId="2" w16cid:durableId="200482377">
    <w:abstractNumId w:val="9"/>
  </w:num>
  <w:num w:numId="3" w16cid:durableId="1192066316">
    <w:abstractNumId w:val="15"/>
  </w:num>
  <w:num w:numId="4" w16cid:durableId="436948489">
    <w:abstractNumId w:val="17"/>
  </w:num>
  <w:num w:numId="5" w16cid:durableId="1052922407">
    <w:abstractNumId w:val="16"/>
  </w:num>
  <w:num w:numId="6" w16cid:durableId="1324968312">
    <w:abstractNumId w:val="0"/>
  </w:num>
  <w:num w:numId="7" w16cid:durableId="1299454856">
    <w:abstractNumId w:val="4"/>
  </w:num>
  <w:num w:numId="8" w16cid:durableId="1208644999">
    <w:abstractNumId w:val="8"/>
  </w:num>
  <w:num w:numId="9" w16cid:durableId="1787195429">
    <w:abstractNumId w:val="18"/>
  </w:num>
  <w:num w:numId="10" w16cid:durableId="1016267511">
    <w:abstractNumId w:val="13"/>
  </w:num>
  <w:num w:numId="11" w16cid:durableId="1384938635">
    <w:abstractNumId w:val="6"/>
  </w:num>
  <w:num w:numId="12" w16cid:durableId="1100222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320688">
    <w:abstractNumId w:val="2"/>
  </w:num>
  <w:num w:numId="14" w16cid:durableId="300235741">
    <w:abstractNumId w:val="10"/>
  </w:num>
  <w:num w:numId="15" w16cid:durableId="1097628858">
    <w:abstractNumId w:val="19"/>
  </w:num>
  <w:num w:numId="16" w16cid:durableId="1354843637">
    <w:abstractNumId w:val="12"/>
  </w:num>
  <w:num w:numId="17" w16cid:durableId="993332924">
    <w:abstractNumId w:val="11"/>
  </w:num>
  <w:num w:numId="18" w16cid:durableId="1817607506">
    <w:abstractNumId w:val="7"/>
  </w:num>
  <w:num w:numId="19" w16cid:durableId="1956675431">
    <w:abstractNumId w:val="5"/>
  </w:num>
  <w:num w:numId="20" w16cid:durableId="414281984">
    <w:abstractNumId w:val="3"/>
  </w:num>
  <w:num w:numId="21" w16cid:durableId="3491381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50F"/>
    <w:rsid w:val="000038EA"/>
    <w:rsid w:val="00003998"/>
    <w:rsid w:val="00024408"/>
    <w:rsid w:val="0003093F"/>
    <w:rsid w:val="000414B3"/>
    <w:rsid w:val="000445D9"/>
    <w:rsid w:val="00045387"/>
    <w:rsid w:val="00047134"/>
    <w:rsid w:val="000619B3"/>
    <w:rsid w:val="00070239"/>
    <w:rsid w:val="000831FA"/>
    <w:rsid w:val="0009022D"/>
    <w:rsid w:val="000910DB"/>
    <w:rsid w:val="00096E1C"/>
    <w:rsid w:val="00097567"/>
    <w:rsid w:val="000A2897"/>
    <w:rsid w:val="000B2DE9"/>
    <w:rsid w:val="000C0F82"/>
    <w:rsid w:val="000D2F75"/>
    <w:rsid w:val="000E0611"/>
    <w:rsid w:val="00124469"/>
    <w:rsid w:val="001302B6"/>
    <w:rsid w:val="00137C26"/>
    <w:rsid w:val="001425CD"/>
    <w:rsid w:val="001457BA"/>
    <w:rsid w:val="00155EEF"/>
    <w:rsid w:val="001642CD"/>
    <w:rsid w:val="00164697"/>
    <w:rsid w:val="00177D54"/>
    <w:rsid w:val="00195D91"/>
    <w:rsid w:val="001962DA"/>
    <w:rsid w:val="001B60C7"/>
    <w:rsid w:val="001C25CC"/>
    <w:rsid w:val="001C7024"/>
    <w:rsid w:val="001D397E"/>
    <w:rsid w:val="001E118A"/>
    <w:rsid w:val="001F30D0"/>
    <w:rsid w:val="001F602D"/>
    <w:rsid w:val="002027B9"/>
    <w:rsid w:val="0020639C"/>
    <w:rsid w:val="002238BA"/>
    <w:rsid w:val="00260A50"/>
    <w:rsid w:val="00260D40"/>
    <w:rsid w:val="0026676E"/>
    <w:rsid w:val="0028142A"/>
    <w:rsid w:val="00281FC4"/>
    <w:rsid w:val="00287E07"/>
    <w:rsid w:val="00295D12"/>
    <w:rsid w:val="002A4AA3"/>
    <w:rsid w:val="002D72AF"/>
    <w:rsid w:val="002D7F8F"/>
    <w:rsid w:val="002F7B4F"/>
    <w:rsid w:val="003061D6"/>
    <w:rsid w:val="00323F8E"/>
    <w:rsid w:val="003372C2"/>
    <w:rsid w:val="00345FF5"/>
    <w:rsid w:val="00352159"/>
    <w:rsid w:val="00365B24"/>
    <w:rsid w:val="00365E45"/>
    <w:rsid w:val="00370E08"/>
    <w:rsid w:val="00375BBE"/>
    <w:rsid w:val="00376891"/>
    <w:rsid w:val="00382155"/>
    <w:rsid w:val="00382A96"/>
    <w:rsid w:val="00397439"/>
    <w:rsid w:val="003A3825"/>
    <w:rsid w:val="003D3DA8"/>
    <w:rsid w:val="003D4FDA"/>
    <w:rsid w:val="003E76E5"/>
    <w:rsid w:val="00401E1E"/>
    <w:rsid w:val="0041032B"/>
    <w:rsid w:val="004212E5"/>
    <w:rsid w:val="0043128A"/>
    <w:rsid w:val="004325FB"/>
    <w:rsid w:val="0043515A"/>
    <w:rsid w:val="00435C7A"/>
    <w:rsid w:val="004737B6"/>
    <w:rsid w:val="004805E4"/>
    <w:rsid w:val="00490288"/>
    <w:rsid w:val="00495AA4"/>
    <w:rsid w:val="00495B62"/>
    <w:rsid w:val="004D2047"/>
    <w:rsid w:val="004F1DEA"/>
    <w:rsid w:val="005016C6"/>
    <w:rsid w:val="005033A2"/>
    <w:rsid w:val="0050538A"/>
    <w:rsid w:val="00505395"/>
    <w:rsid w:val="00515879"/>
    <w:rsid w:val="00515D1F"/>
    <w:rsid w:val="0052620A"/>
    <w:rsid w:val="00545407"/>
    <w:rsid w:val="00563409"/>
    <w:rsid w:val="00565A26"/>
    <w:rsid w:val="00565EBB"/>
    <w:rsid w:val="00566BE3"/>
    <w:rsid w:val="00574CA9"/>
    <w:rsid w:val="00575DC8"/>
    <w:rsid w:val="005849C6"/>
    <w:rsid w:val="00594B92"/>
    <w:rsid w:val="005973A0"/>
    <w:rsid w:val="005A220E"/>
    <w:rsid w:val="005A616E"/>
    <w:rsid w:val="005A73D1"/>
    <w:rsid w:val="005B3C9C"/>
    <w:rsid w:val="005B7962"/>
    <w:rsid w:val="005C5B42"/>
    <w:rsid w:val="005C5FA7"/>
    <w:rsid w:val="005E260B"/>
    <w:rsid w:val="005E332C"/>
    <w:rsid w:val="005E40EE"/>
    <w:rsid w:val="005E60ED"/>
    <w:rsid w:val="005E672D"/>
    <w:rsid w:val="005F3A2D"/>
    <w:rsid w:val="00606F53"/>
    <w:rsid w:val="006205F3"/>
    <w:rsid w:val="00622BD0"/>
    <w:rsid w:val="00627056"/>
    <w:rsid w:val="006376C5"/>
    <w:rsid w:val="00645FA6"/>
    <w:rsid w:val="0064609E"/>
    <w:rsid w:val="0064717B"/>
    <w:rsid w:val="00650627"/>
    <w:rsid w:val="00663169"/>
    <w:rsid w:val="0068056F"/>
    <w:rsid w:val="00683926"/>
    <w:rsid w:val="00692D9E"/>
    <w:rsid w:val="006964AB"/>
    <w:rsid w:val="006A01F9"/>
    <w:rsid w:val="006B428F"/>
    <w:rsid w:val="006C6DAE"/>
    <w:rsid w:val="006E7936"/>
    <w:rsid w:val="006F5C25"/>
    <w:rsid w:val="0070225C"/>
    <w:rsid w:val="00724971"/>
    <w:rsid w:val="00732A1E"/>
    <w:rsid w:val="007418A6"/>
    <w:rsid w:val="007506D6"/>
    <w:rsid w:val="007524F8"/>
    <w:rsid w:val="00783779"/>
    <w:rsid w:val="007847F3"/>
    <w:rsid w:val="007B75D9"/>
    <w:rsid w:val="007D6874"/>
    <w:rsid w:val="00805FA5"/>
    <w:rsid w:val="00821148"/>
    <w:rsid w:val="00830867"/>
    <w:rsid w:val="00831A04"/>
    <w:rsid w:val="0086367F"/>
    <w:rsid w:val="00863ECC"/>
    <w:rsid w:val="00864060"/>
    <w:rsid w:val="0086459F"/>
    <w:rsid w:val="00871AEB"/>
    <w:rsid w:val="00873032"/>
    <w:rsid w:val="00875F91"/>
    <w:rsid w:val="008916C1"/>
    <w:rsid w:val="008A3A38"/>
    <w:rsid w:val="008A75D4"/>
    <w:rsid w:val="008B2FA7"/>
    <w:rsid w:val="008D15B1"/>
    <w:rsid w:val="008E0750"/>
    <w:rsid w:val="008F58DA"/>
    <w:rsid w:val="00901606"/>
    <w:rsid w:val="00917174"/>
    <w:rsid w:val="00921357"/>
    <w:rsid w:val="009323E3"/>
    <w:rsid w:val="00935E83"/>
    <w:rsid w:val="00936901"/>
    <w:rsid w:val="00946602"/>
    <w:rsid w:val="00955A3F"/>
    <w:rsid w:val="00961CF7"/>
    <w:rsid w:val="00970200"/>
    <w:rsid w:val="00970E09"/>
    <w:rsid w:val="0098145C"/>
    <w:rsid w:val="00994FE6"/>
    <w:rsid w:val="009A1E33"/>
    <w:rsid w:val="009B4566"/>
    <w:rsid w:val="009C2CEE"/>
    <w:rsid w:val="009C4DB1"/>
    <w:rsid w:val="009C7366"/>
    <w:rsid w:val="009D754B"/>
    <w:rsid w:val="009E4089"/>
    <w:rsid w:val="00A154F9"/>
    <w:rsid w:val="00A15A3E"/>
    <w:rsid w:val="00A16E3C"/>
    <w:rsid w:val="00A17358"/>
    <w:rsid w:val="00A2535E"/>
    <w:rsid w:val="00A44054"/>
    <w:rsid w:val="00A44E6C"/>
    <w:rsid w:val="00A510A0"/>
    <w:rsid w:val="00A61D30"/>
    <w:rsid w:val="00A666AF"/>
    <w:rsid w:val="00A81328"/>
    <w:rsid w:val="00A81A5F"/>
    <w:rsid w:val="00A82C13"/>
    <w:rsid w:val="00A92F28"/>
    <w:rsid w:val="00A97AB5"/>
    <w:rsid w:val="00AB186A"/>
    <w:rsid w:val="00AB6F16"/>
    <w:rsid w:val="00AC648F"/>
    <w:rsid w:val="00AD6B77"/>
    <w:rsid w:val="00AE61F5"/>
    <w:rsid w:val="00B0534E"/>
    <w:rsid w:val="00B132A3"/>
    <w:rsid w:val="00B1721B"/>
    <w:rsid w:val="00B24007"/>
    <w:rsid w:val="00B25F54"/>
    <w:rsid w:val="00B278E3"/>
    <w:rsid w:val="00B86F8C"/>
    <w:rsid w:val="00B92779"/>
    <w:rsid w:val="00BC21F9"/>
    <w:rsid w:val="00BC6C69"/>
    <w:rsid w:val="00BD12D0"/>
    <w:rsid w:val="00BD1A97"/>
    <w:rsid w:val="00C1738A"/>
    <w:rsid w:val="00C175CD"/>
    <w:rsid w:val="00C24A5C"/>
    <w:rsid w:val="00C30D83"/>
    <w:rsid w:val="00C3118C"/>
    <w:rsid w:val="00C53FE7"/>
    <w:rsid w:val="00C81CD3"/>
    <w:rsid w:val="00C97646"/>
    <w:rsid w:val="00CA2982"/>
    <w:rsid w:val="00CD288C"/>
    <w:rsid w:val="00CD6538"/>
    <w:rsid w:val="00CF15E8"/>
    <w:rsid w:val="00CF6F92"/>
    <w:rsid w:val="00D171B2"/>
    <w:rsid w:val="00D21A97"/>
    <w:rsid w:val="00D24EF1"/>
    <w:rsid w:val="00D37F72"/>
    <w:rsid w:val="00D427BB"/>
    <w:rsid w:val="00D52696"/>
    <w:rsid w:val="00D66E34"/>
    <w:rsid w:val="00D878F7"/>
    <w:rsid w:val="00D978D5"/>
    <w:rsid w:val="00DB0613"/>
    <w:rsid w:val="00DC0C9F"/>
    <w:rsid w:val="00DC391C"/>
    <w:rsid w:val="00DD15E8"/>
    <w:rsid w:val="00DD25CF"/>
    <w:rsid w:val="00DD45AD"/>
    <w:rsid w:val="00DE1350"/>
    <w:rsid w:val="00DE2FBE"/>
    <w:rsid w:val="00DF0545"/>
    <w:rsid w:val="00E04281"/>
    <w:rsid w:val="00E24432"/>
    <w:rsid w:val="00E44537"/>
    <w:rsid w:val="00E57406"/>
    <w:rsid w:val="00E62C0B"/>
    <w:rsid w:val="00E72EEA"/>
    <w:rsid w:val="00E82F7E"/>
    <w:rsid w:val="00EA4BCF"/>
    <w:rsid w:val="00EA7584"/>
    <w:rsid w:val="00EB07CB"/>
    <w:rsid w:val="00EB3A8D"/>
    <w:rsid w:val="00EC19FB"/>
    <w:rsid w:val="00EC356C"/>
    <w:rsid w:val="00EC6410"/>
    <w:rsid w:val="00ED0C49"/>
    <w:rsid w:val="00ED35AE"/>
    <w:rsid w:val="00ED669D"/>
    <w:rsid w:val="00ED7EDD"/>
    <w:rsid w:val="00EE6FFD"/>
    <w:rsid w:val="00EE7C65"/>
    <w:rsid w:val="00EF6B77"/>
    <w:rsid w:val="00F04B32"/>
    <w:rsid w:val="00F11A8C"/>
    <w:rsid w:val="00F1470A"/>
    <w:rsid w:val="00F32818"/>
    <w:rsid w:val="00F35EDB"/>
    <w:rsid w:val="00F41B89"/>
    <w:rsid w:val="00F41CEC"/>
    <w:rsid w:val="00F4684A"/>
    <w:rsid w:val="00F50144"/>
    <w:rsid w:val="00F546A4"/>
    <w:rsid w:val="00F62835"/>
    <w:rsid w:val="00F6480D"/>
    <w:rsid w:val="00F65495"/>
    <w:rsid w:val="00F66F3C"/>
    <w:rsid w:val="00F81242"/>
    <w:rsid w:val="00F92A06"/>
    <w:rsid w:val="00FA0054"/>
    <w:rsid w:val="00FB499F"/>
    <w:rsid w:val="00FB5E3F"/>
    <w:rsid w:val="00FB7965"/>
    <w:rsid w:val="00FC5FEC"/>
    <w:rsid w:val="00FC6D72"/>
    <w:rsid w:val="00FD1BF1"/>
    <w:rsid w:val="00FD7EA6"/>
    <w:rsid w:val="00FE18B0"/>
    <w:rsid w:val="00FE7270"/>
    <w:rsid w:val="0416DC46"/>
    <w:rsid w:val="0E800E89"/>
    <w:rsid w:val="155B79F2"/>
    <w:rsid w:val="43172262"/>
    <w:rsid w:val="5067A8E9"/>
    <w:rsid w:val="5D127668"/>
    <w:rsid w:val="682AF21D"/>
    <w:rsid w:val="6C034B3A"/>
    <w:rsid w:val="7C726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863E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CA2982"/>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CA2982"/>
    <w:rPr>
      <w:rFonts w:asciiTheme="minorHAnsi" w:eastAsiaTheme="minorEastAsia" w:hAnsiTheme="minorHAnsi"/>
      <w:sz w:val="22"/>
      <w:szCs w:val="22"/>
      <w:lang w:eastAsia="nl-NL"/>
    </w:rPr>
  </w:style>
  <w:style w:type="table" w:styleId="Tabelraster">
    <w:name w:val="Table Grid"/>
    <w:basedOn w:val="Standaardtabel"/>
    <w:uiPriority w:val="39"/>
    <w:rsid w:val="00CA298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2982"/>
    <w:rPr>
      <w:color w:val="0000FF" w:themeColor="hyperlink"/>
      <w:u w:val="single"/>
    </w:rPr>
  </w:style>
  <w:style w:type="paragraph" w:styleId="Titel">
    <w:name w:val="Title"/>
    <w:basedOn w:val="Standaard"/>
    <w:next w:val="Standaard"/>
    <w:link w:val="TitelChar"/>
    <w:uiPriority w:val="10"/>
    <w:qFormat/>
    <w:rsid w:val="004F1D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DEA"/>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546A4"/>
    <w:rPr>
      <w:color w:val="800080" w:themeColor="followedHyperlink"/>
      <w:u w:val="single"/>
    </w:rPr>
  </w:style>
  <w:style w:type="paragraph" w:styleId="Tekstopmerking">
    <w:name w:val="annotation text"/>
    <w:basedOn w:val="Standaard"/>
    <w:link w:val="TekstopmerkingChar"/>
    <w:uiPriority w:val="99"/>
    <w:unhideWhenUsed/>
    <w:rsid w:val="00A510A0"/>
    <w:pPr>
      <w:spacing w:line="240" w:lineRule="auto"/>
    </w:pPr>
  </w:style>
  <w:style w:type="character" w:customStyle="1" w:styleId="TekstopmerkingChar">
    <w:name w:val="Tekst opmerking Char"/>
    <w:basedOn w:val="Standaardalinea-lettertype"/>
    <w:link w:val="Tekstopmerking"/>
    <w:uiPriority w:val="99"/>
    <w:rsid w:val="00A510A0"/>
    <w:rPr>
      <w:rFonts w:ascii="Verdana" w:hAnsi="Verdana"/>
    </w:rPr>
  </w:style>
  <w:style w:type="character" w:customStyle="1" w:styleId="Kop4Char">
    <w:name w:val="Kop 4 Char"/>
    <w:basedOn w:val="Standaardalinea-lettertype"/>
    <w:link w:val="Kop4"/>
    <w:uiPriority w:val="9"/>
    <w:semiHidden/>
    <w:rsid w:val="00863EC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1679">
      <w:bodyDiv w:val="1"/>
      <w:marLeft w:val="0"/>
      <w:marRight w:val="0"/>
      <w:marTop w:val="0"/>
      <w:marBottom w:val="0"/>
      <w:divBdr>
        <w:top w:val="none" w:sz="0" w:space="0" w:color="auto"/>
        <w:left w:val="none" w:sz="0" w:space="0" w:color="auto"/>
        <w:bottom w:val="none" w:sz="0" w:space="0" w:color="auto"/>
        <w:right w:val="none" w:sz="0" w:space="0" w:color="auto"/>
      </w:divBdr>
    </w:div>
    <w:div w:id="265888160">
      <w:bodyDiv w:val="1"/>
      <w:marLeft w:val="0"/>
      <w:marRight w:val="0"/>
      <w:marTop w:val="0"/>
      <w:marBottom w:val="0"/>
      <w:divBdr>
        <w:top w:val="none" w:sz="0" w:space="0" w:color="auto"/>
        <w:left w:val="none" w:sz="0" w:space="0" w:color="auto"/>
        <w:bottom w:val="none" w:sz="0" w:space="0" w:color="auto"/>
        <w:right w:val="none" w:sz="0" w:space="0" w:color="auto"/>
      </w:divBdr>
    </w:div>
    <w:div w:id="436677338">
      <w:bodyDiv w:val="1"/>
      <w:marLeft w:val="0"/>
      <w:marRight w:val="0"/>
      <w:marTop w:val="0"/>
      <w:marBottom w:val="0"/>
      <w:divBdr>
        <w:top w:val="none" w:sz="0" w:space="0" w:color="auto"/>
        <w:left w:val="none" w:sz="0" w:space="0" w:color="auto"/>
        <w:bottom w:val="none" w:sz="0" w:space="0" w:color="auto"/>
        <w:right w:val="none" w:sz="0" w:space="0" w:color="auto"/>
      </w:divBdr>
      <w:divsChild>
        <w:div w:id="644743332">
          <w:marLeft w:val="0"/>
          <w:marRight w:val="0"/>
          <w:marTop w:val="0"/>
          <w:marBottom w:val="0"/>
          <w:divBdr>
            <w:top w:val="none" w:sz="0" w:space="0" w:color="auto"/>
            <w:left w:val="none" w:sz="0" w:space="0" w:color="auto"/>
            <w:bottom w:val="none" w:sz="0" w:space="0" w:color="auto"/>
            <w:right w:val="none" w:sz="0" w:space="0" w:color="auto"/>
          </w:divBdr>
          <w:divsChild>
            <w:div w:id="12637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8615">
      <w:bodyDiv w:val="1"/>
      <w:marLeft w:val="0"/>
      <w:marRight w:val="0"/>
      <w:marTop w:val="0"/>
      <w:marBottom w:val="0"/>
      <w:divBdr>
        <w:top w:val="none" w:sz="0" w:space="0" w:color="auto"/>
        <w:left w:val="none" w:sz="0" w:space="0" w:color="auto"/>
        <w:bottom w:val="none" w:sz="0" w:space="0" w:color="auto"/>
        <w:right w:val="none" w:sz="0" w:space="0" w:color="auto"/>
      </w:divBdr>
    </w:div>
    <w:div w:id="761491933">
      <w:bodyDiv w:val="1"/>
      <w:marLeft w:val="0"/>
      <w:marRight w:val="0"/>
      <w:marTop w:val="0"/>
      <w:marBottom w:val="0"/>
      <w:divBdr>
        <w:top w:val="none" w:sz="0" w:space="0" w:color="auto"/>
        <w:left w:val="none" w:sz="0" w:space="0" w:color="auto"/>
        <w:bottom w:val="none" w:sz="0" w:space="0" w:color="auto"/>
        <w:right w:val="none" w:sz="0" w:space="0" w:color="auto"/>
      </w:divBdr>
      <w:divsChild>
        <w:div w:id="879323114">
          <w:marLeft w:val="0"/>
          <w:marRight w:val="0"/>
          <w:marTop w:val="0"/>
          <w:marBottom w:val="480"/>
          <w:divBdr>
            <w:top w:val="none" w:sz="0" w:space="0" w:color="auto"/>
            <w:left w:val="none" w:sz="0" w:space="0" w:color="auto"/>
            <w:bottom w:val="none" w:sz="0" w:space="0" w:color="auto"/>
            <w:right w:val="none" w:sz="0" w:space="0" w:color="auto"/>
          </w:divBdr>
          <w:divsChild>
            <w:div w:id="756364382">
              <w:marLeft w:val="0"/>
              <w:marRight w:val="0"/>
              <w:marTop w:val="0"/>
              <w:marBottom w:val="0"/>
              <w:divBdr>
                <w:top w:val="none" w:sz="0" w:space="0" w:color="auto"/>
                <w:left w:val="none" w:sz="0" w:space="0" w:color="auto"/>
                <w:bottom w:val="none" w:sz="0" w:space="0" w:color="auto"/>
                <w:right w:val="none" w:sz="0" w:space="0" w:color="auto"/>
              </w:divBdr>
            </w:div>
            <w:div w:id="483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6074">
      <w:bodyDiv w:val="1"/>
      <w:marLeft w:val="0"/>
      <w:marRight w:val="0"/>
      <w:marTop w:val="0"/>
      <w:marBottom w:val="0"/>
      <w:divBdr>
        <w:top w:val="none" w:sz="0" w:space="0" w:color="auto"/>
        <w:left w:val="none" w:sz="0" w:space="0" w:color="auto"/>
        <w:bottom w:val="none" w:sz="0" w:space="0" w:color="auto"/>
        <w:right w:val="none" w:sz="0" w:space="0" w:color="auto"/>
      </w:divBdr>
      <w:divsChild>
        <w:div w:id="300615749">
          <w:marLeft w:val="0"/>
          <w:marRight w:val="0"/>
          <w:marTop w:val="0"/>
          <w:marBottom w:val="0"/>
          <w:divBdr>
            <w:top w:val="none" w:sz="0" w:space="0" w:color="auto"/>
            <w:left w:val="none" w:sz="0" w:space="0" w:color="auto"/>
            <w:bottom w:val="none" w:sz="0" w:space="0" w:color="auto"/>
            <w:right w:val="none" w:sz="0" w:space="0" w:color="auto"/>
          </w:divBdr>
          <w:divsChild>
            <w:div w:id="700056977">
              <w:marLeft w:val="0"/>
              <w:marRight w:val="0"/>
              <w:marTop w:val="0"/>
              <w:marBottom w:val="0"/>
              <w:divBdr>
                <w:top w:val="none" w:sz="0" w:space="0" w:color="auto"/>
                <w:left w:val="none" w:sz="0" w:space="0" w:color="auto"/>
                <w:bottom w:val="none" w:sz="0" w:space="0" w:color="auto"/>
                <w:right w:val="none" w:sz="0" w:space="0" w:color="auto"/>
              </w:divBdr>
              <w:divsChild>
                <w:div w:id="1354303499">
                  <w:marLeft w:val="0"/>
                  <w:marRight w:val="0"/>
                  <w:marTop w:val="0"/>
                  <w:marBottom w:val="0"/>
                  <w:divBdr>
                    <w:top w:val="none" w:sz="0" w:space="0" w:color="auto"/>
                    <w:left w:val="none" w:sz="0" w:space="0" w:color="auto"/>
                    <w:bottom w:val="none" w:sz="0" w:space="0" w:color="auto"/>
                    <w:right w:val="none" w:sz="0" w:space="0" w:color="auto"/>
                  </w:divBdr>
                  <w:divsChild>
                    <w:div w:id="573861748">
                      <w:marLeft w:val="0"/>
                      <w:marRight w:val="0"/>
                      <w:marTop w:val="0"/>
                      <w:marBottom w:val="0"/>
                      <w:divBdr>
                        <w:top w:val="none" w:sz="0" w:space="0" w:color="auto"/>
                        <w:left w:val="none" w:sz="0" w:space="0" w:color="auto"/>
                        <w:bottom w:val="none" w:sz="0" w:space="0" w:color="auto"/>
                        <w:right w:val="none" w:sz="0" w:space="0" w:color="auto"/>
                      </w:divBdr>
                      <w:divsChild>
                        <w:div w:id="816649281">
                          <w:marLeft w:val="0"/>
                          <w:marRight w:val="0"/>
                          <w:marTop w:val="0"/>
                          <w:marBottom w:val="0"/>
                          <w:divBdr>
                            <w:top w:val="none" w:sz="0" w:space="0" w:color="auto"/>
                            <w:left w:val="none" w:sz="0" w:space="0" w:color="auto"/>
                            <w:bottom w:val="none" w:sz="0" w:space="0" w:color="auto"/>
                            <w:right w:val="none" w:sz="0" w:space="0" w:color="auto"/>
                          </w:divBdr>
                          <w:divsChild>
                            <w:div w:id="1463889291">
                              <w:marLeft w:val="0"/>
                              <w:marRight w:val="0"/>
                              <w:marTop w:val="0"/>
                              <w:marBottom w:val="0"/>
                              <w:divBdr>
                                <w:top w:val="none" w:sz="0" w:space="0" w:color="auto"/>
                                <w:left w:val="none" w:sz="0" w:space="0" w:color="auto"/>
                                <w:bottom w:val="none" w:sz="0" w:space="0" w:color="auto"/>
                                <w:right w:val="none" w:sz="0" w:space="0" w:color="auto"/>
                              </w:divBdr>
                              <w:divsChild>
                                <w:div w:id="13529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16079417">
      <w:bodyDiv w:val="1"/>
      <w:marLeft w:val="0"/>
      <w:marRight w:val="0"/>
      <w:marTop w:val="0"/>
      <w:marBottom w:val="0"/>
      <w:divBdr>
        <w:top w:val="none" w:sz="0" w:space="0" w:color="auto"/>
        <w:left w:val="none" w:sz="0" w:space="0" w:color="auto"/>
        <w:bottom w:val="none" w:sz="0" w:space="0" w:color="auto"/>
        <w:right w:val="none" w:sz="0" w:space="0" w:color="auto"/>
      </w:divBdr>
      <w:divsChild>
        <w:div w:id="1818495822">
          <w:marLeft w:val="0"/>
          <w:marRight w:val="0"/>
          <w:marTop w:val="0"/>
          <w:marBottom w:val="0"/>
          <w:divBdr>
            <w:top w:val="none" w:sz="0" w:space="0" w:color="auto"/>
            <w:left w:val="none" w:sz="0" w:space="0" w:color="auto"/>
            <w:bottom w:val="none" w:sz="0" w:space="0" w:color="auto"/>
            <w:right w:val="none" w:sz="0" w:space="0" w:color="auto"/>
          </w:divBdr>
          <w:divsChild>
            <w:div w:id="453788993">
              <w:marLeft w:val="0"/>
              <w:marRight w:val="0"/>
              <w:marTop w:val="0"/>
              <w:marBottom w:val="0"/>
              <w:divBdr>
                <w:top w:val="none" w:sz="0" w:space="0" w:color="auto"/>
                <w:left w:val="none" w:sz="0" w:space="0" w:color="auto"/>
                <w:bottom w:val="none" w:sz="0" w:space="0" w:color="auto"/>
                <w:right w:val="none" w:sz="0" w:space="0" w:color="auto"/>
              </w:divBdr>
              <w:divsChild>
                <w:div w:id="956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2">
          <w:marLeft w:val="0"/>
          <w:marRight w:val="0"/>
          <w:marTop w:val="0"/>
          <w:marBottom w:val="0"/>
          <w:divBdr>
            <w:top w:val="none" w:sz="0" w:space="0" w:color="auto"/>
            <w:left w:val="none" w:sz="0" w:space="0" w:color="auto"/>
            <w:bottom w:val="none" w:sz="0" w:space="0" w:color="auto"/>
            <w:right w:val="none" w:sz="0" w:space="0" w:color="auto"/>
          </w:divBdr>
          <w:divsChild>
            <w:div w:id="614752000">
              <w:marLeft w:val="0"/>
              <w:marRight w:val="0"/>
              <w:marTop w:val="0"/>
              <w:marBottom w:val="0"/>
              <w:divBdr>
                <w:top w:val="none" w:sz="0" w:space="0" w:color="auto"/>
                <w:left w:val="none" w:sz="0" w:space="0" w:color="auto"/>
                <w:bottom w:val="none" w:sz="0" w:space="0" w:color="auto"/>
                <w:right w:val="none" w:sz="0" w:space="0" w:color="auto"/>
              </w:divBdr>
              <w:divsChild>
                <w:div w:id="1099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636">
          <w:marLeft w:val="0"/>
          <w:marRight w:val="0"/>
          <w:marTop w:val="0"/>
          <w:marBottom w:val="0"/>
          <w:divBdr>
            <w:top w:val="none" w:sz="0" w:space="0" w:color="auto"/>
            <w:left w:val="none" w:sz="0" w:space="0" w:color="auto"/>
            <w:bottom w:val="none" w:sz="0" w:space="0" w:color="auto"/>
            <w:right w:val="none" w:sz="0" w:space="0" w:color="auto"/>
          </w:divBdr>
          <w:divsChild>
            <w:div w:id="1170145621">
              <w:marLeft w:val="0"/>
              <w:marRight w:val="0"/>
              <w:marTop w:val="0"/>
              <w:marBottom w:val="0"/>
              <w:divBdr>
                <w:top w:val="none" w:sz="0" w:space="0" w:color="auto"/>
                <w:left w:val="none" w:sz="0" w:space="0" w:color="auto"/>
                <w:bottom w:val="none" w:sz="0" w:space="0" w:color="auto"/>
                <w:right w:val="none" w:sz="0" w:space="0" w:color="auto"/>
              </w:divBdr>
              <w:divsChild>
                <w:div w:id="1835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84">
          <w:marLeft w:val="0"/>
          <w:marRight w:val="0"/>
          <w:marTop w:val="0"/>
          <w:marBottom w:val="0"/>
          <w:divBdr>
            <w:top w:val="none" w:sz="0" w:space="0" w:color="auto"/>
            <w:left w:val="none" w:sz="0" w:space="0" w:color="auto"/>
            <w:bottom w:val="none" w:sz="0" w:space="0" w:color="auto"/>
            <w:right w:val="none" w:sz="0" w:space="0" w:color="auto"/>
          </w:divBdr>
          <w:divsChild>
            <w:div w:id="1676034086">
              <w:marLeft w:val="0"/>
              <w:marRight w:val="0"/>
              <w:marTop w:val="0"/>
              <w:marBottom w:val="0"/>
              <w:divBdr>
                <w:top w:val="none" w:sz="0" w:space="0" w:color="auto"/>
                <w:left w:val="none" w:sz="0" w:space="0" w:color="auto"/>
                <w:bottom w:val="none" w:sz="0" w:space="0" w:color="auto"/>
                <w:right w:val="none" w:sz="0" w:space="0" w:color="auto"/>
              </w:divBdr>
              <w:divsChild>
                <w:div w:id="598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2085">
          <w:marLeft w:val="0"/>
          <w:marRight w:val="0"/>
          <w:marTop w:val="0"/>
          <w:marBottom w:val="0"/>
          <w:divBdr>
            <w:top w:val="none" w:sz="0" w:space="0" w:color="auto"/>
            <w:left w:val="none" w:sz="0" w:space="0" w:color="auto"/>
            <w:bottom w:val="none" w:sz="0" w:space="0" w:color="auto"/>
            <w:right w:val="none" w:sz="0" w:space="0" w:color="auto"/>
          </w:divBdr>
          <w:divsChild>
            <w:div w:id="29693997">
              <w:marLeft w:val="0"/>
              <w:marRight w:val="0"/>
              <w:marTop w:val="0"/>
              <w:marBottom w:val="0"/>
              <w:divBdr>
                <w:top w:val="none" w:sz="0" w:space="0" w:color="auto"/>
                <w:left w:val="none" w:sz="0" w:space="0" w:color="auto"/>
                <w:bottom w:val="none" w:sz="0" w:space="0" w:color="auto"/>
                <w:right w:val="none" w:sz="0" w:space="0" w:color="auto"/>
              </w:divBdr>
              <w:divsChild>
                <w:div w:id="1794859912">
                  <w:marLeft w:val="0"/>
                  <w:marRight w:val="0"/>
                  <w:marTop w:val="0"/>
                  <w:marBottom w:val="0"/>
                  <w:divBdr>
                    <w:top w:val="none" w:sz="0" w:space="0" w:color="auto"/>
                    <w:left w:val="none" w:sz="0" w:space="0" w:color="auto"/>
                    <w:bottom w:val="none" w:sz="0" w:space="0" w:color="auto"/>
                    <w:right w:val="none" w:sz="0" w:space="0" w:color="auto"/>
                  </w:divBdr>
                </w:div>
                <w:div w:id="1903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1">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sChild>
                <w:div w:id="837188606">
                  <w:marLeft w:val="0"/>
                  <w:marRight w:val="0"/>
                  <w:marTop w:val="0"/>
                  <w:marBottom w:val="0"/>
                  <w:divBdr>
                    <w:top w:val="none" w:sz="0" w:space="0" w:color="auto"/>
                    <w:left w:val="none" w:sz="0" w:space="0" w:color="auto"/>
                    <w:bottom w:val="none" w:sz="0" w:space="0" w:color="auto"/>
                    <w:right w:val="none" w:sz="0" w:space="0" w:color="auto"/>
                  </w:divBdr>
                  <w:divsChild>
                    <w:div w:id="1862817409">
                      <w:marLeft w:val="0"/>
                      <w:marRight w:val="0"/>
                      <w:marTop w:val="0"/>
                      <w:marBottom w:val="0"/>
                      <w:divBdr>
                        <w:top w:val="none" w:sz="0" w:space="0" w:color="auto"/>
                        <w:left w:val="none" w:sz="0" w:space="0" w:color="auto"/>
                        <w:bottom w:val="none" w:sz="0" w:space="0" w:color="auto"/>
                        <w:right w:val="none" w:sz="0" w:space="0" w:color="auto"/>
                      </w:divBdr>
                    </w:div>
                  </w:divsChild>
                </w:div>
                <w:div w:id="1882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323">
          <w:marLeft w:val="0"/>
          <w:marRight w:val="0"/>
          <w:marTop w:val="0"/>
          <w:marBottom w:val="0"/>
          <w:divBdr>
            <w:top w:val="none" w:sz="0" w:space="0" w:color="auto"/>
            <w:left w:val="none" w:sz="0" w:space="0" w:color="auto"/>
            <w:bottom w:val="none" w:sz="0" w:space="0" w:color="auto"/>
            <w:right w:val="none" w:sz="0" w:space="0" w:color="auto"/>
          </w:divBdr>
          <w:divsChild>
            <w:div w:id="1044409844">
              <w:marLeft w:val="0"/>
              <w:marRight w:val="0"/>
              <w:marTop w:val="0"/>
              <w:marBottom w:val="0"/>
              <w:divBdr>
                <w:top w:val="none" w:sz="0" w:space="0" w:color="auto"/>
                <w:left w:val="none" w:sz="0" w:space="0" w:color="auto"/>
                <w:bottom w:val="none" w:sz="0" w:space="0" w:color="auto"/>
                <w:right w:val="none" w:sz="0" w:space="0" w:color="auto"/>
              </w:divBdr>
              <w:divsChild>
                <w:div w:id="42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016">
          <w:marLeft w:val="0"/>
          <w:marRight w:val="0"/>
          <w:marTop w:val="0"/>
          <w:marBottom w:val="0"/>
          <w:divBdr>
            <w:top w:val="none" w:sz="0" w:space="0" w:color="auto"/>
            <w:left w:val="none" w:sz="0" w:space="0" w:color="auto"/>
            <w:bottom w:val="none" w:sz="0" w:space="0" w:color="auto"/>
            <w:right w:val="none" w:sz="0" w:space="0" w:color="auto"/>
          </w:divBdr>
          <w:divsChild>
            <w:div w:id="154536778">
              <w:marLeft w:val="0"/>
              <w:marRight w:val="0"/>
              <w:marTop w:val="0"/>
              <w:marBottom w:val="0"/>
              <w:divBdr>
                <w:top w:val="none" w:sz="0" w:space="0" w:color="auto"/>
                <w:left w:val="none" w:sz="0" w:space="0" w:color="auto"/>
                <w:bottom w:val="none" w:sz="0" w:space="0" w:color="auto"/>
                <w:right w:val="none" w:sz="0" w:space="0" w:color="auto"/>
              </w:divBdr>
              <w:divsChild>
                <w:div w:id="17925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119">
          <w:marLeft w:val="0"/>
          <w:marRight w:val="0"/>
          <w:marTop w:val="0"/>
          <w:marBottom w:val="0"/>
          <w:divBdr>
            <w:top w:val="none" w:sz="0" w:space="0" w:color="auto"/>
            <w:left w:val="none" w:sz="0" w:space="0" w:color="auto"/>
            <w:bottom w:val="none" w:sz="0" w:space="0" w:color="auto"/>
            <w:right w:val="none" w:sz="0" w:space="0" w:color="auto"/>
          </w:divBdr>
          <w:divsChild>
            <w:div w:id="1401832789">
              <w:marLeft w:val="0"/>
              <w:marRight w:val="0"/>
              <w:marTop w:val="0"/>
              <w:marBottom w:val="0"/>
              <w:divBdr>
                <w:top w:val="none" w:sz="0" w:space="0" w:color="auto"/>
                <w:left w:val="none" w:sz="0" w:space="0" w:color="auto"/>
                <w:bottom w:val="none" w:sz="0" w:space="0" w:color="auto"/>
                <w:right w:val="none" w:sz="0" w:space="0" w:color="auto"/>
              </w:divBdr>
              <w:divsChild>
                <w:div w:id="400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852">
          <w:marLeft w:val="0"/>
          <w:marRight w:val="0"/>
          <w:marTop w:val="0"/>
          <w:marBottom w:val="0"/>
          <w:divBdr>
            <w:top w:val="none" w:sz="0" w:space="0" w:color="auto"/>
            <w:left w:val="none" w:sz="0" w:space="0" w:color="auto"/>
            <w:bottom w:val="none" w:sz="0" w:space="0" w:color="auto"/>
            <w:right w:val="none" w:sz="0" w:space="0" w:color="auto"/>
          </w:divBdr>
          <w:divsChild>
            <w:div w:id="1056200927">
              <w:marLeft w:val="0"/>
              <w:marRight w:val="0"/>
              <w:marTop w:val="0"/>
              <w:marBottom w:val="0"/>
              <w:divBdr>
                <w:top w:val="none" w:sz="0" w:space="0" w:color="auto"/>
                <w:left w:val="none" w:sz="0" w:space="0" w:color="auto"/>
                <w:bottom w:val="none" w:sz="0" w:space="0" w:color="auto"/>
                <w:right w:val="none" w:sz="0" w:space="0" w:color="auto"/>
              </w:divBdr>
              <w:divsChild>
                <w:div w:id="1218584703">
                  <w:marLeft w:val="0"/>
                  <w:marRight w:val="0"/>
                  <w:marTop w:val="0"/>
                  <w:marBottom w:val="0"/>
                  <w:divBdr>
                    <w:top w:val="none" w:sz="0" w:space="0" w:color="auto"/>
                    <w:left w:val="none" w:sz="0" w:space="0" w:color="auto"/>
                    <w:bottom w:val="none" w:sz="0" w:space="0" w:color="auto"/>
                    <w:right w:val="none" w:sz="0" w:space="0" w:color="auto"/>
                  </w:divBdr>
                  <w:divsChild>
                    <w:div w:id="1928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6">
          <w:marLeft w:val="0"/>
          <w:marRight w:val="0"/>
          <w:marTop w:val="0"/>
          <w:marBottom w:val="0"/>
          <w:divBdr>
            <w:top w:val="none" w:sz="0" w:space="0" w:color="auto"/>
            <w:left w:val="none" w:sz="0" w:space="0" w:color="auto"/>
            <w:bottom w:val="none" w:sz="0" w:space="0" w:color="auto"/>
            <w:right w:val="none" w:sz="0" w:space="0" w:color="auto"/>
          </w:divBdr>
          <w:divsChild>
            <w:div w:id="1927155876">
              <w:marLeft w:val="0"/>
              <w:marRight w:val="0"/>
              <w:marTop w:val="0"/>
              <w:marBottom w:val="0"/>
              <w:divBdr>
                <w:top w:val="none" w:sz="0" w:space="0" w:color="auto"/>
                <w:left w:val="none" w:sz="0" w:space="0" w:color="auto"/>
                <w:bottom w:val="none" w:sz="0" w:space="0" w:color="auto"/>
                <w:right w:val="none" w:sz="0" w:space="0" w:color="auto"/>
              </w:divBdr>
              <w:divsChild>
                <w:div w:id="2020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0072">
      <w:bodyDiv w:val="1"/>
      <w:marLeft w:val="0"/>
      <w:marRight w:val="0"/>
      <w:marTop w:val="0"/>
      <w:marBottom w:val="0"/>
      <w:divBdr>
        <w:top w:val="none" w:sz="0" w:space="0" w:color="auto"/>
        <w:left w:val="none" w:sz="0" w:space="0" w:color="auto"/>
        <w:bottom w:val="none" w:sz="0" w:space="0" w:color="auto"/>
        <w:right w:val="none" w:sz="0" w:space="0" w:color="auto"/>
      </w:divBdr>
    </w:div>
    <w:div w:id="2028943532">
      <w:bodyDiv w:val="1"/>
      <w:marLeft w:val="0"/>
      <w:marRight w:val="0"/>
      <w:marTop w:val="0"/>
      <w:marBottom w:val="0"/>
      <w:divBdr>
        <w:top w:val="none" w:sz="0" w:space="0" w:color="auto"/>
        <w:left w:val="none" w:sz="0" w:space="0" w:color="auto"/>
        <w:bottom w:val="none" w:sz="0" w:space="0" w:color="auto"/>
        <w:right w:val="none" w:sz="0" w:space="0" w:color="auto"/>
      </w:divBdr>
      <w:divsChild>
        <w:div w:id="191043205">
          <w:marLeft w:val="0"/>
          <w:marRight w:val="0"/>
          <w:marTop w:val="0"/>
          <w:marBottom w:val="0"/>
          <w:divBdr>
            <w:top w:val="none" w:sz="0" w:space="0" w:color="auto"/>
            <w:left w:val="none" w:sz="0" w:space="0" w:color="auto"/>
            <w:bottom w:val="none" w:sz="0" w:space="0" w:color="auto"/>
            <w:right w:val="none" w:sz="0" w:space="0" w:color="auto"/>
          </w:divBdr>
          <w:divsChild>
            <w:div w:id="1573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leren-training-en-zelfstudie" TargetMode="External"/><Relationship Id="rId18" Type="http://schemas.openxmlformats.org/officeDocument/2006/relationships/hyperlink" Target="https://kennisportaal.visio.org/nl-nl/documenten/vergroten-op-een-chromebook-zo-doe-je-dat-video" TargetMode="External"/><Relationship Id="rId26"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https://kennisportaal.visio.org/nl-nl/documenten/chromebook-leren-training-en-zelfstudie" TargetMode="External"/><Relationship Id="rId25" Type="http://schemas.openxmlformats.org/officeDocument/2006/relationships/hyperlink" Target="https://kennisportaal.visio.org/nl-nl/documenten/ergo-tips-pinnen-met-de-geldmaat" TargetMode="External"/><Relationship Id="rId2" Type="http://schemas.openxmlformats.org/officeDocument/2006/relationships/customXml" Target="../customXml/item2.xml"/><Relationship Id="rId16" Type="http://schemas.openxmlformats.org/officeDocument/2006/relationships/hyperlink" Target="https://kennisportaal.visio.org/nl-nl/documenten/windows-beter-leesbaar-video-s" TargetMode="External"/><Relationship Id="rId20" Type="http://schemas.openxmlformats.org/officeDocument/2006/relationships/hyperlink" Target="https://kennisportaal.visio.org/nl-nl/documenten/je-mac-met-ventura-toegankelijk-instell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ocatiewijzer.geldmaat.nl/?audioGuidance=tru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windows-11-toegankelijk-instellen-de-handigste-tip" TargetMode="External"/><Relationship Id="rId23" Type="http://schemas.openxmlformats.org/officeDocument/2006/relationships/image" Target="media/image3.png"/><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apple-mac-leren-training-en-zelfstudi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namro.nl/nl/prive/abnamro/toegankelijkheid/blind-of-slecht-zien.html" TargetMode="External"/><Relationship Id="rId22" Type="http://schemas.openxmlformats.org/officeDocument/2006/relationships/hyperlink" Target="https://visio.org/revalidatie-en-advies/adressen-revalidatie-advies/"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97</Value>
      <Value>117</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bankieren bij ABN AMRO
Gerard van Rijswijk, Koninklijke Visio
![Logo ABN AMRO](media/176beb290eb088af27ec9a1eecca06c2.png)
Je banksaldo controleren of de laatste bij- en afschrijvingen raadplegen is niet
voor iedereen even gemakkelijk. Banken onderkennen dit probleem en bieden extra
ondersteuning aan zodat zoveel mogelijk mensen zelfstandig hun bankzaken kunnen
blijven doen.
In dit artikel geven we je een overzicht van de mogelijkheden die de ABN AMRO
bank biedt voor mensen die slechtziend of blind zijn.
# ABN AMRO Mobiel Bankieren App
De ABN AMRO app kun je op je telefoon of tablet bedienen met VoiceOver (Apple)
of TalkBack (Android). Bij het instellen van de app heb je misschien eenmalig
wat hulp nodig omdat je een code moet aflezen op je e. dentifier. Een
e.dentifier is een apparaatje dat bij internetbankieren bij ABN AMRO in
combinatie met een bankpas wordt gebruikt om in te loggen op het beveiligde deel
van de bank.
Na het instellen kies je een vijfcijferige code en kun je daarmee inloggen. Het
bedienen van de schermlezers VoiceOver of Talkback vergt wel oefening.
Informatie over het gebruik van VoiceOver of TalkBack vind je op het Visio
Kennisportaal:
[Ga naar iPhone leren - Training en
zelfstudie](https://kennisportaal.visio.org/nl-nl/documenten/iphone-leren-training-en-zelfstudie)
[Ga naar Android leren - Training en
zelfstudie](https://kennisportaal.visio.org/nl-nl/documenten/android-leren-training-en-zelfstudie)
De ABN AMRO app kan gebruikt worden met een groter lettertype. Je kunt de
lettergrootte op je tablet of telefoon aanpassen via de instellingen. Dit doe je
onder het kopje ‘toegankelijkheid’. De tekst in de ABN AMRO app verandert mee en
wordt groter.
Heb je een toestel met Android en draai je hem om? Dan draait het scherm van de
ABN AMRO app mee.
Voor telefoons met iOS of tablets met iPadOS is het mogelijk om de ABN AMRO app
met een donker scherm te gebruiken. Deze ‘donkere modus’ zet je zelf aan via de
instellingen op je toestel. De app past zich hierop aan. In de toekomst zal dit
ook mogelijk worden voor Android.
Het kan voorkomen dat bepaalde onderdelen van de app niet goed toegankelijk zijn
met VoiceOver of TalkBack. Met name na een update van de app komt dit wel eens
voor. Je kunt in dat geval contact opnemen met de ABN AMRO bank via
telefoonnummer 088-2262612.
# Internetbankieren op de ABN AMRO website
Bij gebruik van internetbankieren van de PC kan je gebruik maken van de
toegankelijkheidsinstellingen van de Windows computer, Apple Mac of ChromeBook.
Meer hierover kun je lezen op het Visio Kennisportaal. Enkele tips:
## Windows toegankelijkheid
[Windows 11 toegankelijk instellen, de handigste
tips](https://kennisportaal.visio.org/nl-nl/documenten/windows-11-toegankelijk-instellen-de-handigste-tip)
[Windows beter leesbaar
(video's)](https://kennisportaal.visio.org/nl-nl/documenten/windows-beter-leesbaar-video-s)
## ChromeBook toegankelijkheid
[Chromebook leren - Training en zelfstudie met uitleg over vergroting en
spraak](https://kennisportaal.visio.org/nl-nl/documenten/chromebook-leren-training-en-zelfstudie)
[Vergroten op een chromebook, zo doe je dat
(video)](https://kennisportaal.visio.org/nl-nl/documenten/vergroten-op-een-chromebook-zo-doe-je-dat-video)
## Mac toegankelijkheid
[Apple Mac met VoiceOver leren - Training en
zelfstudie](https://kennisportaal.visio.org/nl-nl/documenten/apple-mac-leren-training-en-zelfstudie)
[Je Mac met Ventura toegankelijk
instellen](https://kennisportaal.visio.org/nl-nl/documenten/je-mac-met-ventura-toegankelijk-instellen)
De website van ABN AMRO en de meest gebruikte functies binnen Internet Bankieren
zijn geoptimaliseerd voor schermlezers zoals Jaws en VoiceOver.
Je kunt op de website inloggen op twee manieren: met de e.dentifier of met een
zelfgekozen identificatiecode. De e.dentifier heeft echter een klein beeldscherm
en de code kan niet voorgelezen worden. Deze e.dentifier is dus niet goed
toegankelijk voor mensen met een visuele beperking.
Lukt het niet om via de e.dentifier in te loggen, maak dan een vijfcijferige
identificatiecode aan en log in met behulp van deze code. Voor het registreren
van deze identificatiecode heb je eenmalig de e.dentifier nodig. Mogelijk heb je
daarbij hulp nodig van iemand die goed kan zien
![Inlogscherm website ABN AMRO](media/c630fbb3e6927a4ab6b87cae11cc5f19.jpg)
Bij het ontwerp van de informatiepagina’s is rekening gehouden met
toegankelijkheid voor slechtziende en blinde mensen. De internetpagina's zijn
getest door mensen met een visuele beperking met de schermlezers Jaws en
Voiceover.
Kom je er niet uit en lukt het niet om met de website of de app te werken? Neem
dan contact op met een [Visio locatie bij jou in de
buurt](https://visio.org/revalidatie-en-advies/adressen-revalidatie-advies/) en
informeer naar de mogelijkheden voor advies en training. Houd er rekening mee
dat bij een training voor internetbankieren aanvullende afspraken gemaakt worden
met betrekking tot persoonlijke gegevens.
# Financiële zorgcoach ABN AMRO
De Financiële zorgcoach is er voor klanten van ABN AMRO die hulp nodig hebben
bij het doen van hun bankzaken. Wanneer je bijvoorbeeld weinig ervaring hebt met
digitaal bankieren of omdat je moeite hebt met lezen kun je via het Contact
Center een afspraak maken. De Financiële zorgcoach belt je dan op een
afgesproken tijdstip.
Tijdens de telefonische afspraak neemt de Financiële zorgcoach de tijd om je
verder op weg te helpen. Is er meer tijd nodig of is het niet mogelijk om het
telefonisch af te handelen? Dan maakt de Financiële zorgcoach een afspraak met
je via Beeldbankieren of hij komt bij je thuis. Je kunt de Financiële zorgcoach
herkennen aan de bedrijfskleding van ABN AMRO. Vraag, bij een afspraak bij je
thuis, altijd of de Financiële zorgcoach zich wil identificeren.
# Geldautomaten met spraak
Een kop koffie op een terras of de dagelijkse boodschappen? Afrekenen doen we
steeds vaker met onze betaalpas of mobiele telefoon. Toch is contant geld nog
steeds belangrijk in onze samenleving. Om dit ook in de toekomst beschikbaar,
bereikbaar, betaalbaar en veilig te houden, heeft de ABN AMRO samen met
Rabobank, ING en Geldmaat een nieuw netwerk van geldautomaten neergezet. Als ABN
AMRO klant kun je voor je contante geld terecht op alle geldautomaten van
Geldmaat. Een groot aantal van de Geldmaat pinautomaten voor het opnemen en
storten van biljetten heeft een spraakfunctie. Door je koptelefoon of oordopjes
in de automaat te steken activeer je de spraakfunctie. De automaten zijn alleen
geschikt voor oordopjes met een 3,5mm jack aansluiting.
Wil je weten of er een geldautomaat met spraakfunctie in jouw buurt is, ga dan
naar de [website van
Geldmaat.](https://www.locatiewijzer.geldmaat.nl/?audioGuidance=true)
Meer weten over de Geldmaat en hoe je deze kunt gebruiken? Op het Visio
Kennisportaal vind je meer informatie.
[Ga naar het artikel Ergo Tips - Pinnen met de
geldmaat](https://kennisportaal.visio.org/nl-nl/documenten/ergo-tips-pinnen-met-de-geldmaat).
![Geldmaat met spraak](media/779829e19590109a7c6a1450dd48016b.png)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2024-07-31T22:00:00+00:00</Publicatiedatu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55911-EB8A-475D-87D9-D74896CFF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CE367-C75A-4396-8B52-95336E4008E5}">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1222</Words>
  <Characters>6727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Windows 10 toegankelijk instellen, de handigste tips</vt:lpstr>
    </vt:vector>
  </TitlesOfParts>
  <Company>Koninklijke Viio</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bankieren bij ABN AMRO</dc:title>
  <dc:creator>Marc Stovers</dc:creator>
  <cp:lastModifiedBy>Obbe Albers</cp:lastModifiedBy>
  <cp:revision>16</cp:revision>
  <cp:lastPrinted>2019-04-12T10:01:00Z</cp:lastPrinted>
  <dcterms:created xsi:type="dcterms:W3CDTF">2023-05-02T08:22:00Z</dcterms:created>
  <dcterms:modified xsi:type="dcterms:W3CDTF">2026-02-26T09:54:00Z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laptop:Windows|6372b029-dd83-4d06-af41-5c3cf4e25bde;#99;#Smartphone|f46ddd6e-c31b-4706-a462-6bf49bef59a3;#100;#Tablet|26e90282-5609-4f2e-989f-fd518e2a35e5;#120;#Android|ed56c463-3db6-405a-8dca-37fc7798d062;#115;#Apple iPhone|150f8e4b-5581-42ed-a376-1a6fcb824caa;#121;#Android|1f416355-3b60-4233-8cab-329b696c7964;#105;#Apple iPad|3a4161e3-4ae2-4bec-ad7f-6d7cf07efabf</vt:lpwstr>
  </property>
  <property fmtid="{D5CDD505-2E9C-101B-9397-08002B2CF9AE}" pid="12" name="MediaServiceImageTags">
    <vt:lpwstr/>
  </property>
</Properties>
</file>