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21E55" w14:textId="77777777" w:rsidR="00787750" w:rsidRDefault="00787750" w:rsidP="00787750">
      <w:pPr>
        <w:pStyle w:val="doTitle"/>
      </w:pPr>
    </w:p>
    <w:p w14:paraId="04DEC465" w14:textId="2B328C71" w:rsidR="00911990" w:rsidRPr="00E11FDE" w:rsidRDefault="00911990" w:rsidP="00787750">
      <w:pPr>
        <w:pStyle w:val="doTitle"/>
      </w:pPr>
      <w:r w:rsidRPr="00E11FDE">
        <w:t>H</w:t>
      </w:r>
      <w:r w:rsidR="00233ACE">
        <w:t>ulpmiddel of app, wat is beter?</w:t>
      </w:r>
    </w:p>
    <w:p w14:paraId="0677D668" w14:textId="77777777" w:rsidR="00787750" w:rsidRDefault="00787750" w:rsidP="00787750">
      <w:pPr>
        <w:spacing w:after="0" w:line="280" w:lineRule="atLeast"/>
        <w:rPr>
          <w:rFonts w:ascii="Verdana" w:eastAsiaTheme="minorHAnsi" w:hAnsi="Verdana" w:cstheme="minorBidi"/>
          <w:sz w:val="20"/>
          <w:lang w:val="nl-NL" w:eastAsia="en-US"/>
        </w:rPr>
      </w:pPr>
    </w:p>
    <w:p w14:paraId="5DA747E4" w14:textId="6FE1F74D" w:rsidR="0078775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Jeroen Baldewijns, Licht en Liefde</w:t>
      </w:r>
      <w:r w:rsidR="00391C03">
        <w:rPr>
          <w:rFonts w:ascii="Verdana" w:eastAsiaTheme="minorHAnsi" w:hAnsi="Verdana" w:cstheme="minorBidi"/>
          <w:sz w:val="20"/>
          <w:lang w:val="nl-NL" w:eastAsia="en-US"/>
        </w:rPr>
        <w:t xml:space="preserve">    </w:t>
      </w:r>
    </w:p>
    <w:p w14:paraId="4AD942B4" w14:textId="77777777" w:rsidR="00391C03" w:rsidRDefault="00391C03" w:rsidP="00787750">
      <w:pPr>
        <w:spacing w:after="0" w:line="280" w:lineRule="atLeast"/>
        <w:rPr>
          <w:rFonts w:ascii="Verdana" w:eastAsiaTheme="minorHAnsi" w:hAnsi="Verdana" w:cstheme="minorBidi"/>
          <w:sz w:val="20"/>
          <w:lang w:val="nl-NL" w:eastAsia="en-US"/>
        </w:rPr>
      </w:pPr>
    </w:p>
    <w:p w14:paraId="1E3C3DBB" w14:textId="77777777" w:rsidR="009A7969" w:rsidRDefault="009A7969" w:rsidP="00787750">
      <w:pPr>
        <w:spacing w:after="0" w:line="280" w:lineRule="atLeast"/>
        <w:rPr>
          <w:rFonts w:ascii="Verdana" w:eastAsiaTheme="minorHAnsi" w:hAnsi="Verdana" w:cstheme="minorBidi"/>
          <w:sz w:val="20"/>
          <w:lang w:val="nl-NL" w:eastAsia="en-US"/>
        </w:rPr>
      </w:pPr>
      <w:r w:rsidRPr="0025206D">
        <w:rPr>
          <w:noProof/>
          <w:lang w:val="nl-NL"/>
        </w:rPr>
        <w:drawing>
          <wp:inline distT="0" distB="0" distL="0" distR="0" wp14:anchorId="66896C56" wp14:editId="410E1375">
            <wp:extent cx="3560323" cy="1094261"/>
            <wp:effectExtent l="0" t="0" r="0" b="0"/>
            <wp:docPr id="1" name="Afbeelding 1" descr="Een daisyspeler of een daisy-app ki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61843" name="Afbeelding 1" descr="Een daisyspeler of een daisy-app kiezen?"/>
                    <pic:cNvPicPr/>
                  </pic:nvPicPr>
                  <pic:blipFill>
                    <a:blip r:embed="rId10"/>
                    <a:stretch>
                      <a:fillRect/>
                    </a:stretch>
                  </pic:blipFill>
                  <pic:spPr>
                    <a:xfrm>
                      <a:off x="0" y="0"/>
                      <a:ext cx="3605681" cy="1108202"/>
                    </a:xfrm>
                    <a:prstGeom prst="rect">
                      <a:avLst/>
                    </a:prstGeom>
                  </pic:spPr>
                </pic:pic>
              </a:graphicData>
            </a:graphic>
          </wp:inline>
        </w:drawing>
      </w:r>
    </w:p>
    <w:p w14:paraId="4102A1AA" w14:textId="77777777" w:rsidR="009A7969" w:rsidRDefault="009A7969" w:rsidP="00787750">
      <w:pPr>
        <w:spacing w:after="0" w:line="280" w:lineRule="atLeast"/>
        <w:rPr>
          <w:rFonts w:ascii="Verdana" w:eastAsiaTheme="minorHAnsi" w:hAnsi="Verdana" w:cstheme="minorBidi"/>
          <w:sz w:val="20"/>
          <w:lang w:val="nl-NL" w:eastAsia="en-US"/>
        </w:rPr>
      </w:pPr>
    </w:p>
    <w:p w14:paraId="0005F8CD" w14:textId="70B17DA9" w:rsidR="00233ACE" w:rsidRPr="00233ACE" w:rsidRDefault="00233ACE" w:rsidP="00787750">
      <w:pPr>
        <w:spacing w:after="0" w:line="280" w:lineRule="atLeast"/>
        <w:rPr>
          <w:rFonts w:ascii="Verdana" w:eastAsiaTheme="minorHAnsi" w:hAnsi="Verdana" w:cstheme="minorBidi"/>
          <w:b/>
          <w:sz w:val="20"/>
          <w:lang w:val="nl-NL" w:eastAsia="en-US"/>
        </w:rPr>
      </w:pPr>
      <w:r w:rsidRPr="00233ACE">
        <w:rPr>
          <w:rFonts w:ascii="Verdana" w:eastAsiaTheme="minorHAnsi" w:hAnsi="Verdana" w:cstheme="minorBidi"/>
          <w:b/>
          <w:sz w:val="20"/>
          <w:lang w:val="nl-NL" w:eastAsia="en-US"/>
        </w:rPr>
        <w:t xml:space="preserve">Update van de redactie, januari 2026: De inhoud van dit artikel is nog grotendeels actueel. Merk op dat AI toepassingen een steeds grotere rol gaan krijgen in </w:t>
      </w:r>
      <w:r w:rsidR="00411E27">
        <w:rPr>
          <w:rFonts w:ascii="Verdana" w:eastAsiaTheme="minorHAnsi" w:hAnsi="Verdana" w:cstheme="minorBidi"/>
          <w:b/>
          <w:sz w:val="20"/>
          <w:lang w:val="nl-NL" w:eastAsia="en-US"/>
        </w:rPr>
        <w:t xml:space="preserve">apps of in </w:t>
      </w:r>
      <w:r w:rsidRPr="00233ACE">
        <w:rPr>
          <w:rFonts w:ascii="Verdana" w:eastAsiaTheme="minorHAnsi" w:hAnsi="Verdana" w:cstheme="minorBidi"/>
          <w:b/>
          <w:sz w:val="20"/>
          <w:lang w:val="nl-NL" w:eastAsia="en-US"/>
        </w:rPr>
        <w:t>hulpmiddelen</w:t>
      </w:r>
      <w:r w:rsidR="00411E27">
        <w:rPr>
          <w:rFonts w:ascii="Verdana" w:eastAsiaTheme="minorHAnsi" w:hAnsi="Verdana" w:cstheme="minorBidi"/>
          <w:b/>
          <w:sz w:val="20"/>
          <w:lang w:val="nl-NL" w:eastAsia="en-US"/>
        </w:rPr>
        <w:t>, zoals voorleesapparaten of slimme brillen.</w:t>
      </w:r>
      <w:bookmarkStart w:id="0" w:name="_GoBack"/>
      <w:bookmarkEnd w:id="0"/>
    </w:p>
    <w:p w14:paraId="60CBF102" w14:textId="77777777" w:rsidR="00233ACE" w:rsidRDefault="00233ACE" w:rsidP="00787750">
      <w:pPr>
        <w:spacing w:after="0" w:line="280" w:lineRule="atLeast"/>
        <w:rPr>
          <w:rFonts w:ascii="Verdana" w:eastAsiaTheme="minorHAnsi" w:hAnsi="Verdana" w:cstheme="minorBidi"/>
          <w:sz w:val="20"/>
          <w:lang w:val="nl-NL" w:eastAsia="en-US"/>
        </w:rPr>
      </w:pPr>
    </w:p>
    <w:p w14:paraId="13E9FAB6" w14:textId="00268514" w:rsidR="00335948"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De toenemende trend van Universal Design (producten ontwerpen </w:t>
      </w:r>
      <w:r w:rsidR="00335948">
        <w:rPr>
          <w:rFonts w:ascii="Verdana" w:eastAsiaTheme="minorHAnsi" w:hAnsi="Verdana" w:cstheme="minorBidi"/>
          <w:sz w:val="20"/>
          <w:lang w:val="nl-NL" w:eastAsia="en-US"/>
        </w:rPr>
        <w:t>die</w:t>
      </w:r>
      <w:r w:rsidRPr="00787750">
        <w:rPr>
          <w:rFonts w:ascii="Verdana" w:eastAsiaTheme="minorHAnsi" w:hAnsi="Verdana" w:cstheme="minorBidi"/>
          <w:sz w:val="20"/>
          <w:lang w:val="nl-NL" w:eastAsia="en-US"/>
        </w:rPr>
        <w:t xml:space="preserve"> zonder </w:t>
      </w:r>
      <w:r w:rsidR="00335948">
        <w:rPr>
          <w:rFonts w:ascii="Verdana" w:eastAsiaTheme="minorHAnsi" w:hAnsi="Verdana" w:cstheme="minorBidi"/>
          <w:sz w:val="20"/>
          <w:lang w:val="nl-NL" w:eastAsia="en-US"/>
        </w:rPr>
        <w:t xml:space="preserve">verdere </w:t>
      </w:r>
      <w:r w:rsidRPr="00787750">
        <w:rPr>
          <w:rFonts w:ascii="Verdana" w:eastAsiaTheme="minorHAnsi" w:hAnsi="Verdana" w:cstheme="minorBidi"/>
          <w:sz w:val="20"/>
          <w:lang w:val="nl-NL" w:eastAsia="en-US"/>
        </w:rPr>
        <w:t xml:space="preserve">aanpassingen toegankelijk zijn) bracht een stortvloed aan hulpmiddelen-apps voor smartphones en tablets </w:t>
      </w:r>
      <w:r w:rsidR="00335948">
        <w:rPr>
          <w:rFonts w:ascii="Verdana" w:eastAsiaTheme="minorHAnsi" w:hAnsi="Verdana" w:cstheme="minorBidi"/>
          <w:sz w:val="20"/>
          <w:lang w:val="nl-NL" w:eastAsia="en-US"/>
        </w:rPr>
        <w:t>met zich mee</w:t>
      </w:r>
      <w:r w:rsidRPr="00787750">
        <w:rPr>
          <w:rFonts w:ascii="Verdana" w:eastAsiaTheme="minorHAnsi" w:hAnsi="Verdana" w:cstheme="minorBidi"/>
          <w:sz w:val="20"/>
          <w:lang w:val="nl-NL" w:eastAsia="en-US"/>
        </w:rPr>
        <w:t xml:space="preserve">. Steeds vaker vormen apps zoals loepjes, documentlezers, daisylezers … volwaardige alternatieven voor de klassieke hulpmiddelen. Recente ontwikkelingen zoals gegevens opslaan op servers </w:t>
      </w:r>
      <w:r w:rsidR="00335948">
        <w:rPr>
          <w:rFonts w:ascii="Verdana" w:eastAsiaTheme="minorHAnsi" w:hAnsi="Verdana" w:cstheme="minorBidi"/>
          <w:sz w:val="20"/>
          <w:lang w:val="nl-NL" w:eastAsia="en-US"/>
        </w:rPr>
        <w:t>i</w:t>
      </w:r>
      <w:r w:rsidRPr="00787750">
        <w:rPr>
          <w:rFonts w:ascii="Verdana" w:eastAsiaTheme="minorHAnsi" w:hAnsi="Verdana" w:cstheme="minorBidi"/>
          <w:sz w:val="20"/>
          <w:lang w:val="nl-NL" w:eastAsia="en-US"/>
        </w:rPr>
        <w:t xml:space="preserve">n </w:t>
      </w:r>
      <w:r w:rsidR="00335948">
        <w:rPr>
          <w:rFonts w:ascii="Verdana" w:eastAsiaTheme="minorHAnsi" w:hAnsi="Verdana" w:cstheme="minorBidi"/>
          <w:sz w:val="20"/>
          <w:lang w:val="nl-NL" w:eastAsia="en-US"/>
        </w:rPr>
        <w:t>de ‘</w:t>
      </w:r>
      <w:r w:rsidRPr="00787750">
        <w:rPr>
          <w:rFonts w:ascii="Verdana" w:eastAsiaTheme="minorHAnsi" w:hAnsi="Verdana" w:cstheme="minorBidi"/>
          <w:sz w:val="20"/>
          <w:lang w:val="nl-NL" w:eastAsia="en-US"/>
        </w:rPr>
        <w:t>cloud</w:t>
      </w:r>
      <w:r w:rsidR="00335948">
        <w:rPr>
          <w:rFonts w:ascii="Verdana" w:eastAsiaTheme="minorHAnsi" w:hAnsi="Verdana" w:cstheme="minorBidi"/>
          <w:sz w:val="20"/>
          <w:lang w:val="nl-NL" w:eastAsia="en-US"/>
        </w:rPr>
        <w:t>’</w:t>
      </w:r>
      <w:r w:rsidRPr="00787750">
        <w:rPr>
          <w:rFonts w:ascii="Verdana" w:eastAsiaTheme="minorHAnsi" w:hAnsi="Verdana" w:cstheme="minorBidi"/>
          <w:sz w:val="20"/>
          <w:lang w:val="nl-NL" w:eastAsia="en-US"/>
        </w:rPr>
        <w:t xml:space="preserve">, alledaagse toestellen koppelen aan het internet (Internet of Things), draagbare technologie (wearables), </w:t>
      </w:r>
      <w:r w:rsidR="00335948">
        <w:rPr>
          <w:rFonts w:ascii="Verdana" w:eastAsiaTheme="minorHAnsi" w:hAnsi="Verdana" w:cstheme="minorBidi"/>
          <w:sz w:val="20"/>
          <w:lang w:val="nl-NL" w:eastAsia="en-US"/>
        </w:rPr>
        <w:t xml:space="preserve">artificiële intelligentie (AI), </w:t>
      </w:r>
      <w:r w:rsidRPr="00787750">
        <w:rPr>
          <w:rFonts w:ascii="Verdana" w:eastAsiaTheme="minorHAnsi" w:hAnsi="Verdana" w:cstheme="minorBidi"/>
          <w:sz w:val="20"/>
          <w:lang w:val="nl-NL" w:eastAsia="en-US"/>
        </w:rPr>
        <w:t>extra informatie toevoegen aan camerabeeld (Augmented Reality) … zullen dit nog verder in de hand werken en ons gebruik van digitale platforms tegen een duizelingwekkend tempo veranderen.</w:t>
      </w:r>
    </w:p>
    <w:p w14:paraId="4C5C899C" w14:textId="77777777" w:rsidR="00335948" w:rsidRDefault="00335948" w:rsidP="00787750">
      <w:pPr>
        <w:spacing w:after="0" w:line="280" w:lineRule="atLeast"/>
        <w:rPr>
          <w:rFonts w:ascii="Verdana" w:eastAsiaTheme="minorHAnsi" w:hAnsi="Verdana" w:cstheme="minorBidi"/>
          <w:sz w:val="20"/>
          <w:lang w:val="nl-NL" w:eastAsia="en-US"/>
        </w:rPr>
      </w:pPr>
    </w:p>
    <w:p w14:paraId="72827D2A" w14:textId="48E75322" w:rsidR="0091199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Voor </w:t>
      </w:r>
      <w:r w:rsidR="00335948">
        <w:rPr>
          <w:rFonts w:ascii="Verdana" w:eastAsiaTheme="minorHAnsi" w:hAnsi="Verdana" w:cstheme="minorBidi"/>
          <w:sz w:val="20"/>
          <w:lang w:val="nl-NL" w:eastAsia="en-US"/>
        </w:rPr>
        <w:t>haal wat</w:t>
      </w:r>
      <w:r w:rsidRPr="00787750">
        <w:rPr>
          <w:rFonts w:ascii="Verdana" w:eastAsiaTheme="minorHAnsi" w:hAnsi="Verdana" w:cstheme="minorBidi"/>
          <w:sz w:val="20"/>
          <w:lang w:val="nl-NL" w:eastAsia="en-US"/>
        </w:rPr>
        <w:t xml:space="preserve"> klassieke hulpmiddelen is er vandaag een alternatief in de vorm van een app voor een smartphone of tablet. En dan volgen al snel vele vragen: “Lees ik mijn boeken beter met een daisyspeler of </w:t>
      </w:r>
      <w:r w:rsidR="00335948">
        <w:rPr>
          <w:rFonts w:ascii="Verdana" w:eastAsiaTheme="minorHAnsi" w:hAnsi="Verdana" w:cstheme="minorBidi"/>
          <w:sz w:val="20"/>
          <w:lang w:val="nl-NL" w:eastAsia="en-US"/>
        </w:rPr>
        <w:t xml:space="preserve">met </w:t>
      </w:r>
      <w:r w:rsidRPr="00787750">
        <w:rPr>
          <w:rFonts w:ascii="Verdana" w:eastAsiaTheme="minorHAnsi" w:hAnsi="Verdana" w:cstheme="minorBidi"/>
          <w:sz w:val="20"/>
          <w:lang w:val="nl-NL" w:eastAsia="en-US"/>
        </w:rPr>
        <w:t>een daisy-app?”, “Ben ik beter af met een voorleestoestel of voldoet een voorlees-app net zo goed?”, “Neem ik mijn notities beter met een ‘echt’ braillenotitietoestel of kan het net zo goed met een app?” …</w:t>
      </w:r>
    </w:p>
    <w:p w14:paraId="6D6D0B67" w14:textId="77777777" w:rsidR="00391C03" w:rsidRPr="00787750" w:rsidRDefault="00391C03" w:rsidP="00787750">
      <w:pPr>
        <w:spacing w:after="0" w:line="280" w:lineRule="atLeast"/>
        <w:rPr>
          <w:rFonts w:ascii="Verdana" w:eastAsiaTheme="minorHAnsi" w:hAnsi="Verdana" w:cstheme="minorBidi"/>
          <w:sz w:val="20"/>
          <w:lang w:val="nl-NL" w:eastAsia="en-US"/>
        </w:rPr>
      </w:pPr>
    </w:p>
    <w:p w14:paraId="1308A39B" w14:textId="70E91710" w:rsidR="00911990" w:rsidRPr="0078775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Deze vragen beantwoorden is niet altijd gemakkelijk. Maar we </w:t>
      </w:r>
      <w:r w:rsidR="00335948">
        <w:rPr>
          <w:rFonts w:ascii="Verdana" w:eastAsiaTheme="minorHAnsi" w:hAnsi="Verdana" w:cstheme="minorBidi"/>
          <w:sz w:val="20"/>
          <w:lang w:val="nl-NL" w:eastAsia="en-US"/>
        </w:rPr>
        <w:t>dat is geen reden om</w:t>
      </w:r>
      <w:r w:rsidRPr="00787750">
        <w:rPr>
          <w:rFonts w:ascii="Verdana" w:eastAsiaTheme="minorHAnsi" w:hAnsi="Verdana" w:cstheme="minorBidi"/>
          <w:sz w:val="20"/>
          <w:lang w:val="nl-NL" w:eastAsia="en-US"/>
        </w:rPr>
        <w:t xml:space="preserve"> ze uit de weg </w:t>
      </w:r>
      <w:r w:rsidR="00335948">
        <w:rPr>
          <w:rFonts w:ascii="Verdana" w:eastAsiaTheme="minorHAnsi" w:hAnsi="Verdana" w:cstheme="minorBidi"/>
          <w:sz w:val="20"/>
          <w:lang w:val="nl-NL" w:eastAsia="en-US"/>
        </w:rPr>
        <w:t>te</w:t>
      </w:r>
      <w:r w:rsidRPr="00787750">
        <w:rPr>
          <w:rFonts w:ascii="Verdana" w:eastAsiaTheme="minorHAnsi" w:hAnsi="Verdana" w:cstheme="minorBidi"/>
          <w:sz w:val="20"/>
          <w:lang w:val="nl-NL" w:eastAsia="en-US"/>
        </w:rPr>
        <w:t xml:space="preserve"> gaan… Met dit artikel geven we je goeie raad bij het vraagstuk: “Kies ik voor het klassieke hulpmiddel of voor de app?”.</w:t>
      </w:r>
    </w:p>
    <w:p w14:paraId="4D7921C9" w14:textId="77777777" w:rsidR="00911990" w:rsidRPr="00787750" w:rsidRDefault="00911990" w:rsidP="00787750">
      <w:pPr>
        <w:spacing w:after="0" w:line="280" w:lineRule="atLeast"/>
        <w:rPr>
          <w:rFonts w:ascii="Verdana" w:eastAsiaTheme="minorHAnsi" w:hAnsi="Verdana" w:cstheme="minorBidi"/>
          <w:sz w:val="20"/>
          <w:lang w:val="nl-NL" w:eastAsia="en-US"/>
        </w:rPr>
      </w:pPr>
    </w:p>
    <w:p w14:paraId="3B1209DD" w14:textId="77777777" w:rsidR="00911990" w:rsidRPr="00787750" w:rsidRDefault="00911990" w:rsidP="00787750">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787750">
        <w:rPr>
          <w:rFonts w:ascii="Verdana" w:eastAsiaTheme="majorEastAsia" w:hAnsi="Verdana" w:cstheme="majorBidi"/>
          <w:bCs w:val="0"/>
          <w:sz w:val="32"/>
          <w:szCs w:val="32"/>
          <w:lang w:eastAsia="en-US"/>
        </w:rPr>
        <w:t>Smartphone of tablet als basis</w:t>
      </w:r>
    </w:p>
    <w:p w14:paraId="3E114810" w14:textId="4687C0AA" w:rsidR="0091199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Een smartphone of tablet beschikt vandaag over héél veel technologie in een supercompacte behuizing:</w:t>
      </w:r>
    </w:p>
    <w:p w14:paraId="60F71A7D" w14:textId="77777777" w:rsidR="00391C03" w:rsidRPr="00787750" w:rsidRDefault="00391C03" w:rsidP="00787750">
      <w:pPr>
        <w:spacing w:after="0" w:line="280" w:lineRule="atLeast"/>
        <w:rPr>
          <w:rFonts w:ascii="Verdana" w:eastAsiaTheme="minorHAnsi" w:hAnsi="Verdana" w:cstheme="minorBidi"/>
          <w:sz w:val="20"/>
          <w:lang w:val="nl-NL" w:eastAsia="en-US"/>
        </w:rPr>
      </w:pPr>
    </w:p>
    <w:p w14:paraId="3806736B" w14:textId="77777777" w:rsidR="00911990" w:rsidRDefault="00911990" w:rsidP="00787750">
      <w:pPr>
        <w:pStyle w:val="Lijstalinea"/>
        <w:numPr>
          <w:ilvl w:val="0"/>
          <w:numId w:val="4"/>
        </w:numPr>
        <w:tabs>
          <w:tab w:val="clear" w:pos="720"/>
        </w:tabs>
        <w:ind w:left="284" w:hanging="188"/>
      </w:pPr>
      <w:r>
        <w:t>Een groot (in verhouding tot de omvang van het complete toestel) aanraakscherm met vaak een uitmuntende beeldkwaliteit.</w:t>
      </w:r>
    </w:p>
    <w:p w14:paraId="6A868F09" w14:textId="7466694F" w:rsidR="00911990" w:rsidRDefault="00911990" w:rsidP="00787750">
      <w:pPr>
        <w:pStyle w:val="Lijstalinea"/>
        <w:numPr>
          <w:ilvl w:val="0"/>
          <w:numId w:val="4"/>
        </w:numPr>
        <w:tabs>
          <w:tab w:val="clear" w:pos="720"/>
        </w:tabs>
        <w:ind w:left="284" w:hanging="188"/>
      </w:pPr>
      <w:r>
        <w:t xml:space="preserve">Meerdere hoogkwalitatieve camera’s voorzien van </w:t>
      </w:r>
      <w:r w:rsidR="00335948">
        <w:t>een led-lichtje</w:t>
      </w:r>
      <w:r>
        <w:t xml:space="preserve"> en beeldstabilisatie.</w:t>
      </w:r>
    </w:p>
    <w:p w14:paraId="1B5956C8" w14:textId="7E01F073" w:rsidR="00335948" w:rsidRDefault="00335948" w:rsidP="00787750">
      <w:pPr>
        <w:pStyle w:val="Lijstalinea"/>
        <w:numPr>
          <w:ilvl w:val="0"/>
          <w:numId w:val="4"/>
        </w:numPr>
        <w:tabs>
          <w:tab w:val="clear" w:pos="720"/>
        </w:tabs>
        <w:ind w:left="284" w:hanging="188"/>
      </w:pPr>
      <w:r>
        <w:t xml:space="preserve">Een LiDAR scanner die </w:t>
      </w:r>
      <w:r w:rsidR="00741FF9">
        <w:t>je omgeving in 3D afscant.</w:t>
      </w:r>
    </w:p>
    <w:p w14:paraId="472A2AD4" w14:textId="7B18F946" w:rsidR="00911990" w:rsidRDefault="00335948" w:rsidP="00787750">
      <w:pPr>
        <w:pStyle w:val="Lijstalinea"/>
        <w:numPr>
          <w:ilvl w:val="0"/>
          <w:numId w:val="4"/>
        </w:numPr>
        <w:tabs>
          <w:tab w:val="clear" w:pos="720"/>
        </w:tabs>
        <w:ind w:left="284" w:hanging="188"/>
      </w:pPr>
      <w:r>
        <w:t>Een k</w:t>
      </w:r>
      <w:r w:rsidR="00911990">
        <w:t>rachtige processor die in een mum van tijd erg complexe taken kan uitvoeren.</w:t>
      </w:r>
    </w:p>
    <w:p w14:paraId="5D7A86F7" w14:textId="3CC5F35C" w:rsidR="00741FF9" w:rsidRDefault="00741FF9" w:rsidP="00787750">
      <w:pPr>
        <w:pStyle w:val="Lijstalinea"/>
        <w:numPr>
          <w:ilvl w:val="0"/>
          <w:numId w:val="4"/>
        </w:numPr>
        <w:tabs>
          <w:tab w:val="clear" w:pos="720"/>
        </w:tabs>
        <w:ind w:left="284" w:hanging="188"/>
      </w:pPr>
      <w:r>
        <w:lastRenderedPageBreak/>
        <w:t>Gezichtsherkenning voor een goede beveiliging van al je kostbare gegevens.</w:t>
      </w:r>
    </w:p>
    <w:p w14:paraId="37B9E9B2" w14:textId="77777777" w:rsidR="00911990" w:rsidRDefault="00911990" w:rsidP="00787750">
      <w:pPr>
        <w:pStyle w:val="Lijstalinea"/>
        <w:numPr>
          <w:ilvl w:val="0"/>
          <w:numId w:val="4"/>
        </w:numPr>
        <w:tabs>
          <w:tab w:val="clear" w:pos="720"/>
        </w:tabs>
        <w:ind w:left="284" w:hanging="188"/>
      </w:pPr>
      <w:r>
        <w:t>Hoogwaardige Nederlandse spraakweergave.</w:t>
      </w:r>
    </w:p>
    <w:p w14:paraId="724733F8" w14:textId="77777777" w:rsidR="00911990" w:rsidRDefault="00911990" w:rsidP="00787750">
      <w:pPr>
        <w:pStyle w:val="Lijstalinea"/>
        <w:numPr>
          <w:ilvl w:val="0"/>
          <w:numId w:val="4"/>
        </w:numPr>
        <w:tabs>
          <w:tab w:val="clear" w:pos="720"/>
        </w:tabs>
        <w:ind w:left="284" w:hanging="188"/>
      </w:pPr>
      <w:r>
        <w:t>Goede (en nog steeds verbeterende) Nederlandse spraakherkenning.</w:t>
      </w:r>
    </w:p>
    <w:p w14:paraId="30A196EC" w14:textId="256BB681" w:rsidR="00911990" w:rsidRDefault="00911990" w:rsidP="00787750">
      <w:pPr>
        <w:pStyle w:val="Lijstalinea"/>
        <w:numPr>
          <w:ilvl w:val="0"/>
          <w:numId w:val="4"/>
        </w:numPr>
        <w:tabs>
          <w:tab w:val="clear" w:pos="720"/>
        </w:tabs>
        <w:ind w:left="284" w:hanging="188"/>
      </w:pPr>
      <w:r>
        <w:t>Draadloze communicatie (WiFi, bluetooth, 4G</w:t>
      </w:r>
      <w:r w:rsidR="00335948">
        <w:t>/5G</w:t>
      </w:r>
      <w:r>
        <w:t>).</w:t>
      </w:r>
    </w:p>
    <w:p w14:paraId="4227AFE1" w14:textId="14263C64" w:rsidR="00911990" w:rsidRDefault="00911990" w:rsidP="00787750">
      <w:pPr>
        <w:pStyle w:val="Lijstalinea"/>
        <w:numPr>
          <w:ilvl w:val="0"/>
          <w:numId w:val="4"/>
        </w:numPr>
        <w:tabs>
          <w:tab w:val="clear" w:pos="720"/>
        </w:tabs>
        <w:ind w:left="284" w:hanging="188"/>
      </w:pPr>
      <w:r>
        <w:t>Een gps-chip</w:t>
      </w:r>
      <w:r w:rsidR="00335948">
        <w:t xml:space="preserve"> die overal jouw locatie kan bepalen</w:t>
      </w:r>
      <w:r>
        <w:t xml:space="preserve">. </w:t>
      </w:r>
    </w:p>
    <w:p w14:paraId="079323E8" w14:textId="723175A3" w:rsidR="00911990" w:rsidRDefault="00911990" w:rsidP="00787750">
      <w:pPr>
        <w:pStyle w:val="Lijstalinea"/>
        <w:numPr>
          <w:ilvl w:val="0"/>
          <w:numId w:val="4"/>
        </w:numPr>
        <w:tabs>
          <w:tab w:val="clear" w:pos="720"/>
        </w:tabs>
        <w:ind w:left="284" w:hanging="188"/>
      </w:pPr>
      <w:r>
        <w:t>Een accu die het een hele dag uithoudt</w:t>
      </w:r>
      <w:r w:rsidR="00335948">
        <w:t xml:space="preserve"> … tot je toestel wat ouder wordt …</w:t>
      </w:r>
    </w:p>
    <w:p w14:paraId="32D5349A" w14:textId="6CAEF357" w:rsidR="00911990" w:rsidRDefault="00335948" w:rsidP="00787750">
      <w:pPr>
        <w:pStyle w:val="Lijstalinea"/>
        <w:numPr>
          <w:ilvl w:val="0"/>
          <w:numId w:val="4"/>
        </w:numPr>
        <w:tabs>
          <w:tab w:val="clear" w:pos="720"/>
        </w:tabs>
        <w:ind w:left="284" w:hanging="188"/>
      </w:pPr>
      <w:r>
        <w:t>Een hele resem t</w:t>
      </w:r>
      <w:r w:rsidR="00911990">
        <w:t>oegankelijkheids</w:t>
      </w:r>
      <w:r>
        <w:t>functies</w:t>
      </w:r>
      <w:r w:rsidR="00911990">
        <w:t xml:space="preserve"> die het toestel out-of-the box bruikbaar maa</w:t>
      </w:r>
      <w:r>
        <w:t>ken.</w:t>
      </w:r>
    </w:p>
    <w:p w14:paraId="384FD010" w14:textId="77777777" w:rsidR="00911990" w:rsidRPr="00787750" w:rsidRDefault="00911990" w:rsidP="00787750">
      <w:pPr>
        <w:spacing w:after="0" w:line="280" w:lineRule="atLeast"/>
        <w:rPr>
          <w:rFonts w:ascii="Verdana" w:eastAsiaTheme="minorHAnsi" w:hAnsi="Verdana" w:cstheme="minorBidi"/>
          <w:sz w:val="20"/>
          <w:lang w:val="nl-NL" w:eastAsia="en-US"/>
        </w:rPr>
      </w:pPr>
    </w:p>
    <w:p w14:paraId="68EDC0AA" w14:textId="77777777" w:rsidR="00911990" w:rsidRPr="0078775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Veel van deze componenten vinden we haast identiek terug in heel wat hulpmiddelen. Een compacte loep beschikt over een camera, een beeldscherm, een processor en een accu. Een voorleestoestel omvat een camera, een processor en een spraakweergavesysteem.</w:t>
      </w:r>
    </w:p>
    <w:p w14:paraId="04052535" w14:textId="7F388D1D" w:rsidR="0091199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Het is dus voor de hand liggend dat creatieve programmeurs (die vaak zelf blind </w:t>
      </w:r>
      <w:r w:rsidR="00741FF9">
        <w:rPr>
          <w:rFonts w:ascii="Verdana" w:eastAsiaTheme="minorHAnsi" w:hAnsi="Verdana" w:cstheme="minorBidi"/>
          <w:sz w:val="20"/>
          <w:lang w:val="nl-NL" w:eastAsia="en-US"/>
        </w:rPr>
        <w:t>of</w:t>
      </w:r>
      <w:r w:rsidRPr="00787750">
        <w:rPr>
          <w:rFonts w:ascii="Verdana" w:eastAsiaTheme="minorHAnsi" w:hAnsi="Verdana" w:cstheme="minorBidi"/>
          <w:sz w:val="20"/>
          <w:lang w:val="nl-NL" w:eastAsia="en-US"/>
        </w:rPr>
        <w:t xml:space="preserve"> slechtziend zijn) apps maken die, gebruik makend van de beschikbare hardware</w:t>
      </w:r>
      <w:r w:rsidR="00741FF9">
        <w:rPr>
          <w:rFonts w:ascii="Verdana" w:eastAsiaTheme="minorHAnsi" w:hAnsi="Verdana" w:cstheme="minorBidi"/>
          <w:sz w:val="20"/>
          <w:lang w:val="nl-NL" w:eastAsia="en-US"/>
        </w:rPr>
        <w:t>,</w:t>
      </w:r>
      <w:r w:rsidRPr="00787750">
        <w:rPr>
          <w:rFonts w:ascii="Verdana" w:eastAsiaTheme="minorHAnsi" w:hAnsi="Verdana" w:cstheme="minorBidi"/>
          <w:sz w:val="20"/>
          <w:lang w:val="nl-NL" w:eastAsia="en-US"/>
        </w:rPr>
        <w:t xml:space="preserve"> de smartphone of tablet omtoveren tot een hulpmiddel. </w:t>
      </w:r>
    </w:p>
    <w:p w14:paraId="621E7E0B"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547127DD" w14:textId="77777777" w:rsidR="00911990" w:rsidRPr="00787750" w:rsidRDefault="00911990" w:rsidP="00787750">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787750">
        <w:rPr>
          <w:rFonts w:ascii="Verdana" w:eastAsiaTheme="majorEastAsia" w:hAnsi="Verdana" w:cstheme="majorBidi"/>
          <w:bCs w:val="0"/>
          <w:sz w:val="32"/>
          <w:szCs w:val="32"/>
          <w:lang w:eastAsia="en-US"/>
        </w:rPr>
        <w:t>Voor welke hulpmiddelen bestaan er app-alternatieven?</w:t>
      </w:r>
    </w:p>
    <w:p w14:paraId="14131950" w14:textId="44D7F83F" w:rsidR="0091199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Als we het app-landschap analyseren, dan vinden we voor al deze hulpmiddelen apps die een (geheel of gedeeltelijk) alternatief kunnen bieden:</w:t>
      </w:r>
    </w:p>
    <w:p w14:paraId="2C5B5A8F" w14:textId="77777777" w:rsidR="00391C03" w:rsidRPr="00787750" w:rsidRDefault="00391C03" w:rsidP="00787750">
      <w:pPr>
        <w:spacing w:after="0" w:line="280" w:lineRule="atLeast"/>
        <w:rPr>
          <w:rFonts w:ascii="Verdana" w:eastAsiaTheme="minorHAnsi" w:hAnsi="Verdana" w:cstheme="minorBidi"/>
          <w:sz w:val="20"/>
          <w:lang w:val="nl-NL" w:eastAsia="en-US"/>
        </w:rPr>
      </w:pPr>
    </w:p>
    <w:p w14:paraId="3BBEC53D" w14:textId="77777777" w:rsidR="00911990" w:rsidRDefault="00911990" w:rsidP="00787750">
      <w:pPr>
        <w:pStyle w:val="Lijstalinea"/>
        <w:numPr>
          <w:ilvl w:val="0"/>
          <w:numId w:val="4"/>
        </w:numPr>
        <w:tabs>
          <w:tab w:val="clear" w:pos="720"/>
        </w:tabs>
        <w:ind w:left="284" w:hanging="188"/>
      </w:pPr>
      <w:r>
        <w:t>Pocket beeldschermloepje</w:t>
      </w:r>
    </w:p>
    <w:p w14:paraId="20A19153" w14:textId="77777777" w:rsidR="00911990" w:rsidRDefault="00911990" w:rsidP="00787750">
      <w:pPr>
        <w:pStyle w:val="Lijstalinea"/>
        <w:numPr>
          <w:ilvl w:val="0"/>
          <w:numId w:val="4"/>
        </w:numPr>
        <w:tabs>
          <w:tab w:val="clear" w:pos="720"/>
        </w:tabs>
        <w:ind w:left="284" w:hanging="188"/>
      </w:pPr>
      <w:r>
        <w:t>Voorleestoestel of tekstherkenningsprogramma</w:t>
      </w:r>
    </w:p>
    <w:p w14:paraId="7150E0A9" w14:textId="77777777" w:rsidR="00911990" w:rsidRDefault="00911990" w:rsidP="00787750">
      <w:pPr>
        <w:pStyle w:val="Lijstalinea"/>
        <w:numPr>
          <w:ilvl w:val="0"/>
          <w:numId w:val="4"/>
        </w:numPr>
        <w:tabs>
          <w:tab w:val="clear" w:pos="720"/>
        </w:tabs>
        <w:ind w:left="284" w:hanging="188"/>
      </w:pPr>
      <w:r>
        <w:t>Braillenotitietoestel</w:t>
      </w:r>
    </w:p>
    <w:p w14:paraId="46C7A67C" w14:textId="77777777" w:rsidR="00911990" w:rsidRDefault="00911990" w:rsidP="00787750">
      <w:pPr>
        <w:pStyle w:val="Lijstalinea"/>
        <w:numPr>
          <w:ilvl w:val="0"/>
          <w:numId w:val="4"/>
        </w:numPr>
        <w:tabs>
          <w:tab w:val="clear" w:pos="720"/>
        </w:tabs>
        <w:ind w:left="284" w:hanging="188"/>
      </w:pPr>
      <w:r>
        <w:t>Daisyspeler</w:t>
      </w:r>
    </w:p>
    <w:p w14:paraId="744ABCE2" w14:textId="77777777" w:rsidR="00911990" w:rsidRDefault="00911990" w:rsidP="00787750">
      <w:pPr>
        <w:pStyle w:val="Lijstalinea"/>
        <w:numPr>
          <w:ilvl w:val="0"/>
          <w:numId w:val="4"/>
        </w:numPr>
        <w:tabs>
          <w:tab w:val="clear" w:pos="720"/>
        </w:tabs>
        <w:ind w:left="284" w:hanging="188"/>
      </w:pPr>
      <w:r>
        <w:t>Toestel om ondertitels te lezen</w:t>
      </w:r>
    </w:p>
    <w:p w14:paraId="723D2222" w14:textId="77777777" w:rsidR="00911990" w:rsidRDefault="00911990" w:rsidP="00787750">
      <w:pPr>
        <w:pStyle w:val="Lijstalinea"/>
        <w:numPr>
          <w:ilvl w:val="0"/>
          <w:numId w:val="4"/>
        </w:numPr>
        <w:tabs>
          <w:tab w:val="clear" w:pos="720"/>
        </w:tabs>
        <w:ind w:left="284" w:hanging="188"/>
      </w:pPr>
      <w:r>
        <w:t>GPS voor niet-zienden</w:t>
      </w:r>
    </w:p>
    <w:p w14:paraId="2E537241" w14:textId="77777777" w:rsidR="00911990" w:rsidRDefault="00911990" w:rsidP="00787750">
      <w:pPr>
        <w:pStyle w:val="Lijstalinea"/>
        <w:numPr>
          <w:ilvl w:val="0"/>
          <w:numId w:val="4"/>
        </w:numPr>
        <w:tabs>
          <w:tab w:val="clear" w:pos="720"/>
        </w:tabs>
        <w:ind w:left="284" w:hanging="188"/>
      </w:pPr>
      <w:r>
        <w:t>Kleurendetector</w:t>
      </w:r>
    </w:p>
    <w:p w14:paraId="525303D9" w14:textId="77777777" w:rsidR="00911990" w:rsidRDefault="00911990" w:rsidP="00787750">
      <w:pPr>
        <w:pStyle w:val="Lijstalinea"/>
        <w:numPr>
          <w:ilvl w:val="0"/>
          <w:numId w:val="4"/>
        </w:numPr>
        <w:tabs>
          <w:tab w:val="clear" w:pos="720"/>
        </w:tabs>
        <w:ind w:left="284" w:hanging="188"/>
      </w:pPr>
      <w:r>
        <w:t>Lichtdetector</w:t>
      </w:r>
    </w:p>
    <w:p w14:paraId="55C78CAC" w14:textId="77777777" w:rsidR="00911990" w:rsidRDefault="00911990" w:rsidP="00787750">
      <w:pPr>
        <w:pStyle w:val="Lijstalinea"/>
        <w:numPr>
          <w:ilvl w:val="0"/>
          <w:numId w:val="4"/>
        </w:numPr>
        <w:tabs>
          <w:tab w:val="clear" w:pos="720"/>
        </w:tabs>
        <w:ind w:left="284" w:hanging="188"/>
      </w:pPr>
      <w:r>
        <w:t>Labelpen</w:t>
      </w:r>
    </w:p>
    <w:p w14:paraId="636C9174" w14:textId="77777777" w:rsidR="00911990" w:rsidRDefault="00911990" w:rsidP="00787750">
      <w:pPr>
        <w:pStyle w:val="Lijstalinea"/>
        <w:numPr>
          <w:ilvl w:val="0"/>
          <w:numId w:val="4"/>
        </w:numPr>
        <w:tabs>
          <w:tab w:val="clear" w:pos="720"/>
        </w:tabs>
        <w:ind w:left="284" w:hanging="188"/>
      </w:pPr>
      <w:r>
        <w:t>Dictafoon</w:t>
      </w:r>
    </w:p>
    <w:p w14:paraId="5714E95A" w14:textId="77777777" w:rsidR="00911990" w:rsidRDefault="00911990" w:rsidP="00787750">
      <w:pPr>
        <w:pStyle w:val="Lijstalinea"/>
        <w:numPr>
          <w:ilvl w:val="0"/>
          <w:numId w:val="4"/>
        </w:numPr>
        <w:tabs>
          <w:tab w:val="clear" w:pos="720"/>
        </w:tabs>
        <w:ind w:left="284" w:hanging="188"/>
      </w:pPr>
      <w:r>
        <w:t>Sprekend of voelbaar uurwerk</w:t>
      </w:r>
    </w:p>
    <w:p w14:paraId="58491635" w14:textId="77777777" w:rsidR="00911990" w:rsidRDefault="00911990" w:rsidP="00787750">
      <w:pPr>
        <w:pStyle w:val="Lijstalinea"/>
        <w:numPr>
          <w:ilvl w:val="0"/>
          <w:numId w:val="4"/>
        </w:numPr>
        <w:tabs>
          <w:tab w:val="clear" w:pos="720"/>
        </w:tabs>
        <w:ind w:left="284" w:hanging="188"/>
      </w:pPr>
      <w:r>
        <w:t>Sprekende wekker</w:t>
      </w:r>
    </w:p>
    <w:p w14:paraId="06E5DA68" w14:textId="77777777" w:rsidR="00911990" w:rsidRDefault="00911990" w:rsidP="00787750">
      <w:pPr>
        <w:pStyle w:val="Lijstalinea"/>
        <w:numPr>
          <w:ilvl w:val="0"/>
          <w:numId w:val="4"/>
        </w:numPr>
        <w:tabs>
          <w:tab w:val="clear" w:pos="720"/>
        </w:tabs>
        <w:ind w:left="284" w:hanging="188"/>
      </w:pPr>
      <w:r>
        <w:t>Sprekende rekenmachine</w:t>
      </w:r>
    </w:p>
    <w:p w14:paraId="3AF87184" w14:textId="77777777" w:rsidR="00911990" w:rsidRDefault="00911990" w:rsidP="00787750">
      <w:pPr>
        <w:pStyle w:val="Lijstalinea"/>
        <w:numPr>
          <w:ilvl w:val="0"/>
          <w:numId w:val="4"/>
        </w:numPr>
        <w:tabs>
          <w:tab w:val="clear" w:pos="720"/>
        </w:tabs>
        <w:ind w:left="284" w:hanging="188"/>
      </w:pPr>
      <w:r>
        <w:t>Sprekende of grootdruk agenda</w:t>
      </w:r>
    </w:p>
    <w:p w14:paraId="6827B575" w14:textId="77777777" w:rsidR="00911990" w:rsidRDefault="00911990" w:rsidP="00787750">
      <w:pPr>
        <w:pStyle w:val="Lijstalinea"/>
        <w:numPr>
          <w:ilvl w:val="0"/>
          <w:numId w:val="4"/>
        </w:numPr>
        <w:tabs>
          <w:tab w:val="clear" w:pos="720"/>
        </w:tabs>
        <w:ind w:left="284" w:hanging="188"/>
      </w:pPr>
      <w:r>
        <w:t>Hulpmiddel om bankbiljetten te herkennen</w:t>
      </w:r>
    </w:p>
    <w:p w14:paraId="566947E8" w14:textId="77777777" w:rsidR="00911990" w:rsidRDefault="00911990" w:rsidP="00787750">
      <w:pPr>
        <w:pStyle w:val="Lijstalinea"/>
        <w:numPr>
          <w:ilvl w:val="0"/>
          <w:numId w:val="4"/>
        </w:numPr>
        <w:tabs>
          <w:tab w:val="clear" w:pos="720"/>
        </w:tabs>
        <w:ind w:left="284" w:hanging="188"/>
      </w:pPr>
      <w:r>
        <w:t>…</w:t>
      </w:r>
    </w:p>
    <w:p w14:paraId="1FF87988" w14:textId="77777777" w:rsidR="00911990" w:rsidRPr="0078775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En natuurlijk is er ook een alternatief voor de gsm’s die speciaal voor de doelgroep gemaakt zijn, in de vorm van een smartphone die volgens de Universal Design principes gemaakt is.</w:t>
      </w:r>
    </w:p>
    <w:p w14:paraId="1A5B1F9D" w14:textId="77777777" w:rsidR="00911990" w:rsidRPr="00787750" w:rsidRDefault="00911990" w:rsidP="00787750">
      <w:pPr>
        <w:spacing w:after="0" w:line="280" w:lineRule="atLeast"/>
        <w:rPr>
          <w:rFonts w:ascii="Verdana" w:eastAsiaTheme="minorHAnsi" w:hAnsi="Verdana" w:cstheme="minorBidi"/>
          <w:sz w:val="20"/>
          <w:lang w:val="nl-NL" w:eastAsia="en-US"/>
        </w:rPr>
      </w:pPr>
    </w:p>
    <w:p w14:paraId="34D88F45" w14:textId="1CD6C0A7" w:rsidR="00911990" w:rsidRPr="00787750" w:rsidRDefault="001363A8" w:rsidP="00787750">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Kansen</w:t>
      </w:r>
      <w:r w:rsidR="00911990" w:rsidRPr="00787750">
        <w:rPr>
          <w:rFonts w:ascii="Verdana" w:eastAsiaTheme="majorEastAsia" w:hAnsi="Verdana" w:cstheme="majorBidi"/>
          <w:bCs w:val="0"/>
          <w:sz w:val="32"/>
          <w:szCs w:val="32"/>
          <w:lang w:eastAsia="en-US"/>
        </w:rPr>
        <w:t xml:space="preserve"> en valkuilen bij apps</w:t>
      </w:r>
    </w:p>
    <w:p w14:paraId="72FD1D9C" w14:textId="658C1BFD"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3D0D14">
        <w:rPr>
          <w:rFonts w:ascii="Verdana" w:eastAsiaTheme="minorHAnsi" w:hAnsi="Verdana" w:cstheme="minorBidi"/>
          <w:color w:val="000000" w:themeColor="text1"/>
          <w:sz w:val="20"/>
          <w:lang w:val="nl-NL" w:eastAsia="en-US"/>
        </w:rPr>
        <w:t>Los van de concrete hulpmiddelen die we zullen belichten, geven we al een paar algemene aandachtspunten mee:</w:t>
      </w:r>
    </w:p>
    <w:p w14:paraId="4B1A9E96" w14:textId="77777777" w:rsidR="00391C03" w:rsidRPr="003D0D14" w:rsidRDefault="00391C03" w:rsidP="00787750">
      <w:pPr>
        <w:spacing w:after="0" w:line="280" w:lineRule="atLeast"/>
        <w:rPr>
          <w:rFonts w:ascii="Verdana" w:eastAsiaTheme="minorHAnsi" w:hAnsi="Verdana" w:cstheme="minorBidi"/>
          <w:color w:val="000000" w:themeColor="text1"/>
          <w:sz w:val="20"/>
          <w:lang w:val="nl-NL" w:eastAsia="en-US"/>
        </w:rPr>
      </w:pPr>
    </w:p>
    <w:p w14:paraId="7365D7D0" w14:textId="54FEC9C1" w:rsidR="00911990" w:rsidRDefault="00911990" w:rsidP="00787750">
      <w:pPr>
        <w:pStyle w:val="Lijstalinea"/>
        <w:numPr>
          <w:ilvl w:val="0"/>
          <w:numId w:val="4"/>
        </w:numPr>
        <w:tabs>
          <w:tab w:val="clear" w:pos="720"/>
        </w:tabs>
        <w:ind w:left="284" w:hanging="188"/>
      </w:pPr>
      <w:r>
        <w:lastRenderedPageBreak/>
        <w:t xml:space="preserve">Niet </w:t>
      </w:r>
      <w:r w:rsidR="00D35145">
        <w:t>iedereen</w:t>
      </w:r>
      <w:r>
        <w:t xml:space="preserve"> met een visuele beperking beschikt over een smartphone of tablet of wenst die te gebruiken. De klassieke hulpmiddelenmarkt zal dus nog niet direct overbodig worden.</w:t>
      </w:r>
    </w:p>
    <w:p w14:paraId="2515475E" w14:textId="13FA5ACC" w:rsidR="00911990" w:rsidRDefault="00911990" w:rsidP="00787750">
      <w:pPr>
        <w:pStyle w:val="Lijstalinea"/>
        <w:numPr>
          <w:ilvl w:val="0"/>
          <w:numId w:val="4"/>
        </w:numPr>
        <w:tabs>
          <w:tab w:val="clear" w:pos="720"/>
        </w:tabs>
        <w:ind w:left="284" w:hanging="188"/>
      </w:pPr>
      <w:r>
        <w:t xml:space="preserve">Sommige hulpmiddelen-apps bieden niet evenveel of geen gelijkwaardige functionaliteit </w:t>
      </w:r>
      <w:r w:rsidR="00D35145">
        <w:t>in vergelijking met</w:t>
      </w:r>
      <w:r>
        <w:t xml:space="preserve"> het klassieke hulpmiddel. Dit aspect moet d</w:t>
      </w:r>
      <w:r w:rsidR="00D35145">
        <w:t>u</w:t>
      </w:r>
      <w:r>
        <w:t>s zeker bewaakt worden als je voor een app kiest. Hou daarbij rekening met: functionaliteit, gebruiksgemak, leercurve, persoonlijke voorkeuren …</w:t>
      </w:r>
    </w:p>
    <w:p w14:paraId="3C5F9DEA" w14:textId="57471D8C" w:rsidR="00911990" w:rsidRDefault="00911990" w:rsidP="00787750">
      <w:pPr>
        <w:pStyle w:val="Lijstalinea"/>
        <w:numPr>
          <w:ilvl w:val="0"/>
          <w:numId w:val="4"/>
        </w:numPr>
        <w:tabs>
          <w:tab w:val="clear" w:pos="720"/>
        </w:tabs>
        <w:ind w:left="284" w:hanging="188"/>
      </w:pPr>
      <w:r>
        <w:t>Een klassiek hulpmiddel kan wel</w:t>
      </w:r>
      <w:r w:rsidR="00D35145">
        <w:t xml:space="preserve"> </w:t>
      </w:r>
      <w:r>
        <w:t xml:space="preserve">eens stigmatiserend zijn. Een smartphone </w:t>
      </w:r>
      <w:r w:rsidR="00D35145">
        <w:t xml:space="preserve">of tablet </w:t>
      </w:r>
      <w:r>
        <w:t>met een app is dat niet, iedereen loopt daarmee rond.</w:t>
      </w:r>
    </w:p>
    <w:p w14:paraId="3B39FFC3" w14:textId="77777777" w:rsidR="00911990" w:rsidRDefault="00911990" w:rsidP="00787750">
      <w:pPr>
        <w:pStyle w:val="Lijstalinea"/>
        <w:numPr>
          <w:ilvl w:val="0"/>
          <w:numId w:val="4"/>
        </w:numPr>
        <w:tabs>
          <w:tab w:val="clear" w:pos="720"/>
        </w:tabs>
        <w:ind w:left="284" w:hanging="188"/>
      </w:pPr>
      <w:r>
        <w:t xml:space="preserve">Een hulpmiddel is vaak toegespitst op één enkele taak, terwijl een smartphone uitermate multifunctioneel en bovendien uitbreidbaar is. </w:t>
      </w:r>
    </w:p>
    <w:p w14:paraId="3B15A8F1" w14:textId="77777777" w:rsidR="00911990" w:rsidRDefault="00911990" w:rsidP="00787750">
      <w:pPr>
        <w:pStyle w:val="Lijstalinea"/>
        <w:numPr>
          <w:ilvl w:val="0"/>
          <w:numId w:val="4"/>
        </w:numPr>
        <w:tabs>
          <w:tab w:val="clear" w:pos="720"/>
        </w:tabs>
        <w:ind w:left="284" w:hanging="188"/>
      </w:pPr>
      <w:r>
        <w:t>Veel hulpmiddelen worden nog bediend via klassieke toetsen en knoppen. Bij een tablet of smartphone moet je een aanraakscherm leren gebruiken.</w:t>
      </w:r>
    </w:p>
    <w:p w14:paraId="48FEFBDE" w14:textId="0183F5EF" w:rsidR="00911990" w:rsidRDefault="00911990" w:rsidP="00787750">
      <w:pPr>
        <w:pStyle w:val="Lijstalinea"/>
        <w:numPr>
          <w:ilvl w:val="0"/>
          <w:numId w:val="4"/>
        </w:numPr>
        <w:tabs>
          <w:tab w:val="clear" w:pos="720"/>
        </w:tabs>
        <w:ind w:left="284" w:hanging="188"/>
      </w:pPr>
      <w:r>
        <w:t>Klassieke hulpmiddelen worden geleverd door gespecialiseerde leveranciers, die alle nodige ondersteuning kunnen bieden. Bij apps ben je meer op jezelf aangewezen</w:t>
      </w:r>
      <w:r w:rsidR="00D35145">
        <w:t>, hoewel ook steeds meer leveranciers ondersteuning bieden bij smartphones</w:t>
      </w:r>
      <w:r>
        <w:t>.</w:t>
      </w:r>
    </w:p>
    <w:p w14:paraId="79115713" w14:textId="77777777" w:rsidR="00911990" w:rsidRDefault="00911990" w:rsidP="00787750">
      <w:pPr>
        <w:pStyle w:val="Lijstalinea"/>
        <w:numPr>
          <w:ilvl w:val="0"/>
          <w:numId w:val="4"/>
        </w:numPr>
        <w:tabs>
          <w:tab w:val="clear" w:pos="720"/>
        </w:tabs>
        <w:ind w:left="284" w:hanging="188"/>
      </w:pPr>
      <w:r>
        <w:t>Een klassiek hulpmiddel is ontwikkeld voor de doelgroep een dus gegarandeerd toegankelijk. Sommige apps kennen problemen met toegankelijkheid.</w:t>
      </w:r>
    </w:p>
    <w:p w14:paraId="29467588" w14:textId="4DE21610" w:rsidR="00911990" w:rsidRDefault="00911990" w:rsidP="00787750">
      <w:pPr>
        <w:pStyle w:val="Lijstalinea"/>
        <w:numPr>
          <w:ilvl w:val="0"/>
          <w:numId w:val="4"/>
        </w:numPr>
        <w:tabs>
          <w:tab w:val="clear" w:pos="720"/>
        </w:tabs>
        <w:ind w:left="284" w:hanging="188"/>
      </w:pPr>
      <w:r>
        <w:t xml:space="preserve">Een smartphone koop je uiteraard niet in functie van die ene app die je als hulpmiddel wil gebruiken. Als je slechts behoefte hebt aan dat ene hulpmiddel en niet aan alle overige functies van de smartphone, dan ben je </w:t>
      </w:r>
      <w:r w:rsidR="00D35145">
        <w:t xml:space="preserve">vaak </w:t>
      </w:r>
      <w:r>
        <w:t>nog altijd het beste af met een klassiek hulpmiddel.</w:t>
      </w:r>
    </w:p>
    <w:p w14:paraId="018D7E72" w14:textId="77777777" w:rsidR="0057480B" w:rsidRPr="0057480B" w:rsidRDefault="0057480B" w:rsidP="0057480B">
      <w:pPr>
        <w:spacing w:after="0" w:line="280" w:lineRule="atLeast"/>
        <w:rPr>
          <w:rFonts w:ascii="Verdana" w:eastAsiaTheme="minorHAnsi" w:hAnsi="Verdana" w:cstheme="minorBidi"/>
          <w:sz w:val="20"/>
          <w:lang w:val="nl-NL" w:eastAsia="en-US"/>
        </w:rPr>
      </w:pPr>
    </w:p>
    <w:p w14:paraId="40BA5FC3" w14:textId="3A7C20F5" w:rsidR="00911990" w:rsidRPr="00787750" w:rsidRDefault="00911990" w:rsidP="00787750">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787750">
        <w:rPr>
          <w:rFonts w:ascii="Verdana" w:eastAsiaTheme="majorEastAsia" w:hAnsi="Verdana" w:cstheme="majorBidi"/>
          <w:bCs w:val="0"/>
          <w:sz w:val="32"/>
          <w:szCs w:val="32"/>
          <w:lang w:eastAsia="en-US"/>
        </w:rPr>
        <w:t>Hulpmiddel per hulpmiddel</w:t>
      </w:r>
    </w:p>
    <w:p w14:paraId="48F89228" w14:textId="77777777" w:rsidR="0091199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Uit het bovenstaande lijstje pikken we zeven klassieke hulpmiddelen die we vergelijken met hun ‘app-tegenhanger’.</w:t>
      </w:r>
    </w:p>
    <w:p w14:paraId="390E5ECE" w14:textId="77777777" w:rsidR="0057480B" w:rsidRPr="00787750" w:rsidRDefault="0057480B" w:rsidP="00787750">
      <w:pPr>
        <w:spacing w:after="0" w:line="280" w:lineRule="atLeast"/>
        <w:rPr>
          <w:rFonts w:ascii="Verdana" w:eastAsiaTheme="minorHAnsi" w:hAnsi="Verdana" w:cstheme="minorBidi"/>
          <w:sz w:val="20"/>
          <w:lang w:val="nl-NL" w:eastAsia="en-US"/>
        </w:rPr>
      </w:pPr>
    </w:p>
    <w:p w14:paraId="030BEBF7" w14:textId="61E247C0" w:rsidR="00911990" w:rsidRPr="00A05D35" w:rsidRDefault="0057480B" w:rsidP="0057480B">
      <w:pPr>
        <w:pStyle w:val="Kop1"/>
        <w:keepLines/>
        <w:shd w:val="clear" w:color="auto" w:fill="auto"/>
        <w:spacing w:after="240" w:line="420" w:lineRule="atLeast"/>
        <w:ind w:left="0"/>
        <w:rPr>
          <w:rFonts w:ascii="Verdana" w:eastAsiaTheme="majorEastAsia" w:hAnsi="Verdana" w:cstheme="majorBidi"/>
          <w:bCs w:val="0"/>
          <w:color w:val="000000" w:themeColor="text1"/>
          <w:sz w:val="28"/>
          <w:szCs w:val="28"/>
          <w:lang w:eastAsia="en-US"/>
        </w:rPr>
      </w:pPr>
      <w:r w:rsidRPr="00A05D35">
        <w:rPr>
          <w:rFonts w:ascii="Verdana" w:eastAsiaTheme="majorEastAsia" w:hAnsi="Verdana" w:cstheme="majorBidi"/>
          <w:bCs w:val="0"/>
          <w:color w:val="000000" w:themeColor="text1"/>
          <w:sz w:val="28"/>
          <w:szCs w:val="28"/>
          <w:lang w:eastAsia="en-US"/>
        </w:rPr>
        <w:t>1</w:t>
      </w:r>
      <w:r w:rsidR="00382115">
        <w:rPr>
          <w:rFonts w:ascii="Verdana" w:eastAsiaTheme="majorEastAsia" w:hAnsi="Verdana" w:cstheme="majorBidi"/>
          <w:bCs w:val="0"/>
          <w:color w:val="000000" w:themeColor="text1"/>
          <w:sz w:val="28"/>
          <w:szCs w:val="28"/>
          <w:lang w:eastAsia="en-US"/>
        </w:rPr>
        <w:t>.</w:t>
      </w:r>
      <w:r w:rsidRPr="00A05D35">
        <w:rPr>
          <w:rFonts w:ascii="Verdana" w:eastAsiaTheme="majorEastAsia" w:hAnsi="Verdana" w:cstheme="majorBidi"/>
          <w:bCs w:val="0"/>
          <w:color w:val="000000" w:themeColor="text1"/>
          <w:sz w:val="28"/>
          <w:szCs w:val="28"/>
          <w:lang w:eastAsia="en-US"/>
        </w:rPr>
        <w:t xml:space="preserve"> </w:t>
      </w:r>
      <w:r w:rsidR="00911990" w:rsidRPr="00A05D35">
        <w:rPr>
          <w:rFonts w:ascii="Verdana" w:eastAsiaTheme="majorEastAsia" w:hAnsi="Verdana" w:cstheme="majorBidi"/>
          <w:bCs w:val="0"/>
          <w:color w:val="000000" w:themeColor="text1"/>
          <w:sz w:val="28"/>
          <w:szCs w:val="28"/>
          <w:lang w:eastAsia="en-US"/>
        </w:rPr>
        <w:t>Een mobiele telefoon</w:t>
      </w:r>
    </w:p>
    <w:p w14:paraId="635F5E78" w14:textId="05F3C9D0" w:rsidR="00911990" w:rsidRPr="00787750" w:rsidRDefault="003D0D14" w:rsidP="00787750">
      <w:pPr>
        <w:spacing w:after="0" w:line="280" w:lineRule="atLeast"/>
        <w:rPr>
          <w:rFonts w:ascii="Verdana" w:eastAsiaTheme="minorHAnsi" w:hAnsi="Verdana" w:cstheme="minorBidi"/>
          <w:sz w:val="20"/>
          <w:lang w:val="nl-NL" w:eastAsia="en-US"/>
        </w:rPr>
      </w:pPr>
      <w:r w:rsidRPr="003D0D14">
        <w:rPr>
          <w:rFonts w:ascii="Verdana" w:eastAsiaTheme="minorHAnsi" w:hAnsi="Verdana" w:cstheme="minorBidi"/>
          <w:noProof/>
          <w:sz w:val="20"/>
          <w:lang w:val="nl-NL"/>
        </w:rPr>
        <w:drawing>
          <wp:inline distT="0" distB="0" distL="0" distR="0" wp14:anchorId="630B1EBB" wp14:editId="252861C1">
            <wp:extent cx="2421109" cy="1721796"/>
            <wp:effectExtent l="0" t="0" r="5080" b="5715"/>
            <wp:docPr id="597396214" name="Afbeelding 1" descr="Een speciaal aangepaste smartphone of een iPhone ki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96214" name="Afbeelding 1" descr="Een speciaal aangepaste smartphone of een iPhone kiezen?"/>
                    <pic:cNvPicPr/>
                  </pic:nvPicPr>
                  <pic:blipFill>
                    <a:blip r:embed="rId11"/>
                    <a:stretch>
                      <a:fillRect/>
                    </a:stretch>
                  </pic:blipFill>
                  <pic:spPr>
                    <a:xfrm>
                      <a:off x="0" y="0"/>
                      <a:ext cx="2451292" cy="1743261"/>
                    </a:xfrm>
                    <a:prstGeom prst="rect">
                      <a:avLst/>
                    </a:prstGeom>
                  </pic:spPr>
                </pic:pic>
              </a:graphicData>
            </a:graphic>
          </wp:inline>
        </w:drawing>
      </w:r>
    </w:p>
    <w:p w14:paraId="4462F150"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737A9982" w14:textId="77777777" w:rsidR="00C43A3A"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Voor mobiele communicatie is een erg divers aanbod beschikbaar, gaande van senioren</w:t>
      </w:r>
      <w:r w:rsidR="003D0D14">
        <w:rPr>
          <w:rFonts w:ascii="Verdana" w:eastAsiaTheme="minorHAnsi" w:hAnsi="Verdana" w:cstheme="minorBidi"/>
          <w:sz w:val="20"/>
          <w:lang w:val="nl-NL" w:eastAsia="en-US"/>
        </w:rPr>
        <w:t>-</w:t>
      </w:r>
      <w:r w:rsidRPr="00787750">
        <w:rPr>
          <w:rFonts w:ascii="Verdana" w:eastAsiaTheme="minorHAnsi" w:hAnsi="Verdana" w:cstheme="minorBidi"/>
          <w:sz w:val="20"/>
          <w:lang w:val="nl-NL" w:eastAsia="en-US"/>
        </w:rPr>
        <w:t>gsm</w:t>
      </w:r>
      <w:r w:rsidR="003D0D14">
        <w:rPr>
          <w:rFonts w:ascii="Verdana" w:eastAsiaTheme="minorHAnsi" w:hAnsi="Verdana" w:cstheme="minorBidi"/>
          <w:sz w:val="20"/>
          <w:lang w:val="nl-NL" w:eastAsia="en-US"/>
        </w:rPr>
        <w:t>’s</w:t>
      </w:r>
      <w:r w:rsidRPr="00787750">
        <w:rPr>
          <w:rFonts w:ascii="Verdana" w:eastAsiaTheme="minorHAnsi" w:hAnsi="Verdana" w:cstheme="minorBidi"/>
          <w:sz w:val="20"/>
          <w:lang w:val="nl-NL" w:eastAsia="en-US"/>
        </w:rPr>
        <w:t xml:space="preserve">, over een sprekende gsm, speciaal voor de doelgroep aangepaste Android smartphones (de </w:t>
      </w:r>
      <w:r w:rsidR="003D0D14">
        <w:rPr>
          <w:rFonts w:ascii="Verdana" w:eastAsiaTheme="minorHAnsi" w:hAnsi="Verdana" w:cstheme="minorBidi"/>
          <w:sz w:val="20"/>
          <w:lang w:val="nl-NL" w:eastAsia="en-US"/>
        </w:rPr>
        <w:t>zoals</w:t>
      </w:r>
      <w:r w:rsidRPr="00787750">
        <w:rPr>
          <w:rFonts w:ascii="Verdana" w:eastAsiaTheme="minorHAnsi" w:hAnsi="Verdana" w:cstheme="minorBidi"/>
          <w:sz w:val="20"/>
          <w:lang w:val="nl-NL" w:eastAsia="en-US"/>
        </w:rPr>
        <w:t xml:space="preserve"> de SmartVision</w:t>
      </w:r>
      <w:r w:rsidR="003D0D14">
        <w:rPr>
          <w:rFonts w:ascii="Verdana" w:eastAsiaTheme="minorHAnsi" w:hAnsi="Verdana" w:cstheme="minorBidi"/>
          <w:sz w:val="20"/>
          <w:lang w:val="nl-NL" w:eastAsia="en-US"/>
        </w:rPr>
        <w:t xml:space="preserve"> 3</w:t>
      </w:r>
      <w:r w:rsidRPr="00787750">
        <w:rPr>
          <w:rFonts w:ascii="Verdana" w:eastAsiaTheme="minorHAnsi" w:hAnsi="Verdana" w:cstheme="minorBidi"/>
          <w:sz w:val="20"/>
          <w:lang w:val="nl-NL" w:eastAsia="en-US"/>
        </w:rPr>
        <w:t>) tot standaard smartphones die aan de Universal Design principes voldoen (de iPhone en Android telefoons) en dus van huis uit een hoge mate van toegankelijkheid bieden.</w:t>
      </w:r>
    </w:p>
    <w:p w14:paraId="1CFE8229" w14:textId="77777777" w:rsidR="00C43A3A" w:rsidRDefault="00C43A3A" w:rsidP="00787750">
      <w:pPr>
        <w:spacing w:after="0" w:line="280" w:lineRule="atLeast"/>
        <w:rPr>
          <w:rFonts w:ascii="Verdana" w:eastAsiaTheme="minorHAnsi" w:hAnsi="Verdana" w:cstheme="minorBidi"/>
          <w:sz w:val="20"/>
          <w:lang w:val="nl-NL" w:eastAsia="en-US"/>
        </w:rPr>
      </w:pPr>
    </w:p>
    <w:p w14:paraId="1C5A7ECA" w14:textId="69DFDA71" w:rsidR="0091199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lastRenderedPageBreak/>
        <w:t xml:space="preserve">Maar wat </w:t>
      </w:r>
      <w:r w:rsidR="00A05D35">
        <w:rPr>
          <w:rFonts w:ascii="Verdana" w:eastAsiaTheme="minorHAnsi" w:hAnsi="Verdana" w:cstheme="minorBidi"/>
          <w:sz w:val="20"/>
          <w:lang w:val="nl-NL" w:eastAsia="en-US"/>
        </w:rPr>
        <w:t>kies</w:t>
      </w:r>
      <w:r w:rsidRPr="00787750">
        <w:rPr>
          <w:rFonts w:ascii="Verdana" w:eastAsiaTheme="minorHAnsi" w:hAnsi="Verdana" w:cstheme="minorBidi"/>
          <w:sz w:val="20"/>
          <w:lang w:val="nl-NL" w:eastAsia="en-US"/>
        </w:rPr>
        <w:t xml:space="preserve"> je</w:t>
      </w:r>
      <w:r w:rsidR="00A05D35">
        <w:rPr>
          <w:rFonts w:ascii="Verdana" w:eastAsiaTheme="minorHAnsi" w:hAnsi="Verdana" w:cstheme="minorBidi"/>
          <w:sz w:val="20"/>
          <w:lang w:val="nl-NL" w:eastAsia="en-US"/>
        </w:rPr>
        <w:t xml:space="preserve"> het beste</w:t>
      </w:r>
      <w:r w:rsidRPr="00787750">
        <w:rPr>
          <w:rFonts w:ascii="Verdana" w:eastAsiaTheme="minorHAnsi" w:hAnsi="Verdana" w:cstheme="minorBidi"/>
          <w:sz w:val="20"/>
          <w:lang w:val="nl-NL" w:eastAsia="en-US"/>
        </w:rPr>
        <w:t xml:space="preserve">? Als je voldoende hebt aan bellen en </w:t>
      </w:r>
      <w:r w:rsidR="00A05D35">
        <w:rPr>
          <w:rFonts w:ascii="Verdana" w:eastAsiaTheme="minorHAnsi" w:hAnsi="Verdana" w:cstheme="minorBidi"/>
          <w:sz w:val="20"/>
          <w:lang w:val="nl-NL" w:eastAsia="en-US"/>
        </w:rPr>
        <w:t>berichtjes sturen en ontvangen</w:t>
      </w:r>
      <w:r w:rsidRPr="00787750">
        <w:rPr>
          <w:rFonts w:ascii="Verdana" w:eastAsiaTheme="minorHAnsi" w:hAnsi="Verdana" w:cstheme="minorBidi"/>
          <w:sz w:val="20"/>
          <w:lang w:val="nl-NL" w:eastAsia="en-US"/>
        </w:rPr>
        <w:t xml:space="preserve"> en je zoekt vooral gebruikseenvoud en een bediening</w:t>
      </w:r>
      <w:r w:rsidR="00A05D35">
        <w:rPr>
          <w:rFonts w:ascii="Verdana" w:eastAsiaTheme="minorHAnsi" w:hAnsi="Verdana" w:cstheme="minorBidi"/>
          <w:sz w:val="20"/>
          <w:lang w:val="nl-NL" w:eastAsia="en-US"/>
        </w:rPr>
        <w:t xml:space="preserve"> met klassieke </w:t>
      </w:r>
      <w:r w:rsidR="00A05D35" w:rsidRPr="00787750">
        <w:rPr>
          <w:rFonts w:ascii="Verdana" w:eastAsiaTheme="minorHAnsi" w:hAnsi="Verdana" w:cstheme="minorBidi"/>
          <w:sz w:val="20"/>
          <w:lang w:val="nl-NL" w:eastAsia="en-US"/>
        </w:rPr>
        <w:t>knoppen</w:t>
      </w:r>
      <w:r w:rsidRPr="00787750">
        <w:rPr>
          <w:rFonts w:ascii="Verdana" w:eastAsiaTheme="minorHAnsi" w:hAnsi="Verdana" w:cstheme="minorBidi"/>
          <w:sz w:val="20"/>
          <w:lang w:val="nl-NL" w:eastAsia="en-US"/>
        </w:rPr>
        <w:t>, dan is een smartphone wat hoog gegrepen en kom je al snel uit bij een Doro senioren-gsm</w:t>
      </w:r>
      <w:r w:rsidR="00A05D35">
        <w:rPr>
          <w:rFonts w:ascii="Verdana" w:eastAsiaTheme="minorHAnsi" w:hAnsi="Verdana" w:cstheme="minorBidi"/>
          <w:sz w:val="20"/>
          <w:lang w:val="nl-NL" w:eastAsia="en-US"/>
        </w:rPr>
        <w:t xml:space="preserve"> (voor wie nog visueel kan werken)</w:t>
      </w:r>
      <w:r w:rsidRPr="00787750">
        <w:rPr>
          <w:rFonts w:ascii="Verdana" w:eastAsiaTheme="minorHAnsi" w:hAnsi="Verdana" w:cstheme="minorBidi"/>
          <w:sz w:val="20"/>
          <w:lang w:val="nl-NL" w:eastAsia="en-US"/>
        </w:rPr>
        <w:t xml:space="preserve"> of </w:t>
      </w:r>
      <w:r w:rsidR="00A05D35">
        <w:rPr>
          <w:rFonts w:ascii="Verdana" w:eastAsiaTheme="minorHAnsi" w:hAnsi="Verdana" w:cstheme="minorBidi"/>
          <w:sz w:val="20"/>
          <w:lang w:val="nl-NL" w:eastAsia="en-US"/>
        </w:rPr>
        <w:t xml:space="preserve">bij de MiniVision en </w:t>
      </w:r>
      <w:r w:rsidR="00C43A3A" w:rsidRPr="00787750">
        <w:rPr>
          <w:rFonts w:ascii="Verdana" w:eastAsiaTheme="minorHAnsi" w:hAnsi="Verdana" w:cstheme="minorBidi"/>
          <w:sz w:val="20"/>
          <w:lang w:val="nl-NL" w:eastAsia="en-US"/>
        </w:rPr>
        <w:t>BlindShell</w:t>
      </w:r>
      <w:r w:rsidR="00A05D35">
        <w:rPr>
          <w:rFonts w:ascii="Verdana" w:eastAsiaTheme="minorHAnsi" w:hAnsi="Verdana" w:cstheme="minorBidi"/>
          <w:sz w:val="20"/>
          <w:lang w:val="nl-NL" w:eastAsia="en-US"/>
        </w:rPr>
        <w:t xml:space="preserve">, die </w:t>
      </w:r>
      <w:r w:rsidRPr="00787750">
        <w:rPr>
          <w:rFonts w:ascii="Verdana" w:eastAsiaTheme="minorHAnsi" w:hAnsi="Verdana" w:cstheme="minorBidi"/>
          <w:sz w:val="20"/>
          <w:lang w:val="nl-NL" w:eastAsia="en-US"/>
        </w:rPr>
        <w:t>een geïntegreerde spraakweergave</w:t>
      </w:r>
      <w:r w:rsidR="00A05D35">
        <w:rPr>
          <w:rFonts w:ascii="Verdana" w:eastAsiaTheme="minorHAnsi" w:hAnsi="Verdana" w:cstheme="minorBidi"/>
          <w:sz w:val="20"/>
          <w:lang w:val="nl-NL" w:eastAsia="en-US"/>
        </w:rPr>
        <w:t xml:space="preserve"> aanbieden</w:t>
      </w:r>
      <w:r w:rsidRPr="00787750">
        <w:rPr>
          <w:rFonts w:ascii="Verdana" w:eastAsiaTheme="minorHAnsi" w:hAnsi="Verdana" w:cstheme="minorBidi"/>
          <w:sz w:val="20"/>
          <w:lang w:val="nl-NL" w:eastAsia="en-US"/>
        </w:rPr>
        <w:t>.</w:t>
      </w:r>
    </w:p>
    <w:p w14:paraId="4BCC005C" w14:textId="77777777" w:rsidR="003C0C9F" w:rsidRPr="00787750" w:rsidRDefault="003C0C9F" w:rsidP="00787750">
      <w:pPr>
        <w:spacing w:after="0" w:line="280" w:lineRule="atLeast"/>
        <w:rPr>
          <w:rFonts w:ascii="Verdana" w:eastAsiaTheme="minorHAnsi" w:hAnsi="Verdana" w:cstheme="minorBidi"/>
          <w:sz w:val="20"/>
          <w:lang w:val="nl-NL" w:eastAsia="en-US"/>
        </w:rPr>
      </w:pPr>
    </w:p>
    <w:p w14:paraId="56BEBB69" w14:textId="0A553EE5" w:rsidR="0091199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Wil je, zoals zovelen, veel meer kunnen met je telefoon, dan moet je toch in de richting van de smartphone kijken. De SmartVision </w:t>
      </w:r>
      <w:r w:rsidR="00F93567">
        <w:rPr>
          <w:rFonts w:ascii="Verdana" w:eastAsiaTheme="minorHAnsi" w:hAnsi="Verdana" w:cstheme="minorBidi"/>
          <w:sz w:val="20"/>
          <w:lang w:val="nl-NL" w:eastAsia="en-US"/>
        </w:rPr>
        <w:t>3</w:t>
      </w:r>
      <w:r w:rsidRPr="00787750">
        <w:rPr>
          <w:rFonts w:ascii="Verdana" w:eastAsiaTheme="minorHAnsi" w:hAnsi="Verdana" w:cstheme="minorBidi"/>
          <w:sz w:val="20"/>
          <w:lang w:val="nl-NL" w:eastAsia="en-US"/>
        </w:rPr>
        <w:t xml:space="preserve"> </w:t>
      </w:r>
      <w:r w:rsidR="00F93567">
        <w:rPr>
          <w:rFonts w:ascii="Verdana" w:eastAsiaTheme="minorHAnsi" w:hAnsi="Verdana" w:cstheme="minorBidi"/>
          <w:sz w:val="20"/>
          <w:lang w:val="nl-NL" w:eastAsia="en-US"/>
        </w:rPr>
        <w:t>is ee</w:t>
      </w:r>
      <w:r w:rsidRPr="00787750">
        <w:rPr>
          <w:rFonts w:ascii="Verdana" w:eastAsiaTheme="minorHAnsi" w:hAnsi="Verdana" w:cstheme="minorBidi"/>
          <w:sz w:val="20"/>
          <w:lang w:val="nl-NL" w:eastAsia="en-US"/>
        </w:rPr>
        <w:t>n Android toestel d</w:t>
      </w:r>
      <w:r w:rsidR="00F93567">
        <w:rPr>
          <w:rFonts w:ascii="Verdana" w:eastAsiaTheme="minorHAnsi" w:hAnsi="Verdana" w:cstheme="minorBidi"/>
          <w:sz w:val="20"/>
          <w:lang w:val="nl-NL" w:eastAsia="en-US"/>
        </w:rPr>
        <w:t>at</w:t>
      </w:r>
      <w:r w:rsidRPr="00787750">
        <w:rPr>
          <w:rFonts w:ascii="Verdana" w:eastAsiaTheme="minorHAnsi" w:hAnsi="Verdana" w:cstheme="minorBidi"/>
          <w:sz w:val="20"/>
          <w:lang w:val="nl-NL" w:eastAsia="en-US"/>
        </w:rPr>
        <w:t xml:space="preserve"> speciaal aangepast </w:t>
      </w:r>
      <w:r w:rsidR="00F93567">
        <w:rPr>
          <w:rFonts w:ascii="Verdana" w:eastAsiaTheme="minorHAnsi" w:hAnsi="Verdana" w:cstheme="minorBidi"/>
          <w:sz w:val="20"/>
          <w:lang w:val="nl-NL" w:eastAsia="en-US"/>
        </w:rPr>
        <w:t>is</w:t>
      </w:r>
      <w:r w:rsidRPr="00787750">
        <w:rPr>
          <w:rFonts w:ascii="Verdana" w:eastAsiaTheme="minorHAnsi" w:hAnsi="Verdana" w:cstheme="minorBidi"/>
          <w:sz w:val="20"/>
          <w:lang w:val="nl-NL" w:eastAsia="en-US"/>
        </w:rPr>
        <w:t xml:space="preserve"> voor niet- en slechtziende gebruikers. Je kan er meer mee, maar hou ook rekening met een lastiger leercurve dan bij een senioren-gsm</w:t>
      </w:r>
      <w:r w:rsidR="00C43A3A">
        <w:rPr>
          <w:rFonts w:ascii="Verdana" w:eastAsiaTheme="minorHAnsi" w:hAnsi="Verdana" w:cstheme="minorBidi"/>
          <w:sz w:val="20"/>
          <w:lang w:val="nl-NL" w:eastAsia="en-US"/>
        </w:rPr>
        <w:t>, MiniVision</w:t>
      </w:r>
      <w:r w:rsidRPr="00787750">
        <w:rPr>
          <w:rFonts w:ascii="Verdana" w:eastAsiaTheme="minorHAnsi" w:hAnsi="Verdana" w:cstheme="minorBidi"/>
          <w:sz w:val="20"/>
          <w:lang w:val="nl-NL" w:eastAsia="en-US"/>
        </w:rPr>
        <w:t xml:space="preserve"> of </w:t>
      </w:r>
      <w:r w:rsidR="00C43A3A">
        <w:rPr>
          <w:rFonts w:ascii="Verdana" w:eastAsiaTheme="minorHAnsi" w:hAnsi="Verdana" w:cstheme="minorBidi"/>
          <w:sz w:val="20"/>
          <w:lang w:val="nl-NL" w:eastAsia="en-US"/>
        </w:rPr>
        <w:t>Blindshell</w:t>
      </w:r>
      <w:r w:rsidRPr="00787750">
        <w:rPr>
          <w:rFonts w:ascii="Verdana" w:eastAsiaTheme="minorHAnsi" w:hAnsi="Verdana" w:cstheme="minorBidi"/>
          <w:sz w:val="20"/>
          <w:lang w:val="nl-NL" w:eastAsia="en-US"/>
        </w:rPr>
        <w:t>.</w:t>
      </w:r>
      <w:r w:rsidR="00C43A3A">
        <w:rPr>
          <w:rFonts w:ascii="Verdana" w:eastAsiaTheme="minorHAnsi" w:hAnsi="Verdana" w:cstheme="minorBidi"/>
          <w:sz w:val="20"/>
          <w:lang w:val="nl-NL" w:eastAsia="en-US"/>
        </w:rPr>
        <w:br/>
      </w:r>
      <w:r w:rsidRPr="00787750">
        <w:rPr>
          <w:rFonts w:ascii="Verdana" w:eastAsiaTheme="minorHAnsi" w:hAnsi="Verdana" w:cstheme="minorBidi"/>
          <w:sz w:val="20"/>
          <w:lang w:val="nl-NL" w:eastAsia="en-US"/>
        </w:rPr>
        <w:t xml:space="preserve">Voor meer info over de </w:t>
      </w:r>
      <w:r w:rsidR="00C43A3A">
        <w:rPr>
          <w:rFonts w:ascii="Verdana" w:eastAsiaTheme="minorHAnsi" w:hAnsi="Verdana" w:cstheme="minorBidi"/>
          <w:sz w:val="20"/>
          <w:lang w:val="nl-NL" w:eastAsia="en-US"/>
        </w:rPr>
        <w:t xml:space="preserve">MiniVision, </w:t>
      </w:r>
      <w:r w:rsidRPr="00787750">
        <w:rPr>
          <w:rFonts w:ascii="Verdana" w:eastAsiaTheme="minorHAnsi" w:hAnsi="Verdana" w:cstheme="minorBidi"/>
          <w:sz w:val="20"/>
          <w:lang w:val="nl-NL" w:eastAsia="en-US"/>
        </w:rPr>
        <w:t>SmartVision en BlindShell verwijzen naar onze testverslagen van deze toestellen.</w:t>
      </w:r>
    </w:p>
    <w:p w14:paraId="691E86A6" w14:textId="77777777" w:rsidR="00C43A3A" w:rsidRPr="00787750" w:rsidRDefault="00C43A3A" w:rsidP="00787750">
      <w:pPr>
        <w:spacing w:after="0" w:line="280" w:lineRule="atLeast"/>
        <w:rPr>
          <w:rFonts w:ascii="Verdana" w:eastAsiaTheme="minorHAnsi" w:hAnsi="Verdana" w:cstheme="minorBidi"/>
          <w:sz w:val="20"/>
          <w:lang w:val="nl-NL" w:eastAsia="en-US"/>
        </w:rPr>
      </w:pPr>
    </w:p>
    <w:p w14:paraId="25FDCCA4" w14:textId="0F4E6E32" w:rsidR="00911990" w:rsidRPr="007B3FBE" w:rsidRDefault="00911990" w:rsidP="007B3FBE">
      <w:pPr>
        <w:spacing w:after="0" w:line="280" w:lineRule="atLeast"/>
        <w:rPr>
          <w:rFonts w:ascii="Verdana" w:eastAsiaTheme="minorHAnsi" w:hAnsi="Verdana" w:cstheme="minorBidi"/>
          <w:color w:val="000000" w:themeColor="text1"/>
          <w:sz w:val="20"/>
          <w:lang w:val="nl-NL" w:eastAsia="en-US"/>
        </w:rPr>
      </w:pPr>
      <w:r w:rsidRPr="007B3FBE">
        <w:rPr>
          <w:rFonts w:ascii="Verdana" w:eastAsiaTheme="minorHAnsi" w:hAnsi="Verdana" w:cstheme="minorBidi"/>
          <w:color w:val="000000" w:themeColor="text1"/>
          <w:sz w:val="20"/>
          <w:lang w:val="nl-NL" w:eastAsia="en-US"/>
        </w:rPr>
        <w:t xml:space="preserve">Wil je een standaard smartphone zoals iedereen die gebruikt, dan kan je als persoon met een functiebeperking opteren voor een toestel dat gebouwd is volgens de </w:t>
      </w:r>
      <w:r w:rsidR="007B3FBE" w:rsidRPr="007B3FBE">
        <w:rPr>
          <w:rFonts w:ascii="Verdana" w:eastAsiaTheme="minorHAnsi" w:hAnsi="Verdana" w:cstheme="minorBidi"/>
          <w:color w:val="000000" w:themeColor="text1"/>
          <w:sz w:val="20"/>
          <w:lang w:val="nl-NL" w:eastAsia="en-US"/>
        </w:rPr>
        <w:t>principes van het ‘U</w:t>
      </w:r>
      <w:r w:rsidRPr="007B3FBE">
        <w:rPr>
          <w:rFonts w:ascii="Verdana" w:eastAsiaTheme="minorHAnsi" w:hAnsi="Verdana" w:cstheme="minorBidi"/>
          <w:color w:val="000000" w:themeColor="text1"/>
          <w:sz w:val="20"/>
          <w:lang w:val="nl-NL" w:eastAsia="en-US"/>
        </w:rPr>
        <w:t xml:space="preserve">niversal </w:t>
      </w:r>
      <w:r w:rsidR="007B3FBE" w:rsidRPr="007B3FBE">
        <w:rPr>
          <w:rFonts w:ascii="Verdana" w:eastAsiaTheme="minorHAnsi" w:hAnsi="Verdana" w:cstheme="minorBidi"/>
          <w:color w:val="000000" w:themeColor="text1"/>
          <w:sz w:val="20"/>
          <w:lang w:val="nl-NL" w:eastAsia="en-US"/>
        </w:rPr>
        <w:t>D</w:t>
      </w:r>
      <w:r w:rsidRPr="007B3FBE">
        <w:rPr>
          <w:rFonts w:ascii="Verdana" w:eastAsiaTheme="minorHAnsi" w:hAnsi="Verdana" w:cstheme="minorBidi"/>
          <w:color w:val="000000" w:themeColor="text1"/>
          <w:sz w:val="20"/>
          <w:lang w:val="nl-NL" w:eastAsia="en-US"/>
        </w:rPr>
        <w:t>esign</w:t>
      </w:r>
      <w:r w:rsidR="007B3FBE" w:rsidRPr="007B3FBE">
        <w:rPr>
          <w:rFonts w:ascii="Verdana" w:eastAsiaTheme="minorHAnsi" w:hAnsi="Verdana" w:cstheme="minorBidi"/>
          <w:color w:val="000000" w:themeColor="text1"/>
          <w:sz w:val="20"/>
          <w:lang w:val="nl-NL" w:eastAsia="en-US"/>
        </w:rPr>
        <w:t>’</w:t>
      </w:r>
      <w:r w:rsidRPr="007B3FBE">
        <w:rPr>
          <w:rFonts w:ascii="Verdana" w:eastAsiaTheme="minorHAnsi" w:hAnsi="Verdana" w:cstheme="minorBidi"/>
          <w:color w:val="000000" w:themeColor="text1"/>
          <w:sz w:val="20"/>
          <w:lang w:val="nl-NL" w:eastAsia="en-US"/>
        </w:rPr>
        <w:t>. Als slechtziende kan je opteren voor een Android telefoon, die vrij eenvoudig bruikbare vergroting biedt</w:t>
      </w:r>
      <w:r w:rsidR="007B3FBE" w:rsidRPr="007B3FBE">
        <w:rPr>
          <w:rFonts w:ascii="Verdana" w:eastAsiaTheme="minorHAnsi" w:hAnsi="Verdana" w:cstheme="minorBidi"/>
          <w:color w:val="000000" w:themeColor="text1"/>
          <w:sz w:val="20"/>
          <w:lang w:val="nl-NL" w:eastAsia="en-US"/>
        </w:rPr>
        <w:t xml:space="preserve"> en bijkomende mogelijkheden om tekst op het scherm te laten voorlezen</w:t>
      </w:r>
      <w:r w:rsidRPr="007B3FBE">
        <w:rPr>
          <w:rFonts w:ascii="Verdana" w:eastAsiaTheme="minorHAnsi" w:hAnsi="Verdana" w:cstheme="minorBidi"/>
          <w:color w:val="000000" w:themeColor="text1"/>
          <w:sz w:val="20"/>
          <w:lang w:val="nl-NL" w:eastAsia="en-US"/>
        </w:rPr>
        <w:t xml:space="preserve">. Of je kan kiezen voor een iPhone die op vlak van vergroting veel meer toeters en bellen biedt, aangevuld met voorleesfuncties, maar die daardoor ook net iets moeilijker in het gebruik is. Als blinde heb je in principe dezelfde keuze, maar </w:t>
      </w:r>
      <w:r w:rsidR="007B3FBE" w:rsidRPr="007B3FBE">
        <w:rPr>
          <w:rFonts w:ascii="Verdana" w:eastAsiaTheme="minorHAnsi" w:hAnsi="Verdana" w:cstheme="minorBidi"/>
          <w:color w:val="000000" w:themeColor="text1"/>
          <w:sz w:val="20"/>
          <w:lang w:val="nl-NL" w:eastAsia="en-US"/>
        </w:rPr>
        <w:t>ligt</w:t>
      </w:r>
      <w:r w:rsidRPr="007B3FBE">
        <w:rPr>
          <w:rFonts w:ascii="Verdana" w:eastAsiaTheme="minorHAnsi" w:hAnsi="Verdana" w:cstheme="minorBidi"/>
          <w:color w:val="000000" w:themeColor="text1"/>
          <w:sz w:val="20"/>
          <w:lang w:val="nl-NL" w:eastAsia="en-US"/>
        </w:rPr>
        <w:t xml:space="preserve"> de iPhone </w:t>
      </w:r>
      <w:r w:rsidR="00233ACE">
        <w:rPr>
          <w:rFonts w:ascii="Verdana" w:eastAsiaTheme="minorHAnsi" w:hAnsi="Verdana" w:cstheme="minorBidi"/>
          <w:color w:val="000000" w:themeColor="text1"/>
          <w:sz w:val="20"/>
          <w:lang w:val="nl-NL" w:eastAsia="en-US"/>
        </w:rPr>
        <w:t>vaak</w:t>
      </w:r>
      <w:r w:rsidR="007B3FBE" w:rsidRPr="007B3FBE">
        <w:rPr>
          <w:rFonts w:ascii="Verdana" w:eastAsiaTheme="minorHAnsi" w:hAnsi="Verdana" w:cstheme="minorBidi"/>
          <w:color w:val="000000" w:themeColor="text1"/>
          <w:sz w:val="20"/>
          <w:lang w:val="nl-NL" w:eastAsia="en-US"/>
        </w:rPr>
        <w:t xml:space="preserve"> meer</w:t>
      </w:r>
      <w:r w:rsidRPr="007B3FBE">
        <w:rPr>
          <w:rFonts w:ascii="Verdana" w:eastAsiaTheme="minorHAnsi" w:hAnsi="Verdana" w:cstheme="minorBidi"/>
          <w:color w:val="000000" w:themeColor="text1"/>
          <w:sz w:val="20"/>
          <w:lang w:val="nl-NL" w:eastAsia="en-US"/>
        </w:rPr>
        <w:t xml:space="preserve"> voor de hand liggender vanwege het marktleiderschap van dat toestel bij de blinde community. Dat laatste maakt dat je veel makkelijker</w:t>
      </w:r>
      <w:r w:rsidR="007B3FBE" w:rsidRPr="007B3FBE">
        <w:rPr>
          <w:rFonts w:ascii="Verdana" w:eastAsiaTheme="minorHAnsi" w:hAnsi="Verdana" w:cstheme="minorBidi"/>
          <w:color w:val="000000" w:themeColor="text1"/>
          <w:sz w:val="20"/>
          <w:lang w:val="nl-NL" w:eastAsia="en-US"/>
        </w:rPr>
        <w:t xml:space="preserve"> ondersteuning kunt zoeken en vinden bij andere blinde smartphone-gebruikers</w:t>
      </w:r>
      <w:r w:rsidRPr="007B3FBE">
        <w:rPr>
          <w:rFonts w:ascii="Verdana" w:eastAsiaTheme="minorHAnsi" w:hAnsi="Verdana" w:cstheme="minorBidi"/>
          <w:color w:val="000000" w:themeColor="text1"/>
          <w:sz w:val="20"/>
          <w:lang w:val="nl-NL" w:eastAsia="en-US"/>
        </w:rPr>
        <w:t>.</w:t>
      </w:r>
    </w:p>
    <w:p w14:paraId="14A06CA6" w14:textId="77777777" w:rsidR="00911990" w:rsidRPr="00787750" w:rsidRDefault="00911990" w:rsidP="00787750">
      <w:pPr>
        <w:spacing w:after="0" w:line="280" w:lineRule="atLeast"/>
        <w:rPr>
          <w:rFonts w:ascii="Verdana" w:eastAsiaTheme="minorHAnsi" w:hAnsi="Verdana" w:cstheme="minorBidi"/>
          <w:sz w:val="20"/>
          <w:lang w:val="nl-NL" w:eastAsia="en-US"/>
        </w:rPr>
      </w:pPr>
    </w:p>
    <w:p w14:paraId="6974D134" w14:textId="589832D0" w:rsidR="00911990" w:rsidRPr="0057480B" w:rsidRDefault="00911990" w:rsidP="0057480B">
      <w:pPr>
        <w:pStyle w:val="Kop1"/>
        <w:keepLines/>
        <w:shd w:val="clear" w:color="auto" w:fill="auto"/>
        <w:spacing w:after="240" w:line="420" w:lineRule="atLeast"/>
        <w:ind w:left="0"/>
        <w:rPr>
          <w:rFonts w:ascii="Verdana" w:eastAsiaTheme="majorEastAsia" w:hAnsi="Verdana" w:cstheme="majorBidi"/>
          <w:bCs w:val="0"/>
          <w:sz w:val="28"/>
          <w:szCs w:val="28"/>
          <w:lang w:eastAsia="en-US"/>
        </w:rPr>
      </w:pPr>
      <w:r w:rsidRPr="0057480B">
        <w:rPr>
          <w:rFonts w:ascii="Verdana" w:eastAsiaTheme="majorEastAsia" w:hAnsi="Verdana" w:cstheme="majorBidi"/>
          <w:bCs w:val="0"/>
          <w:sz w:val="28"/>
          <w:szCs w:val="28"/>
          <w:lang w:eastAsia="en-US"/>
        </w:rPr>
        <w:t>2</w:t>
      </w:r>
      <w:r w:rsidR="00382115">
        <w:rPr>
          <w:rFonts w:ascii="Verdana" w:eastAsiaTheme="majorEastAsia" w:hAnsi="Verdana" w:cstheme="majorBidi"/>
          <w:bCs w:val="0"/>
          <w:sz w:val="28"/>
          <w:szCs w:val="28"/>
          <w:lang w:eastAsia="en-US"/>
        </w:rPr>
        <w:t>.</w:t>
      </w:r>
      <w:r w:rsidRPr="0057480B">
        <w:rPr>
          <w:rFonts w:ascii="Verdana" w:eastAsiaTheme="majorEastAsia" w:hAnsi="Verdana" w:cstheme="majorBidi"/>
          <w:bCs w:val="0"/>
          <w:sz w:val="28"/>
          <w:szCs w:val="28"/>
          <w:lang w:eastAsia="en-US"/>
        </w:rPr>
        <w:t xml:space="preserve"> Een braillenotitietoestel</w:t>
      </w:r>
    </w:p>
    <w:p w14:paraId="7D6434D3" w14:textId="7214969A" w:rsidR="00911990" w:rsidRDefault="000E5BFF" w:rsidP="00787750">
      <w:pPr>
        <w:spacing w:after="0" w:line="280" w:lineRule="atLeast"/>
        <w:rPr>
          <w:rFonts w:ascii="Verdana" w:eastAsiaTheme="minorHAnsi" w:hAnsi="Verdana" w:cstheme="minorBidi"/>
          <w:sz w:val="20"/>
          <w:lang w:val="nl-NL" w:eastAsia="en-US"/>
        </w:rPr>
      </w:pPr>
      <w:r w:rsidRPr="000E5BFF">
        <w:rPr>
          <w:noProof/>
        </w:rPr>
        <w:t xml:space="preserve"> </w:t>
      </w:r>
      <w:r w:rsidRPr="000E5BFF">
        <w:rPr>
          <w:rFonts w:ascii="Verdana" w:eastAsiaTheme="minorHAnsi" w:hAnsi="Verdana" w:cstheme="minorBidi"/>
          <w:noProof/>
          <w:sz w:val="20"/>
          <w:lang w:val="nl-NL"/>
        </w:rPr>
        <w:drawing>
          <wp:inline distT="0" distB="0" distL="0" distR="0" wp14:anchorId="3283C227" wp14:editId="3FCAB485">
            <wp:extent cx="3365771" cy="820830"/>
            <wp:effectExtent l="0" t="0" r="0" b="5080"/>
            <wp:docPr id="1430342941" name="Afbeelding 1" descr="Een braillenotitietoestel of een notitie-app ki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42941" name="Afbeelding 1" descr="Een braillenotitietoestel of een notitie-app kiezen?"/>
                    <pic:cNvPicPr/>
                  </pic:nvPicPr>
                  <pic:blipFill>
                    <a:blip r:embed="rId12"/>
                    <a:stretch>
                      <a:fillRect/>
                    </a:stretch>
                  </pic:blipFill>
                  <pic:spPr>
                    <a:xfrm>
                      <a:off x="0" y="0"/>
                      <a:ext cx="3402542" cy="829797"/>
                    </a:xfrm>
                    <a:prstGeom prst="rect">
                      <a:avLst/>
                    </a:prstGeom>
                  </pic:spPr>
                </pic:pic>
              </a:graphicData>
            </a:graphic>
          </wp:inline>
        </w:drawing>
      </w:r>
    </w:p>
    <w:p w14:paraId="55F6EFEC"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768F3430" w14:textId="77777777" w:rsidR="003C0C9F"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Een </w:t>
      </w:r>
      <w:r w:rsidR="00382115">
        <w:rPr>
          <w:rFonts w:ascii="Verdana" w:eastAsiaTheme="minorHAnsi" w:hAnsi="Verdana" w:cstheme="minorBidi"/>
          <w:sz w:val="20"/>
          <w:lang w:val="nl-NL" w:eastAsia="en-US"/>
        </w:rPr>
        <w:t>braillenotitietoestel was lang</w:t>
      </w:r>
      <w:r w:rsidRPr="00787750">
        <w:rPr>
          <w:rFonts w:ascii="Verdana" w:eastAsiaTheme="minorHAnsi" w:hAnsi="Verdana" w:cstheme="minorBidi"/>
          <w:sz w:val="20"/>
          <w:lang w:val="nl-NL" w:eastAsia="en-US"/>
        </w:rPr>
        <w:t xml:space="preserve"> de trouwe metgezel van veel blinden</w:t>
      </w:r>
      <w:r w:rsidR="00382115">
        <w:rPr>
          <w:rFonts w:ascii="Verdana" w:eastAsiaTheme="minorHAnsi" w:hAnsi="Verdana" w:cstheme="minorBidi"/>
          <w:sz w:val="20"/>
          <w:lang w:val="nl-NL" w:eastAsia="en-US"/>
        </w:rPr>
        <w:t>, maar verliest steeds meer aan populariteit</w:t>
      </w:r>
      <w:r w:rsidRPr="00787750">
        <w:rPr>
          <w:rFonts w:ascii="Verdana" w:eastAsiaTheme="minorHAnsi" w:hAnsi="Verdana" w:cstheme="minorBidi"/>
          <w:sz w:val="20"/>
          <w:lang w:val="nl-NL" w:eastAsia="en-US"/>
        </w:rPr>
        <w:t xml:space="preserve">. </w:t>
      </w:r>
      <w:r w:rsidR="006E6A87">
        <w:rPr>
          <w:rFonts w:ascii="Verdana" w:eastAsiaTheme="minorHAnsi" w:hAnsi="Verdana" w:cstheme="minorBidi"/>
          <w:sz w:val="20"/>
          <w:lang w:val="nl-NL" w:eastAsia="en-US"/>
        </w:rPr>
        <w:t xml:space="preserve">Sinds de opkomst van de toegankelijke iPhone, gevolgd door de toegankelijke Android smartphone zijn we steeds meer gaan zien dat al de functionaliteit van een braillenotitietoestel ook gewoon geboden wordt door de smartphone (of bij uitbreiding de tablet). Notitie-, agenda-, contacten-, mail-, rekenmachine- en nog zoveel andere apps … ze zitten allemaal in een smartphone en zijn even toegankelijk en functioneel. </w:t>
      </w:r>
    </w:p>
    <w:p w14:paraId="37E0A369" w14:textId="77777777" w:rsidR="003C0C9F" w:rsidRDefault="003C0C9F" w:rsidP="00787750">
      <w:pPr>
        <w:spacing w:after="0" w:line="280" w:lineRule="atLeast"/>
        <w:rPr>
          <w:rFonts w:ascii="Verdana" w:eastAsiaTheme="minorHAnsi" w:hAnsi="Verdana" w:cstheme="minorBidi"/>
          <w:sz w:val="20"/>
          <w:lang w:val="nl-NL" w:eastAsia="en-US"/>
        </w:rPr>
      </w:pPr>
    </w:p>
    <w:p w14:paraId="0FDB2A83" w14:textId="3454E4F7" w:rsidR="006E6A87" w:rsidRDefault="006E6A87" w:rsidP="00787750">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Bovendien kan je zo’n smartphone desgewenst ook gewoon aan een compact brailleleesregeltje koppelen. </w:t>
      </w:r>
      <w:r w:rsidR="00F7406F">
        <w:rPr>
          <w:rFonts w:ascii="Verdana" w:eastAsiaTheme="minorHAnsi" w:hAnsi="Verdana" w:cstheme="minorBidi"/>
          <w:sz w:val="20"/>
          <w:lang w:val="nl-NL" w:eastAsia="en-US"/>
        </w:rPr>
        <w:t xml:space="preserve">En niet onbelangrijk: een smartphone werkt mooi samen met cloud-opslag en zijn functionaliteit is uitbreidbaar met extra (vaak gratis) apps. </w:t>
      </w:r>
      <w:r w:rsidR="00F7406F" w:rsidRPr="00787750">
        <w:rPr>
          <w:rFonts w:ascii="Verdana" w:eastAsiaTheme="minorHAnsi" w:hAnsi="Verdana" w:cstheme="minorBidi"/>
          <w:sz w:val="20"/>
          <w:lang w:val="nl-NL" w:eastAsia="en-US"/>
        </w:rPr>
        <w:t>Verder biedt een smartphone een beeldscherm waarop een begeleider kan meekijken, wat bij een notitietoestel niet het geval is.</w:t>
      </w:r>
      <w:r w:rsidR="00F7406F">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 xml:space="preserve">En zo is de smartphone een perfect alternatief geworden voor het notitietoestel, of je nu alleen spraakweergave of ook braille </w:t>
      </w:r>
      <w:r w:rsidR="00F7406F">
        <w:rPr>
          <w:rFonts w:ascii="Verdana" w:eastAsiaTheme="minorHAnsi" w:hAnsi="Verdana" w:cstheme="minorBidi"/>
          <w:sz w:val="20"/>
          <w:lang w:val="nl-NL" w:eastAsia="en-US"/>
        </w:rPr>
        <w:t xml:space="preserve">wil </w:t>
      </w:r>
      <w:r>
        <w:rPr>
          <w:rFonts w:ascii="Verdana" w:eastAsiaTheme="minorHAnsi" w:hAnsi="Verdana" w:cstheme="minorBidi"/>
          <w:sz w:val="20"/>
          <w:lang w:val="nl-NL" w:eastAsia="en-US"/>
        </w:rPr>
        <w:t>gebruik</w:t>
      </w:r>
      <w:r w:rsidR="00F7406F">
        <w:rPr>
          <w:rFonts w:ascii="Verdana" w:eastAsiaTheme="minorHAnsi" w:hAnsi="Verdana" w:cstheme="minorBidi"/>
          <w:sz w:val="20"/>
          <w:lang w:val="nl-NL" w:eastAsia="en-US"/>
        </w:rPr>
        <w:t>en</w:t>
      </w:r>
      <w:r>
        <w:rPr>
          <w:rFonts w:ascii="Verdana" w:eastAsiaTheme="minorHAnsi" w:hAnsi="Verdana" w:cstheme="minorBidi"/>
          <w:sz w:val="20"/>
          <w:lang w:val="nl-NL" w:eastAsia="en-US"/>
        </w:rPr>
        <w:t>.</w:t>
      </w:r>
    </w:p>
    <w:p w14:paraId="4A935F15" w14:textId="77777777" w:rsidR="00F7406F" w:rsidRDefault="00F7406F" w:rsidP="00787750">
      <w:pPr>
        <w:spacing w:after="0" w:line="280" w:lineRule="atLeast"/>
        <w:rPr>
          <w:rFonts w:ascii="Verdana" w:eastAsiaTheme="minorHAnsi" w:hAnsi="Verdana" w:cstheme="minorBidi"/>
          <w:sz w:val="20"/>
          <w:lang w:val="nl-NL" w:eastAsia="en-US"/>
        </w:rPr>
      </w:pPr>
    </w:p>
    <w:p w14:paraId="72B07E1D" w14:textId="1E1F6558" w:rsidR="00F7406F" w:rsidRDefault="006E6A87" w:rsidP="00787750">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lastRenderedPageBreak/>
        <w:t>Toch is het braillenotitietoestel niet helemaal van de aardbodem verdwenen</w:t>
      </w:r>
      <w:r w:rsidR="00F7406F">
        <w:rPr>
          <w:rFonts w:ascii="Verdana" w:eastAsiaTheme="minorHAnsi" w:hAnsi="Verdana" w:cstheme="minorBidi"/>
          <w:sz w:val="20"/>
          <w:lang w:val="nl-NL" w:eastAsia="en-US"/>
        </w:rPr>
        <w:t>. Een belangrijk voordeel is dat het doorgaans een geïntegreerde brailleleesregel en -toetsenbord heeft, terwijl dit bij een smartphone een externe uitbreiding is.</w:t>
      </w:r>
    </w:p>
    <w:p w14:paraId="5B92B346" w14:textId="77777777" w:rsidR="00F7406F" w:rsidRDefault="00F7406F" w:rsidP="00787750">
      <w:pPr>
        <w:spacing w:after="0" w:line="280" w:lineRule="atLeast"/>
        <w:rPr>
          <w:rFonts w:ascii="Verdana" w:eastAsiaTheme="minorHAnsi" w:hAnsi="Verdana" w:cstheme="minorBidi"/>
          <w:sz w:val="20"/>
          <w:lang w:val="nl-NL" w:eastAsia="en-US"/>
        </w:rPr>
      </w:pPr>
    </w:p>
    <w:p w14:paraId="19E016BC" w14:textId="40E78A0F" w:rsidR="00911990" w:rsidRPr="0057480B" w:rsidRDefault="00911990" w:rsidP="0057480B">
      <w:pPr>
        <w:pStyle w:val="Kop1"/>
        <w:keepLines/>
        <w:shd w:val="clear" w:color="auto" w:fill="auto"/>
        <w:spacing w:after="240" w:line="420" w:lineRule="atLeast"/>
        <w:ind w:left="0"/>
        <w:rPr>
          <w:rFonts w:ascii="Verdana" w:eastAsiaTheme="majorEastAsia" w:hAnsi="Verdana" w:cstheme="majorBidi"/>
          <w:bCs w:val="0"/>
          <w:sz w:val="28"/>
          <w:szCs w:val="28"/>
          <w:lang w:eastAsia="en-US"/>
        </w:rPr>
      </w:pPr>
      <w:r w:rsidRPr="0057480B">
        <w:rPr>
          <w:rFonts w:ascii="Verdana" w:eastAsiaTheme="majorEastAsia" w:hAnsi="Verdana" w:cstheme="majorBidi"/>
          <w:bCs w:val="0"/>
          <w:sz w:val="28"/>
          <w:szCs w:val="28"/>
          <w:lang w:eastAsia="en-US"/>
        </w:rPr>
        <w:t>3</w:t>
      </w:r>
      <w:r w:rsidR="00382115">
        <w:rPr>
          <w:rFonts w:ascii="Verdana" w:eastAsiaTheme="majorEastAsia" w:hAnsi="Verdana" w:cstheme="majorBidi"/>
          <w:bCs w:val="0"/>
          <w:sz w:val="28"/>
          <w:szCs w:val="28"/>
          <w:lang w:eastAsia="en-US"/>
        </w:rPr>
        <w:t>.</w:t>
      </w:r>
      <w:r w:rsidRPr="0057480B">
        <w:rPr>
          <w:rFonts w:ascii="Verdana" w:eastAsiaTheme="majorEastAsia" w:hAnsi="Verdana" w:cstheme="majorBidi"/>
          <w:bCs w:val="0"/>
          <w:sz w:val="28"/>
          <w:szCs w:val="28"/>
          <w:lang w:eastAsia="en-US"/>
        </w:rPr>
        <w:t xml:space="preserve"> Een daisyspeler</w:t>
      </w:r>
    </w:p>
    <w:p w14:paraId="396BB724" w14:textId="34E3937C" w:rsidR="00911990" w:rsidRDefault="003B086F" w:rsidP="00787750">
      <w:pPr>
        <w:spacing w:after="0" w:line="280" w:lineRule="atLeast"/>
        <w:rPr>
          <w:rFonts w:ascii="Verdana" w:eastAsiaTheme="minorHAnsi" w:hAnsi="Verdana" w:cstheme="minorBidi"/>
          <w:sz w:val="20"/>
          <w:lang w:val="nl-NL" w:eastAsia="en-US"/>
        </w:rPr>
      </w:pPr>
      <w:r w:rsidRPr="003B086F">
        <w:rPr>
          <w:noProof/>
        </w:rPr>
        <w:t xml:space="preserve"> </w:t>
      </w:r>
      <w:r w:rsidR="0025206D" w:rsidRPr="0025206D">
        <w:rPr>
          <w:noProof/>
          <w:lang w:val="nl-NL"/>
        </w:rPr>
        <w:drawing>
          <wp:inline distT="0" distB="0" distL="0" distR="0" wp14:anchorId="7068D7D3" wp14:editId="199DBD2A">
            <wp:extent cx="3560323" cy="1094261"/>
            <wp:effectExtent l="0" t="0" r="0" b="0"/>
            <wp:docPr id="954261843" name="Afbeelding 1" descr="Een daisyspeler of een daisy-app ki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61843" name="Afbeelding 1" descr="Een daisyspeler of een daisy-app kiezen?"/>
                    <pic:cNvPicPr/>
                  </pic:nvPicPr>
                  <pic:blipFill>
                    <a:blip r:embed="rId10"/>
                    <a:stretch>
                      <a:fillRect/>
                    </a:stretch>
                  </pic:blipFill>
                  <pic:spPr>
                    <a:xfrm>
                      <a:off x="0" y="0"/>
                      <a:ext cx="3605681" cy="1108202"/>
                    </a:xfrm>
                    <a:prstGeom prst="rect">
                      <a:avLst/>
                    </a:prstGeom>
                  </pic:spPr>
                </pic:pic>
              </a:graphicData>
            </a:graphic>
          </wp:inline>
        </w:drawing>
      </w:r>
    </w:p>
    <w:p w14:paraId="16FD4D9C"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745DA935" w14:textId="3FE9B827"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25206D">
        <w:rPr>
          <w:rFonts w:ascii="Verdana" w:eastAsiaTheme="minorHAnsi" w:hAnsi="Verdana" w:cstheme="minorBidi"/>
          <w:color w:val="000000" w:themeColor="text1"/>
          <w:sz w:val="20"/>
          <w:lang w:val="nl-NL" w:eastAsia="en-US"/>
        </w:rPr>
        <w:t xml:space="preserve">De daisyspeler is gedurende de laatste </w:t>
      </w:r>
      <w:r w:rsidR="0025206D" w:rsidRPr="0025206D">
        <w:rPr>
          <w:rFonts w:ascii="Verdana" w:eastAsiaTheme="minorHAnsi" w:hAnsi="Verdana" w:cstheme="minorBidi"/>
          <w:color w:val="000000" w:themeColor="text1"/>
          <w:sz w:val="20"/>
          <w:lang w:val="nl-NL" w:eastAsia="en-US"/>
        </w:rPr>
        <w:t>decennia</w:t>
      </w:r>
      <w:r w:rsidRPr="0025206D">
        <w:rPr>
          <w:rFonts w:ascii="Verdana" w:eastAsiaTheme="minorHAnsi" w:hAnsi="Verdana" w:cstheme="minorBidi"/>
          <w:color w:val="000000" w:themeColor="text1"/>
          <w:sz w:val="20"/>
          <w:lang w:val="nl-NL" w:eastAsia="en-US"/>
        </w:rPr>
        <w:t xml:space="preserve"> sterk geëvolueerd: van klassiek tafelmodel voor cd’s, over hippe pocketmodelletjes met SD-kaartjes tot online toestellen die de lectuur via het internet van de bibliotheekserver plukken. Bovendien is er een gevarieerd aanbod, gaande van erg eenvoudige spelers (die je </w:t>
      </w:r>
      <w:r w:rsidR="0025206D" w:rsidRPr="0025206D">
        <w:rPr>
          <w:rFonts w:ascii="Verdana" w:eastAsiaTheme="minorHAnsi" w:hAnsi="Verdana" w:cstheme="minorBidi"/>
          <w:color w:val="000000" w:themeColor="text1"/>
          <w:sz w:val="20"/>
          <w:lang w:val="nl-NL" w:eastAsia="en-US"/>
        </w:rPr>
        <w:t xml:space="preserve">vaak </w:t>
      </w:r>
      <w:r w:rsidRPr="0025206D">
        <w:rPr>
          <w:rFonts w:ascii="Verdana" w:eastAsiaTheme="minorHAnsi" w:hAnsi="Verdana" w:cstheme="minorBidi"/>
          <w:color w:val="000000" w:themeColor="text1"/>
          <w:sz w:val="20"/>
          <w:lang w:val="nl-NL" w:eastAsia="en-US"/>
        </w:rPr>
        <w:t xml:space="preserve">nóg eenvoudiger kunt maken door toetsen af te dekken met een cover) tot spelers die heel wat extra functionaliteit kregen: ze kunnen van diverse media lezen, je kan er geluidsopnames mee maken, ze kunnen tekstdocumenten voorlezen, … </w:t>
      </w:r>
    </w:p>
    <w:p w14:paraId="044A952D" w14:textId="77777777" w:rsidR="003C0C9F" w:rsidRPr="0025206D" w:rsidRDefault="003C0C9F" w:rsidP="00787750">
      <w:pPr>
        <w:spacing w:after="0" w:line="280" w:lineRule="atLeast"/>
        <w:rPr>
          <w:rFonts w:ascii="Verdana" w:eastAsiaTheme="minorHAnsi" w:hAnsi="Verdana" w:cstheme="minorBidi"/>
          <w:color w:val="000000" w:themeColor="text1"/>
          <w:sz w:val="20"/>
          <w:lang w:val="nl-NL" w:eastAsia="en-US"/>
        </w:rPr>
      </w:pPr>
    </w:p>
    <w:p w14:paraId="6B932262" w14:textId="77777777" w:rsidR="003C0C9F" w:rsidRDefault="00911990" w:rsidP="00787750">
      <w:pPr>
        <w:spacing w:after="0" w:line="280" w:lineRule="atLeast"/>
        <w:rPr>
          <w:rFonts w:ascii="Verdana" w:eastAsiaTheme="minorHAnsi" w:hAnsi="Verdana" w:cstheme="minorBidi"/>
          <w:color w:val="000000" w:themeColor="text1"/>
          <w:sz w:val="20"/>
          <w:lang w:val="nl-NL" w:eastAsia="en-US"/>
        </w:rPr>
      </w:pPr>
      <w:r w:rsidRPr="0025206D">
        <w:rPr>
          <w:rFonts w:ascii="Verdana" w:eastAsiaTheme="minorHAnsi" w:hAnsi="Verdana" w:cstheme="minorBidi"/>
          <w:color w:val="000000" w:themeColor="text1"/>
          <w:sz w:val="20"/>
          <w:lang w:val="nl-NL" w:eastAsia="en-US"/>
        </w:rPr>
        <w:t xml:space="preserve">Sinds de online distributie van lectuur ligt de stap naar een daisy-app voor de hand. Je smartphone of tablet beschikt immers over een internetconnectie die direct toegang verschaft tot je boeken, kranten en tijdschriften. Zo’n app biedt interessante extraatjes. Je kan de navigatiestructuur in de vorm van een inhoudsopgave vergroot op je scherm krijgen of zelfs op je brailleleesregel lezen. Als je daisyboek voorzien is van een tekstversie, kan je ook die vergroot op het scherm of op de brailleleesregel lezen. </w:t>
      </w:r>
    </w:p>
    <w:p w14:paraId="72C1D6ED" w14:textId="77777777" w:rsidR="003C0C9F" w:rsidRDefault="003C0C9F" w:rsidP="00787750">
      <w:pPr>
        <w:spacing w:after="0" w:line="280" w:lineRule="atLeast"/>
        <w:rPr>
          <w:rFonts w:ascii="Verdana" w:eastAsiaTheme="minorHAnsi" w:hAnsi="Verdana" w:cstheme="minorBidi"/>
          <w:color w:val="000000" w:themeColor="text1"/>
          <w:sz w:val="20"/>
          <w:lang w:val="nl-NL" w:eastAsia="en-US"/>
        </w:rPr>
      </w:pPr>
    </w:p>
    <w:p w14:paraId="48313AE2" w14:textId="115F2D66"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25206D">
        <w:rPr>
          <w:rFonts w:ascii="Verdana" w:eastAsiaTheme="minorHAnsi" w:hAnsi="Verdana" w:cstheme="minorBidi"/>
          <w:color w:val="000000" w:themeColor="text1"/>
          <w:sz w:val="20"/>
          <w:lang w:val="nl-NL" w:eastAsia="en-US"/>
        </w:rPr>
        <w:t>Net zoals de online daisyspelers</w:t>
      </w:r>
      <w:r w:rsidR="0025206D" w:rsidRPr="0025206D">
        <w:rPr>
          <w:rFonts w:ascii="Verdana" w:eastAsiaTheme="minorHAnsi" w:hAnsi="Verdana" w:cstheme="minorBidi"/>
          <w:color w:val="000000" w:themeColor="text1"/>
          <w:sz w:val="20"/>
          <w:lang w:val="nl-NL" w:eastAsia="en-US"/>
        </w:rPr>
        <w:t>,</w:t>
      </w:r>
      <w:r w:rsidRPr="0025206D">
        <w:rPr>
          <w:rFonts w:ascii="Verdana" w:eastAsiaTheme="minorHAnsi" w:hAnsi="Verdana" w:cstheme="minorBidi"/>
          <w:color w:val="000000" w:themeColor="text1"/>
          <w:sz w:val="20"/>
          <w:lang w:val="nl-NL" w:eastAsia="en-US"/>
        </w:rPr>
        <w:t xml:space="preserve"> biedt de app ook direct toegang tot de lectuuraanbieders in Vlaanderen</w:t>
      </w:r>
      <w:r w:rsidR="0025206D" w:rsidRPr="0025206D">
        <w:rPr>
          <w:rFonts w:ascii="Verdana" w:eastAsiaTheme="minorHAnsi" w:hAnsi="Verdana" w:cstheme="minorBidi"/>
          <w:color w:val="000000" w:themeColor="text1"/>
          <w:sz w:val="20"/>
          <w:lang w:val="nl-NL" w:eastAsia="en-US"/>
        </w:rPr>
        <w:t xml:space="preserve"> en Nederland</w:t>
      </w:r>
      <w:r w:rsidRPr="0025206D">
        <w:rPr>
          <w:rFonts w:ascii="Verdana" w:eastAsiaTheme="minorHAnsi" w:hAnsi="Verdana" w:cstheme="minorBidi"/>
          <w:color w:val="000000" w:themeColor="text1"/>
          <w:sz w:val="20"/>
          <w:lang w:val="nl-NL" w:eastAsia="en-US"/>
        </w:rPr>
        <w:t>. En alle extraatjes die sommige daisyspelers bieden, zijn op de smartphone of tablet beschikbaar via diverse apps. Hou wel rekening met een zekere leercurve voor een daisy-app. Je kan de app niet vereenvoudigen met een cover, maar de ontwikkelaars va</w:t>
      </w:r>
      <w:r w:rsidR="0025206D" w:rsidRPr="0025206D">
        <w:rPr>
          <w:rFonts w:ascii="Verdana" w:eastAsiaTheme="minorHAnsi" w:hAnsi="Verdana" w:cstheme="minorBidi"/>
          <w:color w:val="000000" w:themeColor="text1"/>
          <w:sz w:val="20"/>
          <w:lang w:val="nl-NL" w:eastAsia="en-US"/>
        </w:rPr>
        <w:t>n</w:t>
      </w:r>
      <w:r w:rsidRPr="0025206D">
        <w:rPr>
          <w:rFonts w:ascii="Verdana" w:eastAsiaTheme="minorHAnsi" w:hAnsi="Verdana" w:cstheme="minorBidi"/>
          <w:color w:val="000000" w:themeColor="text1"/>
          <w:sz w:val="20"/>
          <w:lang w:val="nl-NL" w:eastAsia="en-US"/>
        </w:rPr>
        <w:t xml:space="preserve"> deze apps doen wel hun uiterste best om de apps perfect toegankelijk en bovendien zo gebruiksvriendelijk en eenvoudig mogelijk te houden.</w:t>
      </w:r>
    </w:p>
    <w:p w14:paraId="0B5D59BB" w14:textId="77777777" w:rsidR="003C0C9F" w:rsidRPr="0025206D" w:rsidRDefault="003C0C9F" w:rsidP="00787750">
      <w:pPr>
        <w:spacing w:after="0" w:line="280" w:lineRule="atLeast"/>
        <w:rPr>
          <w:rFonts w:ascii="Verdana" w:eastAsiaTheme="minorHAnsi" w:hAnsi="Verdana" w:cstheme="minorBidi"/>
          <w:color w:val="000000" w:themeColor="text1"/>
          <w:sz w:val="20"/>
          <w:lang w:val="nl-NL" w:eastAsia="en-US"/>
        </w:rPr>
      </w:pPr>
    </w:p>
    <w:p w14:paraId="367B77D8" w14:textId="4D168580" w:rsidR="00911990" w:rsidRPr="0025206D" w:rsidRDefault="00911990" w:rsidP="00787750">
      <w:pPr>
        <w:spacing w:after="0" w:line="280" w:lineRule="atLeast"/>
        <w:rPr>
          <w:rFonts w:ascii="Verdana" w:eastAsiaTheme="minorHAnsi" w:hAnsi="Verdana" w:cstheme="minorBidi"/>
          <w:color w:val="000000" w:themeColor="text1"/>
          <w:sz w:val="20"/>
          <w:lang w:val="nl-NL" w:eastAsia="en-US"/>
        </w:rPr>
      </w:pPr>
      <w:r w:rsidRPr="0025206D">
        <w:rPr>
          <w:rFonts w:ascii="Verdana" w:eastAsiaTheme="minorHAnsi" w:hAnsi="Verdana" w:cstheme="minorBidi"/>
          <w:color w:val="000000" w:themeColor="text1"/>
          <w:sz w:val="20"/>
          <w:lang w:val="nl-NL" w:eastAsia="en-US"/>
        </w:rPr>
        <w:t xml:space="preserve">Wil je de lectuur van de Vlaamse aanbieders lezen, dan is de Anderslezen-app de aangewezen app. Voor lectuur van de Nederlandse aanbieders, gebruik je de </w:t>
      </w:r>
      <w:r w:rsidR="0025206D" w:rsidRPr="0025206D">
        <w:rPr>
          <w:rFonts w:ascii="Verdana" w:eastAsiaTheme="minorHAnsi" w:hAnsi="Verdana" w:cstheme="minorBidi"/>
          <w:color w:val="000000" w:themeColor="text1"/>
          <w:sz w:val="20"/>
          <w:lang w:val="nl-NL" w:eastAsia="en-US"/>
        </w:rPr>
        <w:t>Passend Lezen</w:t>
      </w:r>
      <w:r w:rsidRPr="0025206D">
        <w:rPr>
          <w:rFonts w:ascii="Verdana" w:eastAsiaTheme="minorHAnsi" w:hAnsi="Verdana" w:cstheme="minorBidi"/>
          <w:color w:val="000000" w:themeColor="text1"/>
          <w:sz w:val="20"/>
          <w:lang w:val="nl-NL" w:eastAsia="en-US"/>
        </w:rPr>
        <w:t>-app. Wil</w:t>
      </w:r>
      <w:r w:rsidR="0025206D" w:rsidRPr="0025206D">
        <w:rPr>
          <w:rFonts w:ascii="Verdana" w:eastAsiaTheme="minorHAnsi" w:hAnsi="Verdana" w:cstheme="minorBidi"/>
          <w:color w:val="000000" w:themeColor="text1"/>
          <w:sz w:val="20"/>
          <w:lang w:val="nl-NL" w:eastAsia="en-US"/>
        </w:rPr>
        <w:t xml:space="preserve"> je</w:t>
      </w:r>
      <w:r w:rsidRPr="0025206D">
        <w:rPr>
          <w:rFonts w:ascii="Verdana" w:eastAsiaTheme="minorHAnsi" w:hAnsi="Verdana" w:cstheme="minorBidi"/>
          <w:color w:val="000000" w:themeColor="text1"/>
          <w:sz w:val="20"/>
          <w:lang w:val="nl-NL" w:eastAsia="en-US"/>
        </w:rPr>
        <w:t xml:space="preserve"> </w:t>
      </w:r>
      <w:r w:rsidR="0025206D" w:rsidRPr="0025206D">
        <w:rPr>
          <w:rFonts w:ascii="Verdana" w:eastAsiaTheme="minorHAnsi" w:hAnsi="Verdana" w:cstheme="minorBidi"/>
          <w:color w:val="000000" w:themeColor="text1"/>
          <w:sz w:val="20"/>
          <w:lang w:val="nl-NL" w:eastAsia="en-US"/>
        </w:rPr>
        <w:t xml:space="preserve">via één app </w:t>
      </w:r>
      <w:r w:rsidRPr="0025206D">
        <w:rPr>
          <w:rFonts w:ascii="Verdana" w:eastAsiaTheme="minorHAnsi" w:hAnsi="Verdana" w:cstheme="minorBidi"/>
          <w:color w:val="000000" w:themeColor="text1"/>
          <w:sz w:val="20"/>
          <w:lang w:val="nl-NL" w:eastAsia="en-US"/>
        </w:rPr>
        <w:t xml:space="preserve">toegang tot lectuur van zoveel mogelijk aanbieders, over de landsgrenzen heen, dan is de app EasyReader van Dolphin een aanrader. </w:t>
      </w:r>
    </w:p>
    <w:p w14:paraId="191CACA9" w14:textId="77777777" w:rsidR="0025206D" w:rsidRPr="00787750" w:rsidRDefault="0025206D" w:rsidP="00787750">
      <w:pPr>
        <w:spacing w:after="0" w:line="280" w:lineRule="atLeast"/>
        <w:rPr>
          <w:rFonts w:ascii="Verdana" w:eastAsiaTheme="minorHAnsi" w:hAnsi="Verdana" w:cstheme="minorBidi"/>
          <w:sz w:val="20"/>
          <w:lang w:val="nl-NL" w:eastAsia="en-US"/>
        </w:rPr>
      </w:pPr>
    </w:p>
    <w:p w14:paraId="39B17329" w14:textId="0DA83E37" w:rsidR="00911990" w:rsidRPr="0057480B" w:rsidRDefault="00911990" w:rsidP="0057480B">
      <w:pPr>
        <w:pStyle w:val="Kop1"/>
        <w:keepLines/>
        <w:shd w:val="clear" w:color="auto" w:fill="auto"/>
        <w:spacing w:after="240" w:line="420" w:lineRule="atLeast"/>
        <w:ind w:left="0"/>
        <w:rPr>
          <w:rFonts w:ascii="Verdana" w:eastAsiaTheme="majorEastAsia" w:hAnsi="Verdana" w:cstheme="majorBidi"/>
          <w:bCs w:val="0"/>
          <w:sz w:val="28"/>
          <w:szCs w:val="28"/>
          <w:lang w:eastAsia="en-US"/>
        </w:rPr>
      </w:pPr>
      <w:r w:rsidRPr="0057480B">
        <w:rPr>
          <w:rFonts w:ascii="Verdana" w:eastAsiaTheme="majorEastAsia" w:hAnsi="Verdana" w:cstheme="majorBidi"/>
          <w:bCs w:val="0"/>
          <w:sz w:val="28"/>
          <w:szCs w:val="28"/>
          <w:lang w:eastAsia="en-US"/>
        </w:rPr>
        <w:t>4</w:t>
      </w:r>
      <w:r w:rsidR="00382115">
        <w:rPr>
          <w:rFonts w:ascii="Verdana" w:eastAsiaTheme="majorEastAsia" w:hAnsi="Verdana" w:cstheme="majorBidi"/>
          <w:bCs w:val="0"/>
          <w:sz w:val="28"/>
          <w:szCs w:val="28"/>
          <w:lang w:eastAsia="en-US"/>
        </w:rPr>
        <w:t>.</w:t>
      </w:r>
      <w:r w:rsidRPr="0057480B">
        <w:rPr>
          <w:rFonts w:ascii="Verdana" w:eastAsiaTheme="majorEastAsia" w:hAnsi="Verdana" w:cstheme="majorBidi"/>
          <w:bCs w:val="0"/>
          <w:sz w:val="28"/>
          <w:szCs w:val="28"/>
          <w:lang w:eastAsia="en-US"/>
        </w:rPr>
        <w:t xml:space="preserve"> Een pocket beeldschermloepje</w:t>
      </w:r>
    </w:p>
    <w:p w14:paraId="5AAD951E" w14:textId="12824A0D" w:rsidR="00911990" w:rsidRDefault="0025206D" w:rsidP="00787750">
      <w:pPr>
        <w:spacing w:after="0" w:line="280" w:lineRule="atLeast"/>
        <w:rPr>
          <w:rFonts w:ascii="Verdana" w:eastAsiaTheme="minorHAnsi" w:hAnsi="Verdana" w:cstheme="minorBidi"/>
          <w:sz w:val="20"/>
          <w:lang w:val="nl-NL" w:eastAsia="en-US"/>
        </w:rPr>
      </w:pPr>
      <w:r w:rsidRPr="0025206D">
        <w:rPr>
          <w:rFonts w:ascii="Verdana" w:eastAsiaTheme="minorHAnsi" w:hAnsi="Verdana" w:cstheme="minorBidi"/>
          <w:noProof/>
          <w:sz w:val="20"/>
          <w:lang w:val="nl-NL"/>
        </w:rPr>
        <w:drawing>
          <wp:inline distT="0" distB="0" distL="0" distR="0" wp14:anchorId="176DD632" wp14:editId="52DF033C">
            <wp:extent cx="4250987" cy="818262"/>
            <wp:effectExtent l="0" t="0" r="0" b="0"/>
            <wp:docPr id="1970456677" name="Afbeelding 1" descr="Een pockemodel beeldschermloepje of een loep-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56677" name="Afbeelding 1" descr="Een pockemodel beeldschermloepje of een loep-app?"/>
                    <pic:cNvPicPr/>
                  </pic:nvPicPr>
                  <pic:blipFill>
                    <a:blip r:embed="rId13"/>
                    <a:stretch>
                      <a:fillRect/>
                    </a:stretch>
                  </pic:blipFill>
                  <pic:spPr>
                    <a:xfrm>
                      <a:off x="0" y="0"/>
                      <a:ext cx="4327459" cy="832982"/>
                    </a:xfrm>
                    <a:prstGeom prst="rect">
                      <a:avLst/>
                    </a:prstGeom>
                  </pic:spPr>
                </pic:pic>
              </a:graphicData>
            </a:graphic>
          </wp:inline>
        </w:drawing>
      </w:r>
    </w:p>
    <w:p w14:paraId="4A88EAE1"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503E93BD" w14:textId="1D1FF765"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235529">
        <w:rPr>
          <w:rFonts w:ascii="Verdana" w:eastAsiaTheme="minorHAnsi" w:hAnsi="Verdana" w:cstheme="minorBidi"/>
          <w:color w:val="000000" w:themeColor="text1"/>
          <w:sz w:val="20"/>
          <w:lang w:val="nl-NL" w:eastAsia="en-US"/>
        </w:rPr>
        <w:t xml:space="preserve">Omdat de klassieke beeldschermloep met zijn groot scherm slechts op een vaste </w:t>
      </w:r>
      <w:r w:rsidR="00624DA0" w:rsidRPr="00235529">
        <w:rPr>
          <w:rFonts w:ascii="Verdana" w:eastAsiaTheme="minorHAnsi" w:hAnsi="Verdana" w:cstheme="minorBidi"/>
          <w:color w:val="000000" w:themeColor="text1"/>
          <w:sz w:val="20"/>
          <w:lang w:val="nl-NL" w:eastAsia="en-US"/>
        </w:rPr>
        <w:t>plek</w:t>
      </w:r>
      <w:r w:rsidRPr="00235529">
        <w:rPr>
          <w:rFonts w:ascii="Verdana" w:eastAsiaTheme="minorHAnsi" w:hAnsi="Verdana" w:cstheme="minorBidi"/>
          <w:color w:val="000000" w:themeColor="text1"/>
          <w:sz w:val="20"/>
          <w:lang w:val="nl-NL" w:eastAsia="en-US"/>
        </w:rPr>
        <w:t xml:space="preserve"> bruikbaar is, bedachten de fabrikanten van hulpmiddelen kleine digitale pocket beeldschermloepjes, die mobiele leesmogelijkheden boden. Maar met zijn prima beeldscherm en camera beschikt elke smartphone over de nodige hardware voor gebruik als digitale loep. En dus schoten de loepjes-apps als paddenstoelen uit de grond. </w:t>
      </w:r>
      <w:r w:rsidR="00624DA0" w:rsidRPr="00235529">
        <w:rPr>
          <w:rFonts w:ascii="Verdana" w:eastAsiaTheme="minorHAnsi" w:hAnsi="Verdana" w:cstheme="minorBidi"/>
          <w:color w:val="000000" w:themeColor="text1"/>
          <w:sz w:val="20"/>
          <w:lang w:val="nl-NL" w:eastAsia="en-US"/>
        </w:rPr>
        <w:t>Maar tegenwoordig bieden zowel Apple als Samsung standaard een Vergrootglas-app op hun smartphones die even goed voldoet dan de veelheid aan andere loupe-apps</w:t>
      </w:r>
      <w:r w:rsidRPr="00235529">
        <w:rPr>
          <w:rFonts w:ascii="Verdana" w:eastAsiaTheme="minorHAnsi" w:hAnsi="Verdana" w:cstheme="minorBidi"/>
          <w:color w:val="000000" w:themeColor="text1"/>
          <w:sz w:val="20"/>
          <w:lang w:val="nl-NL" w:eastAsia="en-US"/>
        </w:rPr>
        <w:t>.</w:t>
      </w:r>
    </w:p>
    <w:p w14:paraId="6E62A6AB" w14:textId="77777777" w:rsidR="003C0C9F" w:rsidRPr="00235529" w:rsidRDefault="003C0C9F" w:rsidP="00787750">
      <w:pPr>
        <w:spacing w:after="0" w:line="280" w:lineRule="atLeast"/>
        <w:rPr>
          <w:rFonts w:ascii="Verdana" w:eastAsiaTheme="minorHAnsi" w:hAnsi="Verdana" w:cstheme="minorBidi"/>
          <w:color w:val="000000" w:themeColor="text1"/>
          <w:sz w:val="20"/>
          <w:lang w:val="nl-NL" w:eastAsia="en-US"/>
        </w:rPr>
      </w:pPr>
    </w:p>
    <w:p w14:paraId="06ACFC99" w14:textId="77777777" w:rsidR="003C0C9F" w:rsidRDefault="00911990" w:rsidP="00787750">
      <w:pPr>
        <w:spacing w:after="0" w:line="280" w:lineRule="atLeast"/>
        <w:rPr>
          <w:rFonts w:ascii="Verdana" w:eastAsiaTheme="minorHAnsi" w:hAnsi="Verdana" w:cstheme="minorBidi"/>
          <w:sz w:val="20"/>
          <w:lang w:val="nl-NL" w:eastAsia="en-US"/>
        </w:rPr>
      </w:pPr>
      <w:r w:rsidRPr="00235529">
        <w:rPr>
          <w:rFonts w:ascii="Verdana" w:eastAsiaTheme="minorHAnsi" w:hAnsi="Verdana" w:cstheme="minorBidi"/>
          <w:color w:val="000000" w:themeColor="text1"/>
          <w:sz w:val="20"/>
          <w:lang w:val="nl-NL" w:eastAsia="en-US"/>
        </w:rPr>
        <w:t xml:space="preserve">Een groot voordeel van de klassieke digitale loepjes is dat ze een redelijk stabiel beeld tonen op het scherm, mits je een beetje oefent in het hanteren van het toestel. </w:t>
      </w:r>
      <w:r w:rsidR="00624DA0" w:rsidRPr="00235529">
        <w:rPr>
          <w:rFonts w:ascii="Verdana" w:eastAsiaTheme="minorHAnsi" w:hAnsi="Verdana" w:cstheme="minorBidi"/>
          <w:color w:val="000000" w:themeColor="text1"/>
          <w:sz w:val="20"/>
          <w:lang w:val="nl-NL" w:eastAsia="en-US"/>
        </w:rPr>
        <w:t>Maar ook smartphone-camera’s beschikken over een systeem voor</w:t>
      </w:r>
      <w:r w:rsidRPr="00235529">
        <w:rPr>
          <w:rFonts w:ascii="Verdana" w:eastAsiaTheme="minorHAnsi" w:hAnsi="Verdana" w:cstheme="minorBidi"/>
          <w:color w:val="000000" w:themeColor="text1"/>
          <w:sz w:val="20"/>
          <w:lang w:val="nl-NL" w:eastAsia="en-US"/>
        </w:rPr>
        <w:t xml:space="preserve"> beeldstabilisatie</w:t>
      </w:r>
      <w:r w:rsidR="00624DA0" w:rsidRPr="00235529">
        <w:rPr>
          <w:rFonts w:ascii="Verdana" w:eastAsiaTheme="minorHAnsi" w:hAnsi="Verdana" w:cstheme="minorBidi"/>
          <w:color w:val="000000" w:themeColor="text1"/>
          <w:sz w:val="20"/>
          <w:lang w:val="nl-NL" w:eastAsia="en-US"/>
        </w:rPr>
        <w:t xml:space="preserve">. Alleen mis je bij een smartphone een handvat om het toestel stabiel vast te houden (wat nodig is voor een schokvrijbeeld). Dus zou je kunnen concluderen dat een compact beeldschermloepje beter geschikt is. Tenzij je een handige Harry bent, want dan kan je een beschermende smartphone cover makkelijk ombouwen tot een handvat. </w:t>
      </w:r>
      <w:r w:rsidR="00235529">
        <w:rPr>
          <w:rFonts w:ascii="Verdana" w:eastAsiaTheme="minorHAnsi" w:hAnsi="Verdana" w:cstheme="minorBidi"/>
          <w:sz w:val="20"/>
          <w:lang w:val="nl-NL" w:eastAsia="en-US"/>
        </w:rPr>
        <w:t>O</w:t>
      </w:r>
      <w:r w:rsidR="00235529" w:rsidRPr="00787750">
        <w:rPr>
          <w:rFonts w:ascii="Verdana" w:eastAsiaTheme="minorHAnsi" w:hAnsi="Verdana" w:cstheme="minorBidi"/>
          <w:sz w:val="20"/>
          <w:lang w:val="nl-NL" w:eastAsia="en-US"/>
        </w:rPr>
        <w:t>f je gebruikt een selfiestick</w:t>
      </w:r>
      <w:r w:rsidR="00235529">
        <w:rPr>
          <w:rFonts w:ascii="Verdana" w:eastAsiaTheme="minorHAnsi" w:hAnsi="Verdana" w:cstheme="minorBidi"/>
          <w:sz w:val="20"/>
          <w:lang w:val="nl-NL" w:eastAsia="en-US"/>
        </w:rPr>
        <w:t xml:space="preserve"> als handvat. D</w:t>
      </w:r>
      <w:r w:rsidR="00235529" w:rsidRPr="00787750">
        <w:rPr>
          <w:rFonts w:ascii="Verdana" w:eastAsiaTheme="minorHAnsi" w:hAnsi="Verdana" w:cstheme="minorBidi"/>
          <w:sz w:val="20"/>
          <w:lang w:val="nl-NL" w:eastAsia="en-US"/>
        </w:rPr>
        <w:t xml:space="preserve">ie </w:t>
      </w:r>
      <w:r w:rsidR="00235529">
        <w:rPr>
          <w:rFonts w:ascii="Verdana" w:eastAsiaTheme="minorHAnsi" w:hAnsi="Verdana" w:cstheme="minorBidi"/>
          <w:sz w:val="20"/>
          <w:lang w:val="nl-NL" w:eastAsia="en-US"/>
        </w:rPr>
        <w:t xml:space="preserve">kun </w:t>
      </w:r>
      <w:r w:rsidR="00235529" w:rsidRPr="00787750">
        <w:rPr>
          <w:rFonts w:ascii="Verdana" w:eastAsiaTheme="minorHAnsi" w:hAnsi="Verdana" w:cstheme="minorBidi"/>
          <w:sz w:val="20"/>
          <w:lang w:val="nl-NL" w:eastAsia="en-US"/>
        </w:rPr>
        <w:t xml:space="preserve">je voor </w:t>
      </w:r>
      <w:r w:rsidR="00235529">
        <w:rPr>
          <w:rFonts w:ascii="Verdana" w:eastAsiaTheme="minorHAnsi" w:hAnsi="Verdana" w:cstheme="minorBidi"/>
          <w:sz w:val="20"/>
          <w:lang w:val="nl-NL" w:eastAsia="en-US"/>
        </w:rPr>
        <w:t>weinig geld</w:t>
      </w:r>
      <w:r w:rsidR="00235529" w:rsidRPr="00787750">
        <w:rPr>
          <w:rFonts w:ascii="Verdana" w:eastAsiaTheme="minorHAnsi" w:hAnsi="Verdana" w:cstheme="minorBidi"/>
          <w:sz w:val="20"/>
          <w:lang w:val="nl-NL" w:eastAsia="en-US"/>
        </w:rPr>
        <w:t xml:space="preserve"> kopen</w:t>
      </w:r>
      <w:r w:rsidR="00235529">
        <w:rPr>
          <w:rFonts w:ascii="Verdana" w:eastAsiaTheme="minorHAnsi" w:hAnsi="Verdana" w:cstheme="minorBidi"/>
          <w:sz w:val="20"/>
          <w:lang w:val="nl-NL" w:eastAsia="en-US"/>
        </w:rPr>
        <w:t>.</w:t>
      </w:r>
    </w:p>
    <w:p w14:paraId="33D359A8" w14:textId="77777777" w:rsidR="002E0159" w:rsidRDefault="002E0159" w:rsidP="00787750">
      <w:pPr>
        <w:spacing w:after="0" w:line="280" w:lineRule="atLeast"/>
        <w:rPr>
          <w:rFonts w:ascii="Verdana" w:eastAsiaTheme="minorHAnsi" w:hAnsi="Verdana" w:cstheme="minorBidi"/>
          <w:color w:val="000000" w:themeColor="text1"/>
          <w:sz w:val="20"/>
          <w:lang w:val="nl-NL" w:eastAsia="en-US"/>
        </w:rPr>
      </w:pPr>
    </w:p>
    <w:p w14:paraId="7CB1B898" w14:textId="0E88DEAD" w:rsidR="003C0C9F" w:rsidRDefault="00911990" w:rsidP="00787750">
      <w:pPr>
        <w:spacing w:after="0" w:line="280" w:lineRule="atLeast"/>
        <w:rPr>
          <w:rFonts w:ascii="Verdana" w:eastAsiaTheme="minorHAnsi" w:hAnsi="Verdana" w:cstheme="minorBidi"/>
          <w:color w:val="000000" w:themeColor="text1"/>
          <w:sz w:val="20"/>
          <w:lang w:val="nl-NL" w:eastAsia="en-US"/>
        </w:rPr>
      </w:pPr>
      <w:r w:rsidRPr="004F53D9">
        <w:rPr>
          <w:rFonts w:ascii="Verdana" w:eastAsiaTheme="minorHAnsi" w:hAnsi="Verdana" w:cstheme="minorBidi"/>
          <w:color w:val="000000" w:themeColor="text1"/>
          <w:sz w:val="20"/>
          <w:lang w:val="nl-NL" w:eastAsia="en-US"/>
        </w:rPr>
        <w:t>Een belangrijk verschil tussen de klassieke digitale loepjes en de apps is de bediening</w:t>
      </w:r>
      <w:r w:rsidR="004F53D9" w:rsidRPr="004F53D9">
        <w:rPr>
          <w:rFonts w:ascii="Verdana" w:eastAsiaTheme="minorHAnsi" w:hAnsi="Verdana" w:cstheme="minorBidi"/>
          <w:color w:val="000000" w:themeColor="text1"/>
          <w:sz w:val="20"/>
          <w:lang w:val="nl-NL" w:eastAsia="en-US"/>
        </w:rPr>
        <w:t>swijze</w:t>
      </w:r>
      <w:r w:rsidRPr="004F53D9">
        <w:rPr>
          <w:rFonts w:ascii="Verdana" w:eastAsiaTheme="minorHAnsi" w:hAnsi="Verdana" w:cstheme="minorBidi"/>
          <w:color w:val="000000" w:themeColor="text1"/>
          <w:sz w:val="20"/>
          <w:lang w:val="nl-NL" w:eastAsia="en-US"/>
        </w:rPr>
        <w:t xml:space="preserve">. Bij die laatste gebeurt alles via het aanraakscherm terwijl een klassiek loepje meestal fysieke toetsjes biedt, die wellicht voor sommigen als makkelijker ervaren worden. </w:t>
      </w:r>
    </w:p>
    <w:p w14:paraId="561271B5" w14:textId="77777777" w:rsidR="002E0159" w:rsidRDefault="002E0159" w:rsidP="00787750">
      <w:pPr>
        <w:spacing w:after="0" w:line="280" w:lineRule="atLeast"/>
        <w:rPr>
          <w:rFonts w:ascii="Verdana" w:eastAsiaTheme="minorHAnsi" w:hAnsi="Verdana" w:cstheme="minorBidi"/>
          <w:color w:val="000000" w:themeColor="text1"/>
          <w:sz w:val="20"/>
          <w:lang w:val="nl-NL" w:eastAsia="en-US"/>
        </w:rPr>
      </w:pPr>
    </w:p>
    <w:p w14:paraId="61B8FAA6" w14:textId="5B152AA9" w:rsidR="00911990" w:rsidRPr="004F53D9" w:rsidRDefault="00911990" w:rsidP="00787750">
      <w:pPr>
        <w:spacing w:after="0" w:line="280" w:lineRule="atLeast"/>
        <w:rPr>
          <w:rFonts w:ascii="Verdana" w:eastAsiaTheme="minorHAnsi" w:hAnsi="Verdana" w:cstheme="minorBidi"/>
          <w:color w:val="000000" w:themeColor="text1"/>
          <w:sz w:val="20"/>
          <w:lang w:val="nl-NL" w:eastAsia="en-US"/>
        </w:rPr>
      </w:pPr>
      <w:r w:rsidRPr="004F53D9">
        <w:rPr>
          <w:rFonts w:ascii="Verdana" w:eastAsiaTheme="minorHAnsi" w:hAnsi="Verdana" w:cstheme="minorBidi"/>
          <w:color w:val="000000" w:themeColor="text1"/>
          <w:sz w:val="20"/>
          <w:lang w:val="nl-NL" w:eastAsia="en-US"/>
        </w:rPr>
        <w:t>Verder is er ook het verschil in schermgrootte. Digitale pocket loepjes vindt je met schermdiagonalen van 2,8 tot 13 inch, terwijl een smartphone scherm zich situeert tussen de 4</w:t>
      </w:r>
      <w:r w:rsidR="004F53D9" w:rsidRPr="004F53D9">
        <w:rPr>
          <w:rFonts w:ascii="Verdana" w:eastAsiaTheme="minorHAnsi" w:hAnsi="Verdana" w:cstheme="minorBidi"/>
          <w:color w:val="000000" w:themeColor="text1"/>
          <w:sz w:val="20"/>
          <w:lang w:val="nl-NL" w:eastAsia="en-US"/>
        </w:rPr>
        <w:t>,5</w:t>
      </w:r>
      <w:r w:rsidRPr="004F53D9">
        <w:rPr>
          <w:rFonts w:ascii="Verdana" w:eastAsiaTheme="minorHAnsi" w:hAnsi="Verdana" w:cstheme="minorBidi"/>
          <w:color w:val="000000" w:themeColor="text1"/>
          <w:sz w:val="20"/>
          <w:lang w:val="nl-NL" w:eastAsia="en-US"/>
        </w:rPr>
        <w:t xml:space="preserve"> en </w:t>
      </w:r>
      <w:r w:rsidR="004F53D9" w:rsidRPr="004F53D9">
        <w:rPr>
          <w:rFonts w:ascii="Verdana" w:eastAsiaTheme="minorHAnsi" w:hAnsi="Verdana" w:cstheme="minorBidi"/>
          <w:color w:val="000000" w:themeColor="text1"/>
          <w:sz w:val="20"/>
          <w:lang w:val="nl-NL" w:eastAsia="en-US"/>
        </w:rPr>
        <w:t>7</w:t>
      </w:r>
      <w:r w:rsidRPr="004F53D9">
        <w:rPr>
          <w:rFonts w:ascii="Verdana" w:eastAsiaTheme="minorHAnsi" w:hAnsi="Verdana" w:cstheme="minorBidi"/>
          <w:color w:val="000000" w:themeColor="text1"/>
          <w:sz w:val="20"/>
          <w:lang w:val="nl-NL" w:eastAsia="en-US"/>
        </w:rPr>
        <w:t xml:space="preserve"> inch. Wil je groter gaan, dan zal je je toevlucht moeten nemen tot een tablet.</w:t>
      </w:r>
    </w:p>
    <w:p w14:paraId="1BAD316F" w14:textId="77777777" w:rsidR="00911990" w:rsidRPr="00787750" w:rsidRDefault="00911990" w:rsidP="00787750">
      <w:pPr>
        <w:spacing w:after="0" w:line="280" w:lineRule="atLeast"/>
        <w:rPr>
          <w:rFonts w:ascii="Verdana" w:eastAsiaTheme="minorHAnsi" w:hAnsi="Verdana" w:cstheme="minorBidi"/>
          <w:sz w:val="20"/>
          <w:lang w:val="nl-NL" w:eastAsia="en-US"/>
        </w:rPr>
      </w:pPr>
    </w:p>
    <w:p w14:paraId="5E4E1F80" w14:textId="0A677284" w:rsidR="00911990" w:rsidRPr="0057480B" w:rsidRDefault="00911990" w:rsidP="0057480B">
      <w:pPr>
        <w:pStyle w:val="Kop1"/>
        <w:keepLines/>
        <w:shd w:val="clear" w:color="auto" w:fill="auto"/>
        <w:spacing w:after="240" w:line="420" w:lineRule="atLeast"/>
        <w:ind w:left="0"/>
        <w:rPr>
          <w:rFonts w:ascii="Verdana" w:eastAsiaTheme="majorEastAsia" w:hAnsi="Verdana" w:cstheme="majorBidi"/>
          <w:bCs w:val="0"/>
          <w:sz w:val="28"/>
          <w:szCs w:val="28"/>
          <w:lang w:eastAsia="en-US"/>
        </w:rPr>
      </w:pPr>
      <w:r w:rsidRPr="0057480B">
        <w:rPr>
          <w:rFonts w:ascii="Verdana" w:eastAsiaTheme="majorEastAsia" w:hAnsi="Verdana" w:cstheme="majorBidi"/>
          <w:bCs w:val="0"/>
          <w:sz w:val="28"/>
          <w:szCs w:val="28"/>
          <w:lang w:eastAsia="en-US"/>
        </w:rPr>
        <w:t>5</w:t>
      </w:r>
      <w:r w:rsidR="00382115">
        <w:rPr>
          <w:rFonts w:ascii="Verdana" w:eastAsiaTheme="majorEastAsia" w:hAnsi="Verdana" w:cstheme="majorBidi"/>
          <w:bCs w:val="0"/>
          <w:sz w:val="28"/>
          <w:szCs w:val="28"/>
          <w:lang w:eastAsia="en-US"/>
        </w:rPr>
        <w:t>.</w:t>
      </w:r>
      <w:r w:rsidRPr="0057480B">
        <w:rPr>
          <w:rFonts w:ascii="Verdana" w:eastAsiaTheme="majorEastAsia" w:hAnsi="Verdana" w:cstheme="majorBidi"/>
          <w:bCs w:val="0"/>
          <w:sz w:val="28"/>
          <w:szCs w:val="28"/>
          <w:lang w:eastAsia="en-US"/>
        </w:rPr>
        <w:t xml:space="preserve"> Een voorleestoestel</w:t>
      </w:r>
    </w:p>
    <w:p w14:paraId="14B805A5" w14:textId="34D3DA4B" w:rsidR="00911990" w:rsidRPr="00922903" w:rsidRDefault="00922903" w:rsidP="00787750">
      <w:pPr>
        <w:spacing w:after="0" w:line="280" w:lineRule="atLeast"/>
        <w:rPr>
          <w:rFonts w:ascii="Verdana" w:eastAsiaTheme="minorHAnsi" w:hAnsi="Verdana" w:cstheme="minorBidi"/>
          <w:b/>
          <w:bCs/>
          <w:sz w:val="20"/>
          <w:lang w:val="nl-NL" w:eastAsia="en-US"/>
        </w:rPr>
      </w:pPr>
      <w:r w:rsidRPr="00922903">
        <w:rPr>
          <w:rFonts w:ascii="Verdana" w:eastAsiaTheme="minorHAnsi" w:hAnsi="Verdana" w:cstheme="minorBidi"/>
          <w:b/>
          <w:bCs/>
          <w:noProof/>
          <w:sz w:val="20"/>
          <w:lang w:val="nl-NL"/>
        </w:rPr>
        <w:drawing>
          <wp:inline distT="0" distB="0" distL="0" distR="0" wp14:anchorId="25E3C664" wp14:editId="3E6A42DE">
            <wp:extent cx="3375498" cy="804460"/>
            <wp:effectExtent l="0" t="0" r="0" b="0"/>
            <wp:docPr id="1702618963" name="Afbeelding 1" descr="Een voorleestoestel of een voorlee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18963" name="Afbeelding 1" descr="Een voorleestoestel of een voorlees-app?"/>
                    <pic:cNvPicPr/>
                  </pic:nvPicPr>
                  <pic:blipFill>
                    <a:blip r:embed="rId14"/>
                    <a:stretch>
                      <a:fillRect/>
                    </a:stretch>
                  </pic:blipFill>
                  <pic:spPr>
                    <a:xfrm>
                      <a:off x="0" y="0"/>
                      <a:ext cx="3404008" cy="811255"/>
                    </a:xfrm>
                    <a:prstGeom prst="rect">
                      <a:avLst/>
                    </a:prstGeom>
                  </pic:spPr>
                </pic:pic>
              </a:graphicData>
            </a:graphic>
          </wp:inline>
        </w:drawing>
      </w:r>
    </w:p>
    <w:p w14:paraId="733CAA68"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72BD48C1" w14:textId="4903A80A"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4F53D9">
        <w:rPr>
          <w:rFonts w:ascii="Verdana" w:eastAsiaTheme="minorHAnsi" w:hAnsi="Verdana" w:cstheme="minorBidi"/>
          <w:color w:val="000000" w:themeColor="text1"/>
          <w:sz w:val="20"/>
          <w:lang w:val="nl-NL" w:eastAsia="en-US"/>
        </w:rPr>
        <w:t xml:space="preserve">Voorleestoestellen zijn doorgaans eenvoudig bruikbare apparaten die – de naam zegt het zelf – een gedrukt document voorlezen. Oorspronkelijk waren ze gebaseerd op een glasplaatscanner voor het capteren van het te lezen document. Tegenwoordig zijn </w:t>
      </w:r>
      <w:r w:rsidR="004F53D9" w:rsidRPr="004F53D9">
        <w:rPr>
          <w:rFonts w:ascii="Verdana" w:eastAsiaTheme="minorHAnsi" w:hAnsi="Verdana" w:cstheme="minorBidi"/>
          <w:color w:val="000000" w:themeColor="text1"/>
          <w:sz w:val="20"/>
          <w:lang w:val="nl-NL" w:eastAsia="en-US"/>
        </w:rPr>
        <w:t>de meeste toestellen</w:t>
      </w:r>
      <w:r w:rsidRPr="004F53D9">
        <w:rPr>
          <w:rFonts w:ascii="Verdana" w:eastAsiaTheme="minorHAnsi" w:hAnsi="Verdana" w:cstheme="minorBidi"/>
          <w:color w:val="000000" w:themeColor="text1"/>
          <w:sz w:val="20"/>
          <w:lang w:val="nl-NL" w:eastAsia="en-US"/>
        </w:rPr>
        <w:t xml:space="preserve"> uitgerust met een fotocameraatje op een arm, wa</w:t>
      </w:r>
      <w:r w:rsidR="004F53D9" w:rsidRPr="004F53D9">
        <w:rPr>
          <w:rFonts w:ascii="Verdana" w:eastAsiaTheme="minorHAnsi" w:hAnsi="Verdana" w:cstheme="minorBidi"/>
          <w:color w:val="000000" w:themeColor="text1"/>
          <w:sz w:val="20"/>
          <w:lang w:val="nl-NL" w:eastAsia="en-US"/>
        </w:rPr>
        <w:t>t</w:t>
      </w:r>
      <w:r w:rsidRPr="004F53D9">
        <w:rPr>
          <w:rFonts w:ascii="Verdana" w:eastAsiaTheme="minorHAnsi" w:hAnsi="Verdana" w:cstheme="minorBidi"/>
          <w:color w:val="000000" w:themeColor="text1"/>
          <w:sz w:val="20"/>
          <w:lang w:val="nl-NL" w:eastAsia="en-US"/>
        </w:rPr>
        <w:t xml:space="preserve"> de toestellen een </w:t>
      </w:r>
      <w:r w:rsidR="004F53D9" w:rsidRPr="004F53D9">
        <w:rPr>
          <w:rFonts w:ascii="Verdana" w:eastAsiaTheme="minorHAnsi" w:hAnsi="Verdana" w:cstheme="minorBidi"/>
          <w:color w:val="000000" w:themeColor="text1"/>
          <w:sz w:val="20"/>
          <w:lang w:val="nl-NL" w:eastAsia="en-US"/>
        </w:rPr>
        <w:t>beetje</w:t>
      </w:r>
      <w:r w:rsidRPr="004F53D9">
        <w:rPr>
          <w:rFonts w:ascii="Verdana" w:eastAsiaTheme="minorHAnsi" w:hAnsi="Verdana" w:cstheme="minorBidi"/>
          <w:color w:val="000000" w:themeColor="text1"/>
          <w:sz w:val="20"/>
          <w:lang w:val="nl-NL" w:eastAsia="en-US"/>
        </w:rPr>
        <w:t xml:space="preserve"> compacter en mobieler maakt. Maar het blijft een behoorlijk groot apparaat in vergelijking met een smartphone, die ook een goeie camera, de nodige processorkracht en spraakweergave aan boord heeft en dus prima als voorleestoestel kan dienen. Ook voor deze toepassing verschenen al snel OCR-apps die de klus konden klaren. </w:t>
      </w:r>
    </w:p>
    <w:p w14:paraId="2C52552F" w14:textId="77777777" w:rsidR="003C0C9F" w:rsidRPr="004F53D9" w:rsidRDefault="003C0C9F" w:rsidP="00787750">
      <w:pPr>
        <w:spacing w:after="0" w:line="280" w:lineRule="atLeast"/>
        <w:rPr>
          <w:rFonts w:ascii="Verdana" w:eastAsiaTheme="minorHAnsi" w:hAnsi="Verdana" w:cstheme="minorBidi"/>
          <w:color w:val="000000" w:themeColor="text1"/>
          <w:sz w:val="20"/>
          <w:lang w:val="nl-NL" w:eastAsia="en-US"/>
        </w:rPr>
      </w:pPr>
    </w:p>
    <w:p w14:paraId="629D0EB2" w14:textId="1C0B2983"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4F53D9">
        <w:rPr>
          <w:rFonts w:ascii="Verdana" w:eastAsiaTheme="minorHAnsi" w:hAnsi="Verdana" w:cstheme="minorBidi"/>
          <w:color w:val="000000" w:themeColor="text1"/>
          <w:sz w:val="20"/>
          <w:lang w:val="nl-NL" w:eastAsia="en-US"/>
        </w:rPr>
        <w:t>Het grote voordeel van een voorleestoestel met een scanner is dat het toestel zelf instaa</w:t>
      </w:r>
      <w:r w:rsidR="004F53D9" w:rsidRPr="004F53D9">
        <w:rPr>
          <w:rFonts w:ascii="Verdana" w:eastAsiaTheme="minorHAnsi" w:hAnsi="Verdana" w:cstheme="minorBidi"/>
          <w:color w:val="000000" w:themeColor="text1"/>
          <w:sz w:val="20"/>
          <w:lang w:val="nl-NL" w:eastAsia="en-US"/>
        </w:rPr>
        <w:t>t</w:t>
      </w:r>
      <w:r w:rsidRPr="004F53D9">
        <w:rPr>
          <w:rFonts w:ascii="Verdana" w:eastAsiaTheme="minorHAnsi" w:hAnsi="Verdana" w:cstheme="minorBidi"/>
          <w:color w:val="000000" w:themeColor="text1"/>
          <w:sz w:val="20"/>
          <w:lang w:val="nl-NL" w:eastAsia="en-US"/>
        </w:rPr>
        <w:t xml:space="preserve"> voor het nemen van de foto en ervoor zorgt dat die foto optimaal belicht is. Ook voorleestoestellen met een armcamera nemen de foto in jouw plaats, maar de belichting </w:t>
      </w:r>
      <w:r w:rsidRPr="004F53D9">
        <w:rPr>
          <w:rFonts w:ascii="Verdana" w:eastAsiaTheme="minorHAnsi" w:hAnsi="Verdana" w:cstheme="minorBidi"/>
          <w:color w:val="000000" w:themeColor="text1"/>
          <w:sz w:val="20"/>
          <w:lang w:val="nl-NL" w:eastAsia="en-US"/>
        </w:rPr>
        <w:lastRenderedPageBreak/>
        <w:t>hangt deels af van het omgevingslicht. Bij een app op een smartphone moet je zelf zorgen voor een goede belichting en het nemen van de foto. Dat kan knap lastig lijken, maar als je de techniek onder de knie hebt valt het best wel mee</w:t>
      </w:r>
      <w:r w:rsidR="004F53D9" w:rsidRPr="004F53D9">
        <w:rPr>
          <w:rFonts w:ascii="Verdana" w:eastAsiaTheme="minorHAnsi" w:hAnsi="Verdana" w:cstheme="minorBidi"/>
          <w:color w:val="000000" w:themeColor="text1"/>
          <w:sz w:val="20"/>
          <w:lang w:val="nl-NL" w:eastAsia="en-US"/>
        </w:rPr>
        <w:t xml:space="preserve"> (</w:t>
      </w:r>
      <w:r w:rsidR="00233ACE">
        <w:rPr>
          <w:rFonts w:ascii="Verdana" w:eastAsiaTheme="minorHAnsi" w:hAnsi="Verdana" w:cstheme="minorBidi"/>
          <w:color w:val="000000" w:themeColor="text1"/>
          <w:sz w:val="20"/>
          <w:lang w:val="nl-NL" w:eastAsia="en-US"/>
        </w:rPr>
        <w:t xml:space="preserve">tips vind je in het artikel </w:t>
      </w:r>
      <w:hyperlink r:id="rId15" w:history="1">
        <w:r w:rsidR="00233ACE" w:rsidRPr="00233ACE">
          <w:rPr>
            <w:rStyle w:val="Hyperlink"/>
            <w:rFonts w:ascii="Verdana" w:hAnsi="Verdana"/>
            <w:sz w:val="20"/>
          </w:rPr>
          <w:t>Blind een document fotograferen</w:t>
        </w:r>
      </w:hyperlink>
      <w:r w:rsidR="004F53D9" w:rsidRPr="00233ACE">
        <w:rPr>
          <w:rFonts w:ascii="Verdana" w:eastAsiaTheme="minorHAnsi" w:hAnsi="Verdana" w:cstheme="minorBidi"/>
          <w:color w:val="000000" w:themeColor="text1"/>
          <w:sz w:val="18"/>
          <w:lang w:val="nl-NL" w:eastAsia="en-US"/>
        </w:rPr>
        <w:t>)</w:t>
      </w:r>
      <w:r w:rsidRPr="00233ACE">
        <w:rPr>
          <w:rFonts w:ascii="Verdana" w:eastAsiaTheme="minorHAnsi" w:hAnsi="Verdana" w:cstheme="minorBidi"/>
          <w:color w:val="000000" w:themeColor="text1"/>
          <w:sz w:val="18"/>
          <w:lang w:val="nl-NL" w:eastAsia="en-US"/>
        </w:rPr>
        <w:t xml:space="preserve">. </w:t>
      </w:r>
      <w:r w:rsidRPr="004F53D9">
        <w:rPr>
          <w:rFonts w:ascii="Verdana" w:eastAsiaTheme="minorHAnsi" w:hAnsi="Verdana" w:cstheme="minorBidi"/>
          <w:color w:val="000000" w:themeColor="text1"/>
          <w:sz w:val="20"/>
          <w:lang w:val="nl-NL" w:eastAsia="en-US"/>
        </w:rPr>
        <w:t xml:space="preserve">En er zijn </w:t>
      </w:r>
      <w:r w:rsidR="004F53D9" w:rsidRPr="004F53D9">
        <w:rPr>
          <w:rFonts w:ascii="Verdana" w:eastAsiaTheme="minorHAnsi" w:hAnsi="Verdana" w:cstheme="minorBidi"/>
          <w:color w:val="000000" w:themeColor="text1"/>
          <w:sz w:val="20"/>
          <w:lang w:val="nl-NL" w:eastAsia="en-US"/>
        </w:rPr>
        <w:t>inmiddels heel wat</w:t>
      </w:r>
      <w:r w:rsidRPr="004F53D9">
        <w:rPr>
          <w:rFonts w:ascii="Verdana" w:eastAsiaTheme="minorHAnsi" w:hAnsi="Verdana" w:cstheme="minorBidi"/>
          <w:color w:val="000000" w:themeColor="text1"/>
          <w:sz w:val="20"/>
          <w:lang w:val="nl-NL" w:eastAsia="en-US"/>
        </w:rPr>
        <w:t xml:space="preserve"> apps die je assisteren bij het nemen van de </w:t>
      </w:r>
      <w:r w:rsidRPr="009F6A4F">
        <w:rPr>
          <w:rFonts w:ascii="Verdana" w:eastAsiaTheme="minorHAnsi" w:hAnsi="Verdana" w:cstheme="minorBidi"/>
          <w:color w:val="000000" w:themeColor="text1"/>
          <w:sz w:val="20"/>
          <w:lang w:val="nl-NL" w:eastAsia="en-US"/>
        </w:rPr>
        <w:t>foto: ze geven met gesproken boodschappen</w:t>
      </w:r>
      <w:r w:rsidR="004F53D9" w:rsidRPr="009F6A4F">
        <w:rPr>
          <w:rFonts w:ascii="Verdana" w:eastAsiaTheme="minorHAnsi" w:hAnsi="Verdana" w:cstheme="minorBidi"/>
          <w:color w:val="000000" w:themeColor="text1"/>
          <w:sz w:val="20"/>
          <w:lang w:val="nl-NL" w:eastAsia="en-US"/>
        </w:rPr>
        <w:t xml:space="preserve"> of met geluidjes</w:t>
      </w:r>
      <w:r w:rsidRPr="009F6A4F">
        <w:rPr>
          <w:rFonts w:ascii="Verdana" w:eastAsiaTheme="minorHAnsi" w:hAnsi="Verdana" w:cstheme="minorBidi"/>
          <w:color w:val="000000" w:themeColor="text1"/>
          <w:sz w:val="20"/>
          <w:lang w:val="nl-NL" w:eastAsia="en-US"/>
        </w:rPr>
        <w:t xml:space="preserve"> aan of het document helemaal in beeld is en nemen de foto automatisch zodra dat het geval is. Bovendien zijn er voor weinig geld handige standaarden met ledverlichting op de markt, die je het fotograferen helemaal uit handen nemen. Het grote voordeel van de smartphone is natuurlijk dat je je leeshulpmiddel altijd bij de hand hebt. </w:t>
      </w:r>
    </w:p>
    <w:p w14:paraId="796678D6" w14:textId="77777777" w:rsidR="003C0C9F" w:rsidRPr="009F6A4F" w:rsidRDefault="003C0C9F" w:rsidP="00787750">
      <w:pPr>
        <w:spacing w:after="0" w:line="280" w:lineRule="atLeast"/>
        <w:rPr>
          <w:rFonts w:ascii="Verdana" w:eastAsiaTheme="minorHAnsi" w:hAnsi="Verdana" w:cstheme="minorBidi"/>
          <w:color w:val="000000" w:themeColor="text1"/>
          <w:sz w:val="20"/>
          <w:lang w:val="nl-NL" w:eastAsia="en-US"/>
        </w:rPr>
      </w:pPr>
    </w:p>
    <w:p w14:paraId="3E49A2CC" w14:textId="1668FB7C" w:rsidR="00911990" w:rsidRPr="009F6A4F" w:rsidRDefault="00911990" w:rsidP="00787750">
      <w:pPr>
        <w:spacing w:after="0" w:line="280" w:lineRule="atLeast"/>
        <w:rPr>
          <w:rFonts w:ascii="Verdana" w:eastAsiaTheme="minorHAnsi" w:hAnsi="Verdana" w:cstheme="minorBidi"/>
          <w:color w:val="000000" w:themeColor="text1"/>
          <w:sz w:val="20"/>
          <w:lang w:val="nl-NL" w:eastAsia="en-US"/>
        </w:rPr>
      </w:pPr>
      <w:r w:rsidRPr="009F6A4F">
        <w:rPr>
          <w:rFonts w:ascii="Verdana" w:eastAsiaTheme="minorHAnsi" w:hAnsi="Verdana" w:cstheme="minorBidi"/>
          <w:color w:val="000000" w:themeColor="text1"/>
          <w:sz w:val="20"/>
          <w:lang w:val="nl-NL" w:eastAsia="en-US"/>
        </w:rPr>
        <w:t xml:space="preserve">Op gebied van tekstherkenning moeten goede smartphone </w:t>
      </w:r>
      <w:r w:rsidR="009F6A4F" w:rsidRPr="009F6A4F">
        <w:rPr>
          <w:rFonts w:ascii="Verdana" w:eastAsiaTheme="minorHAnsi" w:hAnsi="Verdana" w:cstheme="minorBidi"/>
          <w:color w:val="000000" w:themeColor="text1"/>
          <w:sz w:val="20"/>
          <w:lang w:val="nl-NL" w:eastAsia="en-US"/>
        </w:rPr>
        <w:t>OCR-</w:t>
      </w:r>
      <w:r w:rsidRPr="009F6A4F">
        <w:rPr>
          <w:rFonts w:ascii="Verdana" w:eastAsiaTheme="minorHAnsi" w:hAnsi="Verdana" w:cstheme="minorBidi"/>
          <w:color w:val="000000" w:themeColor="text1"/>
          <w:sz w:val="20"/>
          <w:lang w:val="nl-NL" w:eastAsia="en-US"/>
        </w:rPr>
        <w:t>apps</w:t>
      </w:r>
      <w:r w:rsidR="009F6A4F" w:rsidRPr="009F6A4F">
        <w:rPr>
          <w:rFonts w:ascii="Verdana" w:eastAsiaTheme="minorHAnsi" w:hAnsi="Verdana" w:cstheme="minorBidi"/>
          <w:color w:val="000000" w:themeColor="text1"/>
          <w:sz w:val="20"/>
          <w:lang w:val="nl-NL" w:eastAsia="en-US"/>
        </w:rPr>
        <w:t xml:space="preserve"> (zoals OneStep Reader</w:t>
      </w:r>
      <w:r w:rsidRPr="009F6A4F">
        <w:rPr>
          <w:rFonts w:ascii="Verdana" w:eastAsiaTheme="minorHAnsi" w:hAnsi="Verdana" w:cstheme="minorBidi"/>
          <w:color w:val="000000" w:themeColor="text1"/>
          <w:sz w:val="20"/>
          <w:lang w:val="nl-NL" w:eastAsia="en-US"/>
        </w:rPr>
        <w:t xml:space="preserve">, Prizmo </w:t>
      </w:r>
      <w:r w:rsidR="009F6A4F" w:rsidRPr="009F6A4F">
        <w:rPr>
          <w:rFonts w:ascii="Verdana" w:eastAsiaTheme="minorHAnsi" w:hAnsi="Verdana" w:cstheme="minorBidi"/>
          <w:color w:val="000000" w:themeColor="text1"/>
          <w:sz w:val="20"/>
          <w:lang w:val="nl-NL" w:eastAsia="en-US"/>
        </w:rPr>
        <w:t>of</w:t>
      </w:r>
      <w:r w:rsidRPr="009F6A4F">
        <w:rPr>
          <w:rFonts w:ascii="Verdana" w:eastAsiaTheme="minorHAnsi" w:hAnsi="Verdana" w:cstheme="minorBidi"/>
          <w:color w:val="000000" w:themeColor="text1"/>
          <w:sz w:val="20"/>
          <w:lang w:val="nl-NL" w:eastAsia="en-US"/>
        </w:rPr>
        <w:t xml:space="preserve"> TextGrabber </w:t>
      </w:r>
      <w:r w:rsidR="009F6A4F" w:rsidRPr="009F6A4F">
        <w:rPr>
          <w:rFonts w:ascii="Verdana" w:eastAsiaTheme="minorHAnsi" w:hAnsi="Verdana" w:cstheme="minorBidi"/>
          <w:color w:val="000000" w:themeColor="text1"/>
          <w:sz w:val="20"/>
          <w:lang w:val="nl-NL" w:eastAsia="en-US"/>
        </w:rPr>
        <w:t>niet onderdoen voor tekstherkenningsprogramma’s op een computer</w:t>
      </w:r>
      <w:r w:rsidRPr="009F6A4F">
        <w:rPr>
          <w:rFonts w:ascii="Verdana" w:eastAsiaTheme="minorHAnsi" w:hAnsi="Verdana" w:cstheme="minorBidi"/>
          <w:color w:val="000000" w:themeColor="text1"/>
          <w:sz w:val="20"/>
          <w:lang w:val="nl-NL" w:eastAsia="en-US"/>
        </w:rPr>
        <w:t>. En wat te denken van de gratis app</w:t>
      </w:r>
      <w:r w:rsidR="009F6A4F" w:rsidRPr="009F6A4F">
        <w:rPr>
          <w:rFonts w:ascii="Verdana" w:eastAsiaTheme="minorHAnsi" w:hAnsi="Verdana" w:cstheme="minorBidi"/>
          <w:color w:val="000000" w:themeColor="text1"/>
          <w:sz w:val="20"/>
          <w:lang w:val="nl-NL" w:eastAsia="en-US"/>
        </w:rPr>
        <w:t>s Envision en</w:t>
      </w:r>
      <w:r w:rsidRPr="009F6A4F">
        <w:rPr>
          <w:rFonts w:ascii="Verdana" w:eastAsiaTheme="minorHAnsi" w:hAnsi="Verdana" w:cstheme="minorBidi"/>
          <w:color w:val="000000" w:themeColor="text1"/>
          <w:sz w:val="20"/>
          <w:lang w:val="nl-NL" w:eastAsia="en-US"/>
        </w:rPr>
        <w:t xml:space="preserve"> Seeing AI die tekst </w:t>
      </w:r>
      <w:r w:rsidR="009F6A4F" w:rsidRPr="009F6A4F">
        <w:rPr>
          <w:rFonts w:ascii="Verdana" w:eastAsiaTheme="minorHAnsi" w:hAnsi="Verdana" w:cstheme="minorBidi"/>
          <w:color w:val="000000" w:themeColor="text1"/>
          <w:sz w:val="20"/>
          <w:lang w:val="nl-NL" w:eastAsia="en-US"/>
        </w:rPr>
        <w:t>kunnen</w:t>
      </w:r>
      <w:r w:rsidRPr="009F6A4F">
        <w:rPr>
          <w:rFonts w:ascii="Verdana" w:eastAsiaTheme="minorHAnsi" w:hAnsi="Verdana" w:cstheme="minorBidi"/>
          <w:color w:val="000000" w:themeColor="text1"/>
          <w:sz w:val="20"/>
          <w:lang w:val="nl-NL" w:eastAsia="en-US"/>
        </w:rPr>
        <w:t xml:space="preserve"> herkennen en voorlezen zonder </w:t>
      </w:r>
      <w:r w:rsidR="009F6A4F" w:rsidRPr="009F6A4F">
        <w:rPr>
          <w:rFonts w:ascii="Verdana" w:eastAsiaTheme="minorHAnsi" w:hAnsi="Verdana" w:cstheme="minorBidi"/>
          <w:color w:val="000000" w:themeColor="text1"/>
          <w:sz w:val="20"/>
          <w:lang w:val="nl-NL" w:eastAsia="en-US"/>
        </w:rPr>
        <w:t xml:space="preserve">eerst </w:t>
      </w:r>
      <w:r w:rsidRPr="009F6A4F">
        <w:rPr>
          <w:rFonts w:ascii="Verdana" w:eastAsiaTheme="minorHAnsi" w:hAnsi="Verdana" w:cstheme="minorBidi"/>
          <w:color w:val="000000" w:themeColor="text1"/>
          <w:sz w:val="20"/>
          <w:lang w:val="nl-NL" w:eastAsia="en-US"/>
        </w:rPr>
        <w:t>een foto te nemen?</w:t>
      </w:r>
    </w:p>
    <w:p w14:paraId="0E8569FA" w14:textId="76DF7341"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9F6A4F">
        <w:rPr>
          <w:rFonts w:ascii="Verdana" w:eastAsiaTheme="minorHAnsi" w:hAnsi="Verdana" w:cstheme="minorBidi"/>
          <w:color w:val="000000" w:themeColor="text1"/>
          <w:sz w:val="20"/>
          <w:lang w:val="nl-NL" w:eastAsia="en-US"/>
        </w:rPr>
        <w:t>De gebruikseenvoud is dan weer het grote voordeel van een voorleestoestel, dat doorgaans gemaakt is om zo gemakkelijk mogelijk te zijn.</w:t>
      </w:r>
    </w:p>
    <w:p w14:paraId="75557F58" w14:textId="77777777" w:rsidR="003C0C9F" w:rsidRPr="009F6A4F" w:rsidRDefault="003C0C9F" w:rsidP="00787750">
      <w:pPr>
        <w:spacing w:after="0" w:line="280" w:lineRule="atLeast"/>
        <w:rPr>
          <w:rFonts w:ascii="Verdana" w:eastAsiaTheme="minorHAnsi" w:hAnsi="Verdana" w:cstheme="minorBidi"/>
          <w:color w:val="000000" w:themeColor="text1"/>
          <w:sz w:val="20"/>
          <w:lang w:val="nl-NL" w:eastAsia="en-US"/>
        </w:rPr>
      </w:pPr>
    </w:p>
    <w:p w14:paraId="78AC8891" w14:textId="5F71988B"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9F6A4F">
        <w:rPr>
          <w:rFonts w:ascii="Verdana" w:eastAsiaTheme="minorHAnsi" w:hAnsi="Verdana" w:cstheme="minorBidi"/>
          <w:color w:val="000000" w:themeColor="text1"/>
          <w:sz w:val="20"/>
          <w:lang w:val="nl-NL" w:eastAsia="en-US"/>
        </w:rPr>
        <w:t>Een app kan voor heel wat mensen een perfecte vervanging zijn voor een voorleestoestel, zelfs in de thuissituatie. Maar mensen die gebruikseenvoud nastreven zullen vaak toch nog beter af zijn met een klassiek voorleestoestel.</w:t>
      </w:r>
      <w:r w:rsidR="00411E27">
        <w:rPr>
          <w:rFonts w:ascii="Verdana" w:eastAsiaTheme="minorHAnsi" w:hAnsi="Verdana" w:cstheme="minorBidi"/>
          <w:color w:val="000000" w:themeColor="text1"/>
          <w:sz w:val="20"/>
          <w:lang w:val="nl-NL" w:eastAsia="en-US"/>
        </w:rPr>
        <w:t xml:space="preserve"> En ook deze worden steeds meer van slimme AI functies voorzien; enkele voorbeelden zijn </w:t>
      </w:r>
      <w:hyperlink r:id="rId16" w:history="1">
        <w:r w:rsidR="00411E27" w:rsidRPr="00411E27">
          <w:rPr>
            <w:rStyle w:val="Hyperlink"/>
            <w:rFonts w:ascii="Verdana" w:eastAsiaTheme="minorHAnsi" w:hAnsi="Verdana" w:cstheme="minorBidi"/>
            <w:sz w:val="20"/>
            <w:lang w:val="nl-NL" w:eastAsia="en-US"/>
          </w:rPr>
          <w:t>VoxiVision</w:t>
        </w:r>
      </w:hyperlink>
      <w:r w:rsidR="00411E27">
        <w:rPr>
          <w:rFonts w:ascii="Verdana" w:eastAsiaTheme="minorHAnsi" w:hAnsi="Verdana" w:cstheme="minorBidi"/>
          <w:color w:val="000000" w:themeColor="text1"/>
          <w:sz w:val="20"/>
          <w:lang w:val="nl-NL" w:eastAsia="en-US"/>
        </w:rPr>
        <w:t xml:space="preserve"> en </w:t>
      </w:r>
      <w:hyperlink r:id="rId17" w:history="1">
        <w:r w:rsidR="00411E27" w:rsidRPr="00411E27">
          <w:rPr>
            <w:rStyle w:val="Hyperlink"/>
            <w:rFonts w:ascii="Verdana" w:eastAsiaTheme="minorHAnsi" w:hAnsi="Verdana" w:cstheme="minorBidi"/>
            <w:sz w:val="20"/>
            <w:lang w:val="nl-NL" w:eastAsia="en-US"/>
          </w:rPr>
          <w:t>Hark AI</w:t>
        </w:r>
      </w:hyperlink>
      <w:r w:rsidR="00411E27">
        <w:rPr>
          <w:rFonts w:ascii="Verdana" w:eastAsiaTheme="minorHAnsi" w:hAnsi="Verdana" w:cstheme="minorBidi"/>
          <w:color w:val="000000" w:themeColor="text1"/>
          <w:sz w:val="20"/>
          <w:lang w:val="nl-NL" w:eastAsia="en-US"/>
        </w:rPr>
        <w:t>.</w:t>
      </w:r>
    </w:p>
    <w:p w14:paraId="7F3A548E" w14:textId="77777777" w:rsidR="003C0C9F" w:rsidRPr="009F6A4F" w:rsidRDefault="003C0C9F" w:rsidP="00787750">
      <w:pPr>
        <w:spacing w:after="0" w:line="280" w:lineRule="atLeast"/>
        <w:rPr>
          <w:rFonts w:ascii="Verdana" w:eastAsiaTheme="minorHAnsi" w:hAnsi="Verdana" w:cstheme="minorBidi"/>
          <w:color w:val="000000" w:themeColor="text1"/>
          <w:sz w:val="20"/>
          <w:lang w:val="nl-NL" w:eastAsia="en-US"/>
        </w:rPr>
      </w:pPr>
    </w:p>
    <w:p w14:paraId="0E002DD2" w14:textId="3DA0DDB6" w:rsidR="00911990" w:rsidRPr="0057480B" w:rsidRDefault="00911990" w:rsidP="0057480B">
      <w:pPr>
        <w:pStyle w:val="Kop1"/>
        <w:keepLines/>
        <w:shd w:val="clear" w:color="auto" w:fill="auto"/>
        <w:spacing w:after="240" w:line="420" w:lineRule="atLeast"/>
        <w:ind w:left="0"/>
        <w:rPr>
          <w:rFonts w:ascii="Verdana" w:eastAsiaTheme="majorEastAsia" w:hAnsi="Verdana" w:cstheme="majorBidi"/>
          <w:bCs w:val="0"/>
          <w:sz w:val="28"/>
          <w:szCs w:val="28"/>
          <w:lang w:eastAsia="en-US"/>
        </w:rPr>
      </w:pPr>
      <w:r w:rsidRPr="0057480B">
        <w:rPr>
          <w:rFonts w:ascii="Verdana" w:eastAsiaTheme="majorEastAsia" w:hAnsi="Verdana" w:cstheme="majorBidi"/>
          <w:bCs w:val="0"/>
          <w:sz w:val="28"/>
          <w:szCs w:val="28"/>
          <w:lang w:eastAsia="en-US"/>
        </w:rPr>
        <w:t>6</w:t>
      </w:r>
      <w:r w:rsidR="00382115">
        <w:rPr>
          <w:rFonts w:ascii="Verdana" w:eastAsiaTheme="majorEastAsia" w:hAnsi="Verdana" w:cstheme="majorBidi"/>
          <w:bCs w:val="0"/>
          <w:sz w:val="28"/>
          <w:szCs w:val="28"/>
          <w:lang w:eastAsia="en-US"/>
        </w:rPr>
        <w:t>.</w:t>
      </w:r>
      <w:r w:rsidRPr="0057480B">
        <w:rPr>
          <w:rFonts w:ascii="Verdana" w:eastAsiaTheme="majorEastAsia" w:hAnsi="Verdana" w:cstheme="majorBidi"/>
          <w:bCs w:val="0"/>
          <w:sz w:val="28"/>
          <w:szCs w:val="28"/>
          <w:lang w:eastAsia="en-US"/>
        </w:rPr>
        <w:t xml:space="preserve"> Een kleurendetector</w:t>
      </w:r>
    </w:p>
    <w:p w14:paraId="329602AA" w14:textId="3240E0FF" w:rsidR="00787750" w:rsidRDefault="00624DA0" w:rsidP="00787750">
      <w:pPr>
        <w:spacing w:after="0" w:line="280" w:lineRule="atLeast"/>
        <w:rPr>
          <w:rFonts w:ascii="Verdana" w:eastAsiaTheme="minorHAnsi" w:hAnsi="Verdana" w:cstheme="minorBidi"/>
          <w:sz w:val="20"/>
          <w:lang w:val="nl-NL" w:eastAsia="en-US"/>
        </w:rPr>
      </w:pPr>
      <w:r w:rsidRPr="00624DA0">
        <w:rPr>
          <w:noProof/>
        </w:rPr>
        <w:t xml:space="preserve"> </w:t>
      </w:r>
      <w:r w:rsidRPr="00624DA0">
        <w:rPr>
          <w:rFonts w:ascii="Verdana" w:eastAsiaTheme="minorHAnsi" w:hAnsi="Verdana" w:cstheme="minorBidi"/>
          <w:noProof/>
          <w:sz w:val="20"/>
          <w:lang w:val="nl-NL"/>
        </w:rPr>
        <w:drawing>
          <wp:inline distT="0" distB="0" distL="0" distR="0" wp14:anchorId="4B57F8C0" wp14:editId="05EB62FB">
            <wp:extent cx="2538919" cy="843911"/>
            <wp:effectExtent l="0" t="0" r="1270" b="0"/>
            <wp:docPr id="711688048" name="Afbeelding 1" descr="Een kleurendetector of een kleurdetectie-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88048" name="Afbeelding 1" descr="Een kleurendetector of een kleurdetectie-app?"/>
                    <pic:cNvPicPr/>
                  </pic:nvPicPr>
                  <pic:blipFill>
                    <a:blip r:embed="rId18"/>
                    <a:stretch>
                      <a:fillRect/>
                    </a:stretch>
                  </pic:blipFill>
                  <pic:spPr>
                    <a:xfrm>
                      <a:off x="0" y="0"/>
                      <a:ext cx="2565618" cy="852786"/>
                    </a:xfrm>
                    <a:prstGeom prst="rect">
                      <a:avLst/>
                    </a:prstGeom>
                  </pic:spPr>
                </pic:pic>
              </a:graphicData>
            </a:graphic>
          </wp:inline>
        </w:drawing>
      </w:r>
    </w:p>
    <w:p w14:paraId="1CE8A0AA" w14:textId="77777777" w:rsidR="00787750" w:rsidRDefault="00787750" w:rsidP="00787750">
      <w:pPr>
        <w:spacing w:after="0" w:line="280" w:lineRule="atLeast"/>
        <w:rPr>
          <w:rFonts w:ascii="Verdana" w:eastAsiaTheme="minorHAnsi" w:hAnsi="Verdana" w:cstheme="minorBidi"/>
          <w:sz w:val="20"/>
          <w:lang w:val="nl-NL" w:eastAsia="en-US"/>
        </w:rPr>
      </w:pPr>
    </w:p>
    <w:p w14:paraId="556C5140" w14:textId="77777777" w:rsidR="002E0159" w:rsidRDefault="00911990" w:rsidP="00787750">
      <w:pPr>
        <w:spacing w:after="0" w:line="280" w:lineRule="atLeast"/>
        <w:rPr>
          <w:rFonts w:ascii="Verdana" w:eastAsiaTheme="minorHAnsi" w:hAnsi="Verdana" w:cstheme="minorBidi"/>
          <w:color w:val="000000" w:themeColor="text1"/>
          <w:sz w:val="20"/>
          <w:lang w:val="nl-NL" w:eastAsia="en-US"/>
        </w:rPr>
      </w:pPr>
      <w:r w:rsidRPr="009F6A4F">
        <w:rPr>
          <w:rFonts w:ascii="Verdana" w:eastAsiaTheme="minorHAnsi" w:hAnsi="Verdana" w:cstheme="minorBidi"/>
          <w:color w:val="000000" w:themeColor="text1"/>
          <w:sz w:val="20"/>
          <w:lang w:val="nl-NL" w:eastAsia="en-US"/>
        </w:rPr>
        <w:t xml:space="preserve">De kleurendetector is tegelijk een geliefd en gehaat toestel. Geliefd omdat je er de kleur van een voorwerp mee kan achterhalen. Gehaat omdat die kleur soms wordt benoemd op een weinig </w:t>
      </w:r>
      <w:r w:rsidR="009F6A4F" w:rsidRPr="009F6A4F">
        <w:rPr>
          <w:rFonts w:ascii="Verdana" w:eastAsiaTheme="minorHAnsi" w:hAnsi="Verdana" w:cstheme="minorBidi"/>
          <w:color w:val="000000" w:themeColor="text1"/>
          <w:sz w:val="20"/>
          <w:lang w:val="nl-NL" w:eastAsia="en-US"/>
        </w:rPr>
        <w:t>inzichtelijke</w:t>
      </w:r>
      <w:r w:rsidRPr="009F6A4F">
        <w:rPr>
          <w:rFonts w:ascii="Verdana" w:eastAsiaTheme="minorHAnsi" w:hAnsi="Verdana" w:cstheme="minorBidi"/>
          <w:color w:val="000000" w:themeColor="text1"/>
          <w:sz w:val="20"/>
          <w:lang w:val="nl-NL" w:eastAsia="en-US"/>
        </w:rPr>
        <w:t xml:space="preserve"> manier. Toch is de klassieke kleurendetector een goed hulpmiddel als je hem correct weet te gebruiken. Correct wil zeggen dat je de punt van de kleurendetector goed tegen het voorwerp aandrukt, zodat hij geen omgevingslicht kan zien. Het toestel werkt immers op basis van licht: het straalt licht op een voorwerp en door analyse van het teruggekaatste licht kan het toestel een de kleur van het voorwerp bepalen. </w:t>
      </w:r>
    </w:p>
    <w:p w14:paraId="31037296" w14:textId="77777777" w:rsidR="002E0159" w:rsidRDefault="002E0159" w:rsidP="00787750">
      <w:pPr>
        <w:spacing w:after="0" w:line="280" w:lineRule="atLeast"/>
        <w:rPr>
          <w:rFonts w:ascii="Verdana" w:eastAsiaTheme="minorHAnsi" w:hAnsi="Verdana" w:cstheme="minorBidi"/>
          <w:color w:val="000000" w:themeColor="text1"/>
          <w:sz w:val="20"/>
          <w:lang w:val="nl-NL" w:eastAsia="en-US"/>
        </w:rPr>
      </w:pPr>
    </w:p>
    <w:p w14:paraId="478B13FA" w14:textId="77777777" w:rsidR="002E0159" w:rsidRDefault="00911990" w:rsidP="00787750">
      <w:pPr>
        <w:spacing w:after="0" w:line="280" w:lineRule="atLeast"/>
        <w:rPr>
          <w:rFonts w:ascii="Verdana" w:eastAsiaTheme="minorHAnsi" w:hAnsi="Verdana" w:cstheme="minorBidi"/>
          <w:color w:val="000000" w:themeColor="text1"/>
          <w:sz w:val="20"/>
          <w:lang w:val="nl-NL" w:eastAsia="en-US"/>
        </w:rPr>
      </w:pPr>
      <w:r w:rsidRPr="009F6A4F">
        <w:rPr>
          <w:rFonts w:ascii="Verdana" w:eastAsiaTheme="minorHAnsi" w:hAnsi="Verdana" w:cstheme="minorBidi"/>
          <w:color w:val="000000" w:themeColor="text1"/>
          <w:sz w:val="20"/>
          <w:lang w:val="nl-NL" w:eastAsia="en-US"/>
        </w:rPr>
        <w:t>Een goeie tip is wel om de kleurendetector in te stellen op herkenning van zo weinig mogelijk kleuren. Op die manier vermijd je dat het toestel zodanig veel kleur</w:t>
      </w:r>
      <w:r w:rsidR="009F6A4F" w:rsidRPr="009F6A4F">
        <w:rPr>
          <w:rFonts w:ascii="Verdana" w:eastAsiaTheme="minorHAnsi" w:hAnsi="Verdana" w:cstheme="minorBidi"/>
          <w:color w:val="000000" w:themeColor="text1"/>
          <w:sz w:val="20"/>
          <w:lang w:val="nl-NL" w:eastAsia="en-US"/>
        </w:rPr>
        <w:t>nuances</w:t>
      </w:r>
      <w:r w:rsidRPr="009F6A4F">
        <w:rPr>
          <w:rFonts w:ascii="Verdana" w:eastAsiaTheme="minorHAnsi" w:hAnsi="Verdana" w:cstheme="minorBidi"/>
          <w:color w:val="000000" w:themeColor="text1"/>
          <w:sz w:val="20"/>
          <w:lang w:val="nl-NL" w:eastAsia="en-US"/>
        </w:rPr>
        <w:t xml:space="preserve"> moet onderscheiden dat de naamgeving erg warrig wordt. Bij ‘Smurfenblauw’ kun je je misschien nog wel wat voorstellen, maar kleuren die als ‘Signaalbruin’ of ‘Gainsboro’ worden aangegeven … daar kan ik me zelfs als goed ziende niets bij voorstellen. </w:t>
      </w:r>
    </w:p>
    <w:p w14:paraId="0C8528F3" w14:textId="77777777" w:rsidR="002E0159" w:rsidRDefault="002E0159" w:rsidP="00787750">
      <w:pPr>
        <w:spacing w:after="0" w:line="280" w:lineRule="atLeast"/>
        <w:rPr>
          <w:rFonts w:ascii="Verdana" w:eastAsiaTheme="minorHAnsi" w:hAnsi="Verdana" w:cstheme="minorBidi"/>
          <w:color w:val="000000" w:themeColor="text1"/>
          <w:sz w:val="20"/>
          <w:lang w:val="nl-NL" w:eastAsia="en-US"/>
        </w:rPr>
      </w:pPr>
    </w:p>
    <w:p w14:paraId="52ACD97D" w14:textId="02F5B397" w:rsidR="00911990" w:rsidRDefault="00911990" w:rsidP="00787750">
      <w:pPr>
        <w:spacing w:after="0" w:line="280" w:lineRule="atLeast"/>
        <w:rPr>
          <w:rFonts w:ascii="Verdana" w:eastAsiaTheme="minorHAnsi" w:hAnsi="Verdana" w:cstheme="minorBidi"/>
          <w:color w:val="000000" w:themeColor="text1"/>
          <w:sz w:val="20"/>
          <w:lang w:val="nl-NL" w:eastAsia="en-US"/>
        </w:rPr>
      </w:pPr>
      <w:r w:rsidRPr="009F6A4F">
        <w:rPr>
          <w:rFonts w:ascii="Verdana" w:eastAsiaTheme="minorHAnsi" w:hAnsi="Verdana" w:cstheme="minorBidi"/>
          <w:color w:val="000000" w:themeColor="text1"/>
          <w:sz w:val="20"/>
          <w:lang w:val="nl-NL" w:eastAsia="en-US"/>
        </w:rPr>
        <w:t xml:space="preserve">Dit principe geldt ook voor de kleurdetectie app: stel hem in op detectie van zo weinig mogelijk kleurtinten. Maar zo’n app werkt volgens een heel ander principe omdat een </w:t>
      </w:r>
      <w:r w:rsidRPr="009F6A4F">
        <w:rPr>
          <w:rFonts w:ascii="Verdana" w:eastAsiaTheme="minorHAnsi" w:hAnsi="Verdana" w:cstheme="minorBidi"/>
          <w:color w:val="000000" w:themeColor="text1"/>
          <w:sz w:val="20"/>
          <w:lang w:val="nl-NL" w:eastAsia="en-US"/>
        </w:rPr>
        <w:lastRenderedPageBreak/>
        <w:t xml:space="preserve">smartphone niet beschikt over een lichtgevoelige cel die de analyse van binnenvallend licht beoogt. Daarom werkt een kleurdetectie-app volgens een heel ander principe op basis van het camerabeeld. De app gaat bepalen welke kleur er centraal op het camerabeeld te zien is. Dat betekent dat het voorwerp waarvan je de kleur wil weten, </w:t>
      </w:r>
      <w:r w:rsidR="009F6A4F" w:rsidRPr="009F6A4F">
        <w:rPr>
          <w:rFonts w:ascii="Verdana" w:eastAsiaTheme="minorHAnsi" w:hAnsi="Verdana" w:cstheme="minorBidi"/>
          <w:color w:val="000000" w:themeColor="text1"/>
          <w:sz w:val="20"/>
          <w:lang w:val="nl-NL" w:eastAsia="en-US"/>
        </w:rPr>
        <w:t xml:space="preserve">zich </w:t>
      </w:r>
      <w:r w:rsidRPr="009F6A4F">
        <w:rPr>
          <w:rFonts w:ascii="Verdana" w:eastAsiaTheme="minorHAnsi" w:hAnsi="Verdana" w:cstheme="minorBidi"/>
          <w:color w:val="000000" w:themeColor="text1"/>
          <w:sz w:val="20"/>
          <w:lang w:val="nl-NL" w:eastAsia="en-US"/>
        </w:rPr>
        <w:t xml:space="preserve">centraal in </w:t>
      </w:r>
      <w:r w:rsidR="009F6A4F" w:rsidRPr="009F6A4F">
        <w:rPr>
          <w:rFonts w:ascii="Verdana" w:eastAsiaTheme="minorHAnsi" w:hAnsi="Verdana" w:cstheme="minorBidi"/>
          <w:color w:val="000000" w:themeColor="text1"/>
          <w:sz w:val="20"/>
          <w:lang w:val="nl-NL" w:eastAsia="en-US"/>
        </w:rPr>
        <w:t>het camera</w:t>
      </w:r>
      <w:r w:rsidRPr="009F6A4F">
        <w:rPr>
          <w:rFonts w:ascii="Verdana" w:eastAsiaTheme="minorHAnsi" w:hAnsi="Verdana" w:cstheme="minorBidi"/>
          <w:color w:val="000000" w:themeColor="text1"/>
          <w:sz w:val="20"/>
          <w:lang w:val="nl-NL" w:eastAsia="en-US"/>
        </w:rPr>
        <w:t xml:space="preserve">beeld moet </w:t>
      </w:r>
      <w:r w:rsidR="009F6A4F" w:rsidRPr="009F6A4F">
        <w:rPr>
          <w:rFonts w:ascii="Verdana" w:eastAsiaTheme="minorHAnsi" w:hAnsi="Verdana" w:cstheme="minorBidi"/>
          <w:color w:val="000000" w:themeColor="text1"/>
          <w:sz w:val="20"/>
          <w:lang w:val="nl-NL" w:eastAsia="en-US"/>
        </w:rPr>
        <w:t>bevinde</w:t>
      </w:r>
      <w:r w:rsidRPr="009F6A4F">
        <w:rPr>
          <w:rFonts w:ascii="Verdana" w:eastAsiaTheme="minorHAnsi" w:hAnsi="Verdana" w:cstheme="minorBidi"/>
          <w:color w:val="000000" w:themeColor="text1"/>
          <w:sz w:val="20"/>
          <w:lang w:val="nl-NL" w:eastAsia="en-US"/>
        </w:rPr>
        <w:t>n, wat niet zo makkelijk is als je blind bent. Bovendien bepaalt de belichting van een voorwerp in belangrijke mate de waargenomen kleurtint. Dit alles maakt dat een kleurdetectie-app een stuk minder accuraat is dan een echte kleurendetector en dus eerder aanbevolen is voor wie slechts sporadisch nood heeft aan kleurherkenning.</w:t>
      </w:r>
    </w:p>
    <w:p w14:paraId="26F75963" w14:textId="491DBF6F" w:rsidR="00233ACE" w:rsidRDefault="00233ACE" w:rsidP="00787750">
      <w:pPr>
        <w:spacing w:after="0" w:line="280" w:lineRule="atLeast"/>
        <w:rPr>
          <w:rFonts w:ascii="Verdana" w:eastAsiaTheme="minorHAnsi" w:hAnsi="Verdana" w:cstheme="minorBidi"/>
          <w:color w:val="000000" w:themeColor="text1"/>
          <w:sz w:val="20"/>
          <w:lang w:val="nl-NL" w:eastAsia="en-US"/>
        </w:rPr>
      </w:pPr>
    </w:p>
    <w:p w14:paraId="1545EEAD" w14:textId="31013B13" w:rsidR="00233ACE" w:rsidRDefault="00233ACE" w:rsidP="00787750">
      <w:pPr>
        <w:spacing w:after="0" w:line="280" w:lineRule="atLeast"/>
        <w:rPr>
          <w:rFonts w:ascii="Verdana" w:eastAsiaTheme="minorHAnsi" w:hAnsi="Verdana" w:cstheme="minorBidi"/>
          <w:color w:val="000000" w:themeColor="text1"/>
          <w:sz w:val="20"/>
          <w:lang w:val="nl-NL" w:eastAsia="en-US"/>
        </w:rPr>
      </w:pPr>
      <w:r>
        <w:rPr>
          <w:rFonts w:ascii="Verdana" w:eastAsiaTheme="minorHAnsi" w:hAnsi="Verdana" w:cstheme="minorBidi"/>
          <w:color w:val="000000" w:themeColor="text1"/>
          <w:sz w:val="20"/>
          <w:lang w:val="nl-NL" w:eastAsia="en-US"/>
        </w:rPr>
        <w:t xml:space="preserve">Op het Visio Kennisportaal vind je een </w:t>
      </w:r>
      <w:hyperlink r:id="rId19" w:history="1">
        <w:r w:rsidRPr="00233ACE">
          <w:rPr>
            <w:rStyle w:val="Hyperlink"/>
            <w:rFonts w:ascii="Verdana" w:eastAsiaTheme="minorHAnsi" w:hAnsi="Verdana" w:cstheme="minorBidi"/>
            <w:sz w:val="20"/>
            <w:lang w:val="nl-NL" w:eastAsia="en-US"/>
          </w:rPr>
          <w:t>test van drie kleurendetectors</w:t>
        </w:r>
      </w:hyperlink>
      <w:r>
        <w:rPr>
          <w:rFonts w:ascii="Verdana" w:eastAsiaTheme="minorHAnsi" w:hAnsi="Verdana" w:cstheme="minorBidi"/>
          <w:color w:val="000000" w:themeColor="text1"/>
          <w:sz w:val="20"/>
          <w:lang w:val="nl-NL" w:eastAsia="en-US"/>
        </w:rPr>
        <w:t>.</w:t>
      </w:r>
    </w:p>
    <w:p w14:paraId="7B1019DB" w14:textId="77777777" w:rsidR="002E0159" w:rsidRPr="009F6A4F" w:rsidRDefault="002E0159" w:rsidP="00787750">
      <w:pPr>
        <w:spacing w:after="0" w:line="280" w:lineRule="atLeast"/>
        <w:rPr>
          <w:rFonts w:ascii="Verdana" w:eastAsiaTheme="minorHAnsi" w:hAnsi="Verdana" w:cstheme="minorBidi"/>
          <w:color w:val="000000" w:themeColor="text1"/>
          <w:sz w:val="20"/>
          <w:lang w:val="nl-NL" w:eastAsia="en-US"/>
        </w:rPr>
      </w:pPr>
    </w:p>
    <w:p w14:paraId="3970EC03" w14:textId="77777777" w:rsidR="00922903" w:rsidRPr="0057480B" w:rsidRDefault="00922903" w:rsidP="00922903">
      <w:pPr>
        <w:pStyle w:val="Kop1"/>
        <w:keepLines/>
        <w:shd w:val="clear" w:color="auto" w:fill="auto"/>
        <w:spacing w:after="240" w:line="420" w:lineRule="atLeast"/>
        <w:ind w:left="0"/>
        <w:rPr>
          <w:rFonts w:ascii="Verdana" w:eastAsiaTheme="majorEastAsia" w:hAnsi="Verdana" w:cstheme="majorBidi"/>
          <w:bCs w:val="0"/>
          <w:sz w:val="28"/>
          <w:szCs w:val="28"/>
          <w:lang w:eastAsia="en-US"/>
        </w:rPr>
      </w:pPr>
      <w:r w:rsidRPr="0057480B">
        <w:rPr>
          <w:rFonts w:ascii="Verdana" w:eastAsiaTheme="majorEastAsia" w:hAnsi="Verdana" w:cstheme="majorBidi"/>
          <w:bCs w:val="0"/>
          <w:sz w:val="28"/>
          <w:szCs w:val="28"/>
          <w:lang w:eastAsia="en-US"/>
        </w:rPr>
        <w:t>7</w:t>
      </w:r>
      <w:r>
        <w:rPr>
          <w:rFonts w:ascii="Verdana" w:eastAsiaTheme="majorEastAsia" w:hAnsi="Verdana" w:cstheme="majorBidi"/>
          <w:bCs w:val="0"/>
          <w:sz w:val="28"/>
          <w:szCs w:val="28"/>
          <w:lang w:eastAsia="en-US"/>
        </w:rPr>
        <w:t>.</w:t>
      </w:r>
      <w:r w:rsidRPr="0057480B">
        <w:rPr>
          <w:rFonts w:ascii="Verdana" w:eastAsiaTheme="majorEastAsia" w:hAnsi="Verdana" w:cstheme="majorBidi"/>
          <w:bCs w:val="0"/>
          <w:sz w:val="28"/>
          <w:szCs w:val="28"/>
          <w:lang w:eastAsia="en-US"/>
        </w:rPr>
        <w:t xml:space="preserve"> Een sprekend of voelbaar polshorloge</w:t>
      </w:r>
    </w:p>
    <w:p w14:paraId="3C1AEF61" w14:textId="492F94F3" w:rsidR="00922903" w:rsidRDefault="00E1298F" w:rsidP="00922903">
      <w:pPr>
        <w:spacing w:after="0" w:line="280" w:lineRule="atLeast"/>
        <w:rPr>
          <w:rFonts w:ascii="Verdana" w:eastAsiaTheme="minorHAnsi" w:hAnsi="Verdana" w:cstheme="minorBidi"/>
          <w:sz w:val="20"/>
          <w:lang w:val="nl-NL" w:eastAsia="en-US"/>
        </w:rPr>
      </w:pPr>
      <w:r w:rsidRPr="00E1298F">
        <w:rPr>
          <w:rFonts w:ascii="Verdana" w:eastAsiaTheme="minorHAnsi" w:hAnsi="Verdana" w:cstheme="minorBidi"/>
          <w:noProof/>
          <w:sz w:val="20"/>
          <w:lang w:val="nl-NL"/>
        </w:rPr>
        <w:drawing>
          <wp:inline distT="0" distB="0" distL="0" distR="0" wp14:anchorId="153EC06F" wp14:editId="4171FA41">
            <wp:extent cx="2178995" cy="909081"/>
            <wp:effectExtent l="0" t="0" r="0" b="5715"/>
            <wp:docPr id="406545210" name="Afbeelding 1" descr="Afbeelding met klok, horloge, Analoog horlog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45210" name="Afbeelding 1" descr="Afbeelding met klok, horloge, Analoog horloge&#10;&#10;Automatisch gegenereerde beschrijving"/>
                    <pic:cNvPicPr/>
                  </pic:nvPicPr>
                  <pic:blipFill>
                    <a:blip r:embed="rId20"/>
                    <a:stretch>
                      <a:fillRect/>
                    </a:stretch>
                  </pic:blipFill>
                  <pic:spPr>
                    <a:xfrm>
                      <a:off x="0" y="0"/>
                      <a:ext cx="2204174" cy="919586"/>
                    </a:xfrm>
                    <a:prstGeom prst="rect">
                      <a:avLst/>
                    </a:prstGeom>
                  </pic:spPr>
                </pic:pic>
              </a:graphicData>
            </a:graphic>
          </wp:inline>
        </w:drawing>
      </w:r>
    </w:p>
    <w:p w14:paraId="705E303B" w14:textId="77777777" w:rsidR="00922903" w:rsidRPr="00B72BC5" w:rsidRDefault="00922903" w:rsidP="00922903">
      <w:pPr>
        <w:spacing w:after="0" w:line="280" w:lineRule="atLeast"/>
        <w:rPr>
          <w:rFonts w:ascii="Verdana" w:eastAsiaTheme="minorHAnsi" w:hAnsi="Verdana" w:cstheme="minorBidi"/>
          <w:color w:val="000000" w:themeColor="text1"/>
          <w:sz w:val="20"/>
          <w:lang w:val="nl-NL" w:eastAsia="en-US"/>
        </w:rPr>
      </w:pPr>
    </w:p>
    <w:p w14:paraId="42139F77" w14:textId="77777777" w:rsidR="002E0159" w:rsidRDefault="00922903" w:rsidP="00922903">
      <w:pPr>
        <w:spacing w:after="0" w:line="280" w:lineRule="atLeast"/>
        <w:rPr>
          <w:rFonts w:ascii="Verdana" w:eastAsiaTheme="minorHAnsi" w:hAnsi="Verdana" w:cstheme="minorBidi"/>
          <w:color w:val="000000" w:themeColor="text1"/>
          <w:sz w:val="20"/>
          <w:lang w:val="nl-NL" w:eastAsia="en-US"/>
        </w:rPr>
      </w:pPr>
      <w:r w:rsidRPr="00B72BC5">
        <w:rPr>
          <w:rFonts w:ascii="Verdana" w:eastAsiaTheme="minorHAnsi" w:hAnsi="Verdana" w:cstheme="minorBidi"/>
          <w:color w:val="000000" w:themeColor="text1"/>
          <w:sz w:val="20"/>
          <w:lang w:val="nl-NL" w:eastAsia="en-US"/>
        </w:rPr>
        <w:t xml:space="preserve">Een uurwerk is een onmisbaar </w:t>
      </w:r>
      <w:r w:rsidR="00A418CD" w:rsidRPr="00B72BC5">
        <w:rPr>
          <w:rFonts w:ascii="Verdana" w:eastAsiaTheme="minorHAnsi" w:hAnsi="Verdana" w:cstheme="minorBidi"/>
          <w:color w:val="000000" w:themeColor="text1"/>
          <w:sz w:val="20"/>
          <w:lang w:val="nl-NL" w:eastAsia="en-US"/>
        </w:rPr>
        <w:t>apparaatje</w:t>
      </w:r>
      <w:r w:rsidRPr="00B72BC5">
        <w:rPr>
          <w:rFonts w:ascii="Verdana" w:eastAsiaTheme="minorHAnsi" w:hAnsi="Verdana" w:cstheme="minorBidi"/>
          <w:color w:val="000000" w:themeColor="text1"/>
          <w:sz w:val="20"/>
          <w:lang w:val="nl-NL" w:eastAsia="en-US"/>
        </w:rPr>
        <w:t xml:space="preserve"> voor elk van ons. Het klassieke polshorloge heeft het </w:t>
      </w:r>
      <w:r w:rsidR="00B72BC5" w:rsidRPr="00B72BC5">
        <w:rPr>
          <w:rFonts w:ascii="Verdana" w:eastAsiaTheme="minorHAnsi" w:hAnsi="Verdana" w:cstheme="minorBidi"/>
          <w:color w:val="000000" w:themeColor="text1"/>
          <w:sz w:val="20"/>
          <w:lang w:val="nl-NL" w:eastAsia="en-US"/>
        </w:rPr>
        <w:t>een tijd</w:t>
      </w:r>
      <w:r w:rsidRPr="00B72BC5">
        <w:rPr>
          <w:rFonts w:ascii="Verdana" w:eastAsiaTheme="minorHAnsi" w:hAnsi="Verdana" w:cstheme="minorBidi"/>
          <w:color w:val="000000" w:themeColor="text1"/>
          <w:sz w:val="20"/>
          <w:lang w:val="nl-NL" w:eastAsia="en-US"/>
        </w:rPr>
        <w:t xml:space="preserve"> erg te verduren gekregen</w:t>
      </w:r>
      <w:r w:rsidR="00B72BC5" w:rsidRPr="00B72BC5">
        <w:rPr>
          <w:rFonts w:ascii="Verdana" w:eastAsiaTheme="minorHAnsi" w:hAnsi="Verdana" w:cstheme="minorBidi"/>
          <w:color w:val="000000" w:themeColor="text1"/>
          <w:sz w:val="20"/>
          <w:lang w:val="nl-NL" w:eastAsia="en-US"/>
        </w:rPr>
        <w:t xml:space="preserve"> omdat steeds meer mensen hun draagbare telefoon als uurwerk gingen benutten. Maar het polshorloge is weer in opmars sinds er </w:t>
      </w:r>
      <w:r w:rsidR="001577ED">
        <w:rPr>
          <w:rFonts w:ascii="Verdana" w:eastAsiaTheme="minorHAnsi" w:hAnsi="Verdana" w:cstheme="minorBidi"/>
          <w:color w:val="000000" w:themeColor="text1"/>
          <w:sz w:val="20"/>
          <w:lang w:val="nl-NL" w:eastAsia="en-US"/>
        </w:rPr>
        <w:t>‘</w:t>
      </w:r>
      <w:r w:rsidR="001577ED" w:rsidRPr="001577ED">
        <w:rPr>
          <w:rFonts w:ascii="Verdana" w:eastAsiaTheme="minorHAnsi" w:hAnsi="Verdana" w:cstheme="minorBidi"/>
          <w:color w:val="000000" w:themeColor="text1"/>
          <w:sz w:val="20"/>
          <w:lang w:val="nl-NL" w:eastAsia="en-US"/>
        </w:rPr>
        <w:t>fitness</w:t>
      </w:r>
      <w:r w:rsidR="001577ED">
        <w:rPr>
          <w:rFonts w:ascii="Verdana" w:eastAsiaTheme="minorHAnsi" w:hAnsi="Verdana" w:cstheme="minorBidi"/>
          <w:color w:val="000000" w:themeColor="text1"/>
          <w:sz w:val="20"/>
          <w:lang w:val="nl-NL" w:eastAsia="en-US"/>
        </w:rPr>
        <w:t xml:space="preserve">-trackers’ en nadien ook de </w:t>
      </w:r>
      <w:r w:rsidR="00B72BC5" w:rsidRPr="00B72BC5">
        <w:rPr>
          <w:rFonts w:ascii="Verdana" w:eastAsiaTheme="minorHAnsi" w:hAnsi="Verdana" w:cstheme="minorBidi"/>
          <w:color w:val="000000" w:themeColor="text1"/>
          <w:sz w:val="20"/>
          <w:lang w:val="nl-NL" w:eastAsia="en-US"/>
        </w:rPr>
        <w:t xml:space="preserve">slimme </w:t>
      </w:r>
      <w:r w:rsidR="001577ED">
        <w:rPr>
          <w:rFonts w:ascii="Verdana" w:eastAsiaTheme="minorHAnsi" w:hAnsi="Verdana" w:cstheme="minorBidi"/>
          <w:color w:val="000000" w:themeColor="text1"/>
          <w:sz w:val="20"/>
          <w:lang w:val="nl-NL" w:eastAsia="en-US"/>
        </w:rPr>
        <w:t>uurwerken</w:t>
      </w:r>
      <w:r w:rsidR="00B72BC5" w:rsidRPr="00B72BC5">
        <w:rPr>
          <w:rFonts w:ascii="Verdana" w:eastAsiaTheme="minorHAnsi" w:hAnsi="Verdana" w:cstheme="minorBidi"/>
          <w:color w:val="000000" w:themeColor="text1"/>
          <w:sz w:val="20"/>
          <w:lang w:val="nl-NL" w:eastAsia="en-US"/>
        </w:rPr>
        <w:t xml:space="preserve"> de kop op staken</w:t>
      </w:r>
      <w:r w:rsidRPr="00B72BC5">
        <w:rPr>
          <w:rFonts w:ascii="Verdana" w:eastAsiaTheme="minorHAnsi" w:hAnsi="Verdana" w:cstheme="minorBidi"/>
          <w:color w:val="000000" w:themeColor="text1"/>
          <w:sz w:val="20"/>
          <w:lang w:val="nl-NL" w:eastAsia="en-US"/>
        </w:rPr>
        <w:t>.</w:t>
      </w:r>
      <w:r w:rsidR="001577ED">
        <w:rPr>
          <w:rFonts w:ascii="Verdana" w:eastAsiaTheme="minorHAnsi" w:hAnsi="Verdana" w:cstheme="minorBidi"/>
          <w:color w:val="000000" w:themeColor="text1"/>
          <w:sz w:val="20"/>
          <w:lang w:val="nl-NL" w:eastAsia="en-US"/>
        </w:rPr>
        <w:t xml:space="preserve"> En die hippe</w:t>
      </w:r>
      <w:r w:rsidR="001577ED" w:rsidRPr="001577ED">
        <w:rPr>
          <w:rFonts w:ascii="Verdana" w:eastAsiaTheme="minorHAnsi" w:hAnsi="Verdana" w:cstheme="minorBidi"/>
          <w:color w:val="000000" w:themeColor="text1"/>
          <w:sz w:val="20"/>
          <w:lang w:val="nl-NL" w:eastAsia="en-US"/>
        </w:rPr>
        <w:t xml:space="preserve"> ‘wearables’ hebben het polshorloge helemaal terug op de kaart gezet. Dat slimme</w:t>
      </w:r>
      <w:r w:rsidRPr="001577ED">
        <w:rPr>
          <w:rFonts w:ascii="Verdana" w:eastAsiaTheme="minorHAnsi" w:hAnsi="Verdana" w:cstheme="minorBidi"/>
          <w:color w:val="000000" w:themeColor="text1"/>
          <w:sz w:val="20"/>
          <w:lang w:val="nl-NL" w:eastAsia="en-US"/>
        </w:rPr>
        <w:t xml:space="preserve"> polsuurwerk </w:t>
      </w:r>
      <w:r w:rsidR="001577ED" w:rsidRPr="001577ED">
        <w:rPr>
          <w:rFonts w:ascii="Verdana" w:eastAsiaTheme="minorHAnsi" w:hAnsi="Verdana" w:cstheme="minorBidi"/>
          <w:color w:val="000000" w:themeColor="text1"/>
          <w:sz w:val="20"/>
          <w:lang w:val="nl-NL" w:eastAsia="en-US"/>
        </w:rPr>
        <w:t>biedt</w:t>
      </w:r>
      <w:r w:rsidRPr="001577ED">
        <w:rPr>
          <w:rFonts w:ascii="Verdana" w:eastAsiaTheme="minorHAnsi" w:hAnsi="Verdana" w:cstheme="minorBidi"/>
          <w:color w:val="000000" w:themeColor="text1"/>
          <w:sz w:val="20"/>
          <w:lang w:val="nl-NL" w:eastAsia="en-US"/>
        </w:rPr>
        <w:t xml:space="preserve"> een </w:t>
      </w:r>
      <w:r w:rsidR="001577ED" w:rsidRPr="001577ED">
        <w:rPr>
          <w:rFonts w:ascii="Verdana" w:eastAsiaTheme="minorHAnsi" w:hAnsi="Verdana" w:cstheme="minorBidi"/>
          <w:color w:val="000000" w:themeColor="text1"/>
          <w:sz w:val="20"/>
          <w:lang w:val="nl-NL" w:eastAsia="en-US"/>
        </w:rPr>
        <w:t xml:space="preserve">hele </w:t>
      </w:r>
      <w:r w:rsidRPr="001577ED">
        <w:rPr>
          <w:rFonts w:ascii="Verdana" w:eastAsiaTheme="minorHAnsi" w:hAnsi="Verdana" w:cstheme="minorBidi"/>
          <w:color w:val="000000" w:themeColor="text1"/>
          <w:sz w:val="20"/>
          <w:lang w:val="nl-NL" w:eastAsia="en-US"/>
        </w:rPr>
        <w:t xml:space="preserve">boel extra functies en </w:t>
      </w:r>
      <w:r w:rsidR="001577ED" w:rsidRPr="001577ED">
        <w:rPr>
          <w:rFonts w:ascii="Verdana" w:eastAsiaTheme="minorHAnsi" w:hAnsi="Verdana" w:cstheme="minorBidi"/>
          <w:color w:val="000000" w:themeColor="text1"/>
          <w:sz w:val="20"/>
          <w:lang w:val="nl-NL" w:eastAsia="en-US"/>
        </w:rPr>
        <w:t>is eigenlijk</w:t>
      </w:r>
      <w:r w:rsidRPr="001577ED">
        <w:rPr>
          <w:rFonts w:ascii="Verdana" w:eastAsiaTheme="minorHAnsi" w:hAnsi="Verdana" w:cstheme="minorBidi"/>
          <w:color w:val="000000" w:themeColor="text1"/>
          <w:sz w:val="20"/>
          <w:lang w:val="nl-NL" w:eastAsia="en-US"/>
        </w:rPr>
        <w:t xml:space="preserve"> een verlengstuk van </w:t>
      </w:r>
      <w:r w:rsidR="001577ED" w:rsidRPr="001577ED">
        <w:rPr>
          <w:rFonts w:ascii="Verdana" w:eastAsiaTheme="minorHAnsi" w:hAnsi="Verdana" w:cstheme="minorBidi"/>
          <w:color w:val="000000" w:themeColor="text1"/>
          <w:sz w:val="20"/>
          <w:lang w:val="nl-NL" w:eastAsia="en-US"/>
        </w:rPr>
        <w:t>j</w:t>
      </w:r>
      <w:r w:rsidRPr="001577ED">
        <w:rPr>
          <w:rFonts w:ascii="Verdana" w:eastAsiaTheme="minorHAnsi" w:hAnsi="Verdana" w:cstheme="minorBidi"/>
          <w:color w:val="000000" w:themeColor="text1"/>
          <w:sz w:val="20"/>
          <w:lang w:val="nl-NL" w:eastAsia="en-US"/>
        </w:rPr>
        <w:t xml:space="preserve">e smartphone. </w:t>
      </w:r>
      <w:r w:rsidR="001577ED" w:rsidRPr="001577ED">
        <w:rPr>
          <w:rFonts w:ascii="Verdana" w:eastAsiaTheme="minorHAnsi" w:hAnsi="Verdana" w:cstheme="minorBidi"/>
          <w:color w:val="000000" w:themeColor="text1"/>
          <w:sz w:val="20"/>
          <w:lang w:val="nl-NL" w:eastAsia="en-US"/>
        </w:rPr>
        <w:t>En dat een aantal smart watches voorzien is van de nodige toegankelijkheidsfun</w:t>
      </w:r>
      <w:r w:rsidR="001577ED" w:rsidRPr="00AE135C">
        <w:rPr>
          <w:rFonts w:ascii="Verdana" w:eastAsiaTheme="minorHAnsi" w:hAnsi="Verdana" w:cstheme="minorBidi"/>
          <w:color w:val="000000" w:themeColor="text1"/>
          <w:sz w:val="20"/>
          <w:lang w:val="nl-NL" w:eastAsia="en-US"/>
        </w:rPr>
        <w:t>cties,</w:t>
      </w:r>
      <w:r w:rsidRPr="00AE135C">
        <w:rPr>
          <w:rFonts w:ascii="Verdana" w:eastAsiaTheme="minorHAnsi" w:hAnsi="Verdana" w:cstheme="minorBidi"/>
          <w:color w:val="000000" w:themeColor="text1"/>
          <w:sz w:val="20"/>
          <w:lang w:val="nl-NL" w:eastAsia="en-US"/>
        </w:rPr>
        <w:t xml:space="preserve"> open</w:t>
      </w:r>
      <w:r w:rsidR="001577ED" w:rsidRPr="00AE135C">
        <w:rPr>
          <w:rFonts w:ascii="Verdana" w:eastAsiaTheme="minorHAnsi" w:hAnsi="Verdana" w:cstheme="minorBidi"/>
          <w:color w:val="000000" w:themeColor="text1"/>
          <w:sz w:val="20"/>
          <w:lang w:val="nl-NL" w:eastAsia="en-US"/>
        </w:rPr>
        <w:t>t</w:t>
      </w:r>
      <w:r w:rsidRPr="00AE135C">
        <w:rPr>
          <w:rFonts w:ascii="Verdana" w:eastAsiaTheme="minorHAnsi" w:hAnsi="Verdana" w:cstheme="minorBidi"/>
          <w:color w:val="000000" w:themeColor="text1"/>
          <w:sz w:val="20"/>
          <w:lang w:val="nl-NL" w:eastAsia="en-US"/>
        </w:rPr>
        <w:t xml:space="preserve"> perspectieven voor gebruikers</w:t>
      </w:r>
      <w:r w:rsidR="001577ED" w:rsidRPr="00AE135C">
        <w:rPr>
          <w:rFonts w:ascii="Verdana" w:eastAsiaTheme="minorHAnsi" w:hAnsi="Verdana" w:cstheme="minorBidi"/>
          <w:color w:val="000000" w:themeColor="text1"/>
          <w:sz w:val="20"/>
          <w:lang w:val="nl-NL" w:eastAsia="en-US"/>
        </w:rPr>
        <w:t xml:space="preserve"> met een visuele beperking</w:t>
      </w:r>
      <w:r w:rsidRPr="00AE135C">
        <w:rPr>
          <w:rFonts w:ascii="Verdana" w:eastAsiaTheme="minorHAnsi" w:hAnsi="Verdana" w:cstheme="minorBidi"/>
          <w:color w:val="000000" w:themeColor="text1"/>
          <w:sz w:val="20"/>
          <w:lang w:val="nl-NL" w:eastAsia="en-US"/>
        </w:rPr>
        <w:t xml:space="preserve">. </w:t>
      </w:r>
      <w:r w:rsidR="001577ED" w:rsidRPr="00AE135C">
        <w:rPr>
          <w:rFonts w:ascii="Verdana" w:eastAsiaTheme="minorHAnsi" w:hAnsi="Verdana" w:cstheme="minorBidi"/>
          <w:color w:val="000000" w:themeColor="text1"/>
          <w:sz w:val="20"/>
          <w:lang w:val="nl-NL" w:eastAsia="en-US"/>
        </w:rPr>
        <w:t xml:space="preserve">VoiceOver </w:t>
      </w:r>
      <w:r w:rsidR="00AE135C" w:rsidRPr="00AE135C">
        <w:rPr>
          <w:rFonts w:ascii="Verdana" w:eastAsiaTheme="minorHAnsi" w:hAnsi="Verdana" w:cstheme="minorBidi"/>
          <w:color w:val="000000" w:themeColor="text1"/>
          <w:sz w:val="20"/>
          <w:lang w:val="nl-NL" w:eastAsia="en-US"/>
        </w:rPr>
        <w:t>of</w:t>
      </w:r>
      <w:r w:rsidR="001577ED" w:rsidRPr="00AE135C">
        <w:rPr>
          <w:rFonts w:ascii="Verdana" w:eastAsiaTheme="minorHAnsi" w:hAnsi="Verdana" w:cstheme="minorBidi"/>
          <w:color w:val="000000" w:themeColor="text1"/>
          <w:sz w:val="20"/>
          <w:lang w:val="nl-NL" w:eastAsia="en-US"/>
        </w:rPr>
        <w:t xml:space="preserve"> TalkBack zorgen ervoor dat berichtjes, je hartslag, de naam van een inkomende beller</w:t>
      </w:r>
      <w:r w:rsidR="00AE135C" w:rsidRPr="00AE135C">
        <w:rPr>
          <w:rFonts w:ascii="Verdana" w:eastAsiaTheme="minorHAnsi" w:hAnsi="Verdana" w:cstheme="minorBidi"/>
          <w:color w:val="000000" w:themeColor="text1"/>
          <w:sz w:val="20"/>
          <w:lang w:val="nl-NL" w:eastAsia="en-US"/>
        </w:rPr>
        <w:t>, je trainingsresultaten</w:t>
      </w:r>
      <w:r w:rsidR="00AE135C">
        <w:rPr>
          <w:rFonts w:ascii="Verdana" w:eastAsiaTheme="minorHAnsi" w:hAnsi="Verdana" w:cstheme="minorBidi"/>
          <w:color w:val="000000" w:themeColor="text1"/>
          <w:sz w:val="20"/>
          <w:lang w:val="nl-NL" w:eastAsia="en-US"/>
        </w:rPr>
        <w:t>, een gps-aanwijzing</w:t>
      </w:r>
      <w:r w:rsidR="00AE135C" w:rsidRPr="00AE135C">
        <w:rPr>
          <w:rFonts w:ascii="Verdana" w:eastAsiaTheme="minorHAnsi" w:hAnsi="Verdana" w:cstheme="minorBidi"/>
          <w:color w:val="000000" w:themeColor="text1"/>
          <w:sz w:val="20"/>
          <w:lang w:val="nl-NL" w:eastAsia="en-US"/>
        </w:rPr>
        <w:t>, je reistijden,</w:t>
      </w:r>
      <w:r w:rsidR="001577ED" w:rsidRPr="00AE135C">
        <w:rPr>
          <w:rFonts w:ascii="Verdana" w:eastAsiaTheme="minorHAnsi" w:hAnsi="Verdana" w:cstheme="minorBidi"/>
          <w:color w:val="000000" w:themeColor="text1"/>
          <w:sz w:val="20"/>
          <w:lang w:val="nl-NL" w:eastAsia="en-US"/>
        </w:rPr>
        <w:t xml:space="preserve"> … netjes word</w:t>
      </w:r>
      <w:r w:rsidR="00AE135C" w:rsidRPr="00AE135C">
        <w:rPr>
          <w:rFonts w:ascii="Verdana" w:eastAsiaTheme="minorHAnsi" w:hAnsi="Verdana" w:cstheme="minorBidi"/>
          <w:color w:val="000000" w:themeColor="text1"/>
          <w:sz w:val="20"/>
          <w:lang w:val="nl-NL" w:eastAsia="en-US"/>
        </w:rPr>
        <w:t>en</w:t>
      </w:r>
      <w:r w:rsidR="001577ED" w:rsidRPr="00AE135C">
        <w:rPr>
          <w:rFonts w:ascii="Verdana" w:eastAsiaTheme="minorHAnsi" w:hAnsi="Verdana" w:cstheme="minorBidi"/>
          <w:color w:val="000000" w:themeColor="text1"/>
          <w:sz w:val="20"/>
          <w:lang w:val="nl-NL" w:eastAsia="en-US"/>
        </w:rPr>
        <w:t xml:space="preserve"> uitgesproken (al dan niet in je bluetooth oortjes)</w:t>
      </w:r>
      <w:r w:rsidR="00AE135C" w:rsidRPr="00AE135C">
        <w:rPr>
          <w:rFonts w:ascii="Verdana" w:eastAsiaTheme="minorHAnsi" w:hAnsi="Verdana" w:cstheme="minorBidi"/>
          <w:color w:val="000000" w:themeColor="text1"/>
          <w:sz w:val="20"/>
          <w:lang w:val="nl-NL" w:eastAsia="en-US"/>
        </w:rPr>
        <w:t>. En oh ja, de tijd kan je ook laten uitspreken. En voor wie het graag discreet houdt, kan de tijd zelfs met duidelijk voelbare trilsignalen op je pols worden aangegeven.</w:t>
      </w:r>
    </w:p>
    <w:p w14:paraId="00CC1BCB" w14:textId="77777777" w:rsidR="002E0159" w:rsidRDefault="002E0159" w:rsidP="00922903">
      <w:pPr>
        <w:spacing w:after="0" w:line="280" w:lineRule="atLeast"/>
        <w:rPr>
          <w:rFonts w:ascii="Verdana" w:eastAsiaTheme="minorHAnsi" w:hAnsi="Verdana" w:cstheme="minorBidi"/>
          <w:color w:val="000000" w:themeColor="text1"/>
          <w:sz w:val="20"/>
          <w:lang w:val="nl-NL" w:eastAsia="en-US"/>
        </w:rPr>
      </w:pPr>
    </w:p>
    <w:p w14:paraId="3E7A0336" w14:textId="5713A0A9" w:rsidR="00801456" w:rsidRDefault="00801456" w:rsidP="00922903">
      <w:pPr>
        <w:spacing w:after="0" w:line="280" w:lineRule="atLeast"/>
        <w:rPr>
          <w:rFonts w:ascii="Verdana" w:eastAsiaTheme="minorHAnsi" w:hAnsi="Verdana" w:cstheme="minorBidi"/>
          <w:color w:val="000000" w:themeColor="text1"/>
          <w:sz w:val="20"/>
          <w:lang w:val="nl-NL" w:eastAsia="en-US"/>
        </w:rPr>
      </w:pPr>
      <w:r w:rsidRPr="00801456">
        <w:rPr>
          <w:rFonts w:ascii="Verdana" w:eastAsiaTheme="minorHAnsi" w:hAnsi="Verdana" w:cstheme="minorBidi"/>
          <w:color w:val="000000" w:themeColor="text1"/>
          <w:sz w:val="20"/>
          <w:lang w:val="nl-NL" w:eastAsia="en-US"/>
        </w:rPr>
        <w:t>Als je al deze extra functies functies (gps-aanwijzingen op je pols, sms’jes lezen zonder je telefoon uit je zak te halen, het daisyboek dat je met je oortjes aan het beluisteren bent luider zetten, …) aantrekkelijk vindt, dan kan zo’n slim polshorloge wel een leuk hulpmiddel zijn.</w:t>
      </w:r>
    </w:p>
    <w:p w14:paraId="27076327" w14:textId="77777777" w:rsidR="002E0159" w:rsidRDefault="002E0159" w:rsidP="00922903">
      <w:pPr>
        <w:spacing w:after="0" w:line="280" w:lineRule="atLeast"/>
        <w:rPr>
          <w:rFonts w:ascii="Verdana" w:eastAsiaTheme="minorHAnsi" w:hAnsi="Verdana" w:cstheme="minorBidi"/>
          <w:color w:val="000000" w:themeColor="text1"/>
          <w:sz w:val="20"/>
          <w:lang w:val="nl-NL" w:eastAsia="en-US"/>
        </w:rPr>
      </w:pPr>
    </w:p>
    <w:p w14:paraId="4131831B" w14:textId="4EB8336E" w:rsidR="00922903" w:rsidRPr="00337561" w:rsidRDefault="00AE135C" w:rsidP="00922903">
      <w:pPr>
        <w:spacing w:after="0" w:line="280" w:lineRule="atLeast"/>
        <w:rPr>
          <w:rFonts w:ascii="Verdana" w:eastAsiaTheme="minorHAnsi" w:hAnsi="Verdana" w:cstheme="minorBidi"/>
          <w:color w:val="FF0000"/>
          <w:sz w:val="20"/>
          <w:lang w:val="nl-NL" w:eastAsia="en-US"/>
        </w:rPr>
      </w:pPr>
      <w:r w:rsidRPr="00AE135C">
        <w:rPr>
          <w:rFonts w:ascii="Verdana" w:eastAsiaTheme="minorHAnsi" w:hAnsi="Verdana" w:cstheme="minorBidi"/>
          <w:color w:val="000000" w:themeColor="text1"/>
          <w:sz w:val="20"/>
          <w:lang w:val="nl-NL" w:eastAsia="en-US"/>
        </w:rPr>
        <w:t xml:space="preserve">Maar natuurlijk ga je </w:t>
      </w:r>
      <w:r w:rsidR="00922903" w:rsidRPr="00AE135C">
        <w:rPr>
          <w:rFonts w:ascii="Verdana" w:eastAsiaTheme="minorHAnsi" w:hAnsi="Verdana" w:cstheme="minorBidi"/>
          <w:color w:val="000000" w:themeColor="text1"/>
          <w:sz w:val="20"/>
          <w:lang w:val="nl-NL" w:eastAsia="en-US"/>
        </w:rPr>
        <w:t xml:space="preserve">zo’n smart watch </w:t>
      </w:r>
      <w:r w:rsidRPr="00AE135C">
        <w:rPr>
          <w:rFonts w:ascii="Verdana" w:eastAsiaTheme="minorHAnsi" w:hAnsi="Verdana" w:cstheme="minorBidi"/>
          <w:color w:val="000000" w:themeColor="text1"/>
          <w:sz w:val="20"/>
          <w:lang w:val="nl-NL" w:eastAsia="en-US"/>
        </w:rPr>
        <w:t>niet aankopen als je alleen maar de tijd wil raadplegen, of als je helemaal geen smartphone hebt. Dan zijn er gelukkig nog steeds de klassieke alternatieven: uurwerken met een grote cijfer wijzerplaat, met een voelbare wijzerplaat of met een stem die de tijd voorleest</w:t>
      </w:r>
      <w:r w:rsidR="00801456">
        <w:rPr>
          <w:rFonts w:ascii="Verdana" w:eastAsiaTheme="minorHAnsi" w:hAnsi="Verdana" w:cstheme="minorBidi"/>
          <w:color w:val="000000" w:themeColor="text1"/>
          <w:sz w:val="20"/>
          <w:lang w:val="nl-NL" w:eastAsia="en-US"/>
        </w:rPr>
        <w:t>.</w:t>
      </w:r>
    </w:p>
    <w:p w14:paraId="763A0DDF" w14:textId="77777777" w:rsidR="00922903" w:rsidRDefault="00922903" w:rsidP="00922903">
      <w:pPr>
        <w:spacing w:after="0" w:line="280" w:lineRule="atLeast"/>
        <w:rPr>
          <w:rFonts w:ascii="Verdana" w:eastAsiaTheme="minorHAnsi" w:hAnsi="Verdana" w:cstheme="minorBidi"/>
          <w:sz w:val="20"/>
          <w:lang w:val="nl-NL" w:eastAsia="en-US"/>
        </w:rPr>
      </w:pPr>
    </w:p>
    <w:p w14:paraId="0B4E19AE" w14:textId="459B24FF" w:rsidR="00911990" w:rsidRPr="0057480B" w:rsidRDefault="00922903" w:rsidP="0057480B">
      <w:pPr>
        <w:pStyle w:val="Kop1"/>
        <w:keepLines/>
        <w:shd w:val="clear" w:color="auto" w:fill="auto"/>
        <w:spacing w:after="240" w:line="420" w:lineRule="atLeast"/>
        <w:ind w:left="0"/>
        <w:rPr>
          <w:rFonts w:ascii="Verdana" w:eastAsiaTheme="majorEastAsia" w:hAnsi="Verdana" w:cstheme="majorBidi"/>
          <w:bCs w:val="0"/>
          <w:sz w:val="28"/>
          <w:szCs w:val="28"/>
          <w:lang w:eastAsia="en-US"/>
        </w:rPr>
      </w:pPr>
      <w:r>
        <w:rPr>
          <w:rFonts w:ascii="Verdana" w:eastAsiaTheme="majorEastAsia" w:hAnsi="Verdana" w:cstheme="majorBidi"/>
          <w:bCs w:val="0"/>
          <w:sz w:val="28"/>
          <w:szCs w:val="28"/>
          <w:lang w:eastAsia="en-US"/>
        </w:rPr>
        <w:lastRenderedPageBreak/>
        <w:t>8</w:t>
      </w:r>
      <w:r w:rsidR="00382115">
        <w:rPr>
          <w:rFonts w:ascii="Verdana" w:eastAsiaTheme="majorEastAsia" w:hAnsi="Verdana" w:cstheme="majorBidi"/>
          <w:bCs w:val="0"/>
          <w:sz w:val="28"/>
          <w:szCs w:val="28"/>
          <w:lang w:eastAsia="en-US"/>
        </w:rPr>
        <w:t>.</w:t>
      </w:r>
      <w:r w:rsidR="00911990" w:rsidRPr="0057480B">
        <w:rPr>
          <w:rFonts w:ascii="Verdana" w:eastAsiaTheme="majorEastAsia" w:hAnsi="Verdana" w:cstheme="majorBidi"/>
          <w:bCs w:val="0"/>
          <w:sz w:val="28"/>
          <w:szCs w:val="28"/>
          <w:lang w:eastAsia="en-US"/>
        </w:rPr>
        <w:t xml:space="preserve"> Een </w:t>
      </w:r>
      <w:r>
        <w:rPr>
          <w:rFonts w:ascii="Verdana" w:eastAsiaTheme="majorEastAsia" w:hAnsi="Verdana" w:cstheme="majorBidi"/>
          <w:bCs w:val="0"/>
          <w:sz w:val="28"/>
          <w:szCs w:val="28"/>
          <w:lang w:eastAsia="en-US"/>
        </w:rPr>
        <w:t xml:space="preserve">persoonlijke assistent of </w:t>
      </w:r>
      <w:r w:rsidR="001577ED">
        <w:rPr>
          <w:rFonts w:ascii="Verdana" w:eastAsiaTheme="majorEastAsia" w:hAnsi="Verdana" w:cstheme="majorBidi"/>
          <w:bCs w:val="0"/>
          <w:sz w:val="28"/>
          <w:szCs w:val="28"/>
          <w:lang w:eastAsia="en-US"/>
        </w:rPr>
        <w:t>a</w:t>
      </w:r>
      <w:r>
        <w:rPr>
          <w:rFonts w:ascii="Verdana" w:eastAsiaTheme="majorEastAsia" w:hAnsi="Verdana" w:cstheme="majorBidi"/>
          <w:bCs w:val="0"/>
          <w:sz w:val="28"/>
          <w:szCs w:val="28"/>
          <w:lang w:eastAsia="en-US"/>
        </w:rPr>
        <w:t xml:space="preserve">rtificiële </w:t>
      </w:r>
      <w:r w:rsidR="001577ED">
        <w:rPr>
          <w:rFonts w:ascii="Verdana" w:eastAsiaTheme="majorEastAsia" w:hAnsi="Verdana" w:cstheme="majorBidi"/>
          <w:bCs w:val="0"/>
          <w:sz w:val="28"/>
          <w:szCs w:val="28"/>
          <w:lang w:eastAsia="en-US"/>
        </w:rPr>
        <w:t>i</w:t>
      </w:r>
      <w:r>
        <w:rPr>
          <w:rFonts w:ascii="Verdana" w:eastAsiaTheme="majorEastAsia" w:hAnsi="Verdana" w:cstheme="majorBidi"/>
          <w:bCs w:val="0"/>
          <w:sz w:val="28"/>
          <w:szCs w:val="28"/>
          <w:lang w:eastAsia="en-US"/>
        </w:rPr>
        <w:t>ntelligentie?</w:t>
      </w:r>
    </w:p>
    <w:p w14:paraId="3C3AD266" w14:textId="6CC30429" w:rsidR="00787750" w:rsidRDefault="00922903" w:rsidP="00787750">
      <w:pPr>
        <w:spacing w:after="0" w:line="280" w:lineRule="atLeast"/>
        <w:rPr>
          <w:rFonts w:ascii="Verdana" w:eastAsiaTheme="minorHAnsi" w:hAnsi="Verdana" w:cstheme="minorBidi"/>
          <w:sz w:val="20"/>
          <w:lang w:val="nl-NL" w:eastAsia="en-US"/>
        </w:rPr>
      </w:pPr>
      <w:r w:rsidRPr="00922903">
        <w:rPr>
          <w:noProof/>
          <w:lang w:val="nl-NL"/>
        </w:rPr>
        <w:drawing>
          <wp:inline distT="0" distB="0" distL="0" distR="0" wp14:anchorId="49FCCC14" wp14:editId="6D9964D0">
            <wp:extent cx="3565635" cy="1001949"/>
            <wp:effectExtent l="0" t="0" r="3175" b="1905"/>
            <wp:docPr id="1448244607" name="Afbeelding 1" descr="Afbeelding met schermopname, tekenfilm, Graphics,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44607" name="Afbeelding 1" descr="Afbeelding met schermopname, tekenfilm, Graphics, kleding&#10;&#10;Automatisch gegenereerde beschrijving"/>
                    <pic:cNvPicPr/>
                  </pic:nvPicPr>
                  <pic:blipFill>
                    <a:blip r:embed="rId21"/>
                    <a:stretch>
                      <a:fillRect/>
                    </a:stretch>
                  </pic:blipFill>
                  <pic:spPr>
                    <a:xfrm>
                      <a:off x="0" y="0"/>
                      <a:ext cx="3592361" cy="1009459"/>
                    </a:xfrm>
                    <a:prstGeom prst="rect">
                      <a:avLst/>
                    </a:prstGeom>
                  </pic:spPr>
                </pic:pic>
              </a:graphicData>
            </a:graphic>
          </wp:inline>
        </w:drawing>
      </w:r>
    </w:p>
    <w:p w14:paraId="04C97498" w14:textId="77777777" w:rsidR="00787750" w:rsidRDefault="00787750" w:rsidP="00787750">
      <w:pPr>
        <w:spacing w:after="0" w:line="280" w:lineRule="atLeast"/>
        <w:rPr>
          <w:rFonts w:ascii="Verdana" w:eastAsiaTheme="minorHAnsi" w:hAnsi="Verdana" w:cstheme="minorBidi"/>
          <w:sz w:val="20"/>
          <w:lang w:val="nl-NL" w:eastAsia="en-US"/>
        </w:rPr>
      </w:pPr>
    </w:p>
    <w:p w14:paraId="3145B090" w14:textId="06B932A2" w:rsidR="002E0159" w:rsidRDefault="00A418CD" w:rsidP="00787750">
      <w:pPr>
        <w:spacing w:after="0" w:line="280" w:lineRule="atLeast"/>
        <w:rPr>
          <w:rFonts w:ascii="Verdana" w:eastAsiaTheme="minorHAnsi" w:hAnsi="Verdana" w:cstheme="minorBidi"/>
          <w:color w:val="000000" w:themeColor="text1"/>
          <w:sz w:val="20"/>
          <w:lang w:val="nl-NL" w:eastAsia="en-US"/>
        </w:rPr>
      </w:pPr>
      <w:r w:rsidRPr="00A418CD">
        <w:rPr>
          <w:rFonts w:ascii="Verdana" w:eastAsiaTheme="minorHAnsi" w:hAnsi="Verdana" w:cstheme="minorBidi"/>
          <w:color w:val="000000" w:themeColor="text1"/>
          <w:sz w:val="20"/>
          <w:lang w:val="nl-NL" w:eastAsia="en-US"/>
        </w:rPr>
        <w:t xml:space="preserve">En het hoeven niet </w:t>
      </w:r>
      <w:r w:rsidR="001577ED">
        <w:rPr>
          <w:rFonts w:ascii="Verdana" w:eastAsiaTheme="minorHAnsi" w:hAnsi="Verdana" w:cstheme="minorBidi"/>
          <w:color w:val="000000" w:themeColor="text1"/>
          <w:sz w:val="20"/>
          <w:lang w:val="nl-NL" w:eastAsia="en-US"/>
        </w:rPr>
        <w:t>alleen maar</w:t>
      </w:r>
      <w:r w:rsidRPr="00A418CD">
        <w:rPr>
          <w:rFonts w:ascii="Verdana" w:eastAsiaTheme="minorHAnsi" w:hAnsi="Verdana" w:cstheme="minorBidi"/>
          <w:color w:val="000000" w:themeColor="text1"/>
          <w:sz w:val="20"/>
          <w:lang w:val="nl-NL" w:eastAsia="en-US"/>
        </w:rPr>
        <w:t xml:space="preserve"> klassieke hulpmiddelen te zijn die je overweegt te vervangen door een app op een smartphone</w:t>
      </w:r>
      <w:r w:rsidR="00911990" w:rsidRPr="00A418CD">
        <w:rPr>
          <w:rFonts w:ascii="Verdana" w:eastAsiaTheme="minorHAnsi" w:hAnsi="Verdana" w:cstheme="minorBidi"/>
          <w:color w:val="000000" w:themeColor="text1"/>
          <w:sz w:val="20"/>
          <w:lang w:val="nl-NL" w:eastAsia="en-US"/>
        </w:rPr>
        <w:t>.</w:t>
      </w:r>
      <w:r w:rsidRPr="00A418CD">
        <w:rPr>
          <w:rFonts w:ascii="Verdana" w:eastAsiaTheme="minorHAnsi" w:hAnsi="Verdana" w:cstheme="minorBidi"/>
          <w:color w:val="000000" w:themeColor="text1"/>
          <w:sz w:val="20"/>
          <w:lang w:val="nl-NL" w:eastAsia="en-US"/>
        </w:rPr>
        <w:t xml:space="preserve"> Je kan ook hupverleners een stukje werkloos maken door een app in te schakelen. We denken dan vooral aan de apps </w:t>
      </w:r>
      <w:r w:rsidR="001577ED">
        <w:rPr>
          <w:rFonts w:ascii="Verdana" w:eastAsiaTheme="minorHAnsi" w:hAnsi="Verdana" w:cstheme="minorBidi"/>
          <w:color w:val="000000" w:themeColor="text1"/>
          <w:sz w:val="20"/>
          <w:lang w:val="nl-NL" w:eastAsia="en-US"/>
        </w:rPr>
        <w:t xml:space="preserve">die </w:t>
      </w:r>
      <w:r w:rsidRPr="00A418CD">
        <w:rPr>
          <w:rFonts w:ascii="Verdana" w:eastAsiaTheme="minorHAnsi" w:hAnsi="Verdana" w:cstheme="minorBidi"/>
          <w:color w:val="000000" w:themeColor="text1"/>
          <w:sz w:val="20"/>
          <w:lang w:val="nl-NL" w:eastAsia="en-US"/>
        </w:rPr>
        <w:t>de smartphone-camera als alternatief aanbieden voor een paar</w:t>
      </w:r>
      <w:r w:rsidR="001577ED">
        <w:rPr>
          <w:rFonts w:ascii="Verdana" w:eastAsiaTheme="minorHAnsi" w:hAnsi="Verdana" w:cstheme="minorBidi"/>
          <w:color w:val="000000" w:themeColor="text1"/>
          <w:sz w:val="20"/>
          <w:lang w:val="nl-NL" w:eastAsia="en-US"/>
        </w:rPr>
        <w:t xml:space="preserve"> goed ziende</w:t>
      </w:r>
      <w:r w:rsidRPr="00A418CD">
        <w:rPr>
          <w:rFonts w:ascii="Verdana" w:eastAsiaTheme="minorHAnsi" w:hAnsi="Verdana" w:cstheme="minorBidi"/>
          <w:color w:val="000000" w:themeColor="text1"/>
          <w:sz w:val="20"/>
          <w:lang w:val="nl-NL" w:eastAsia="en-US"/>
        </w:rPr>
        <w:t xml:space="preserve"> ogen. Deze apps passen Artificiële Intelligentie</w:t>
      </w:r>
      <w:r w:rsidR="002E0159">
        <w:rPr>
          <w:rFonts w:ascii="Verdana" w:eastAsiaTheme="minorHAnsi" w:hAnsi="Verdana" w:cstheme="minorBidi"/>
          <w:color w:val="000000" w:themeColor="text1"/>
          <w:sz w:val="20"/>
          <w:lang w:val="nl-NL" w:eastAsia="en-US"/>
        </w:rPr>
        <w:t>,</w:t>
      </w:r>
      <w:r w:rsidRPr="00A418CD">
        <w:rPr>
          <w:rFonts w:ascii="Verdana" w:eastAsiaTheme="minorHAnsi" w:hAnsi="Verdana" w:cstheme="minorBidi"/>
          <w:color w:val="000000" w:themeColor="text1"/>
          <w:sz w:val="20"/>
          <w:lang w:val="nl-NL" w:eastAsia="en-US"/>
        </w:rPr>
        <w:t xml:space="preserve"> </w:t>
      </w:r>
      <w:r w:rsidR="002E0159">
        <w:rPr>
          <w:rFonts w:ascii="Verdana" w:eastAsiaTheme="minorHAnsi" w:hAnsi="Verdana" w:cstheme="minorBidi"/>
          <w:color w:val="000000" w:themeColor="text1"/>
          <w:sz w:val="20"/>
          <w:lang w:val="nl-NL" w:eastAsia="en-US"/>
        </w:rPr>
        <w:t xml:space="preserve">kortweg AI genoemd, </w:t>
      </w:r>
      <w:r w:rsidRPr="00A418CD">
        <w:rPr>
          <w:rFonts w:ascii="Verdana" w:eastAsiaTheme="minorHAnsi" w:hAnsi="Verdana" w:cstheme="minorBidi"/>
          <w:color w:val="000000" w:themeColor="text1"/>
          <w:sz w:val="20"/>
          <w:lang w:val="nl-NL" w:eastAsia="en-US"/>
        </w:rPr>
        <w:t xml:space="preserve">toe op het camerabeeld om allerlei objecten, zoals voorwerpen, scenes, tekst, kleuren, personen, … te herkennen en die te omschrijven met gesproken boodschappen. </w:t>
      </w:r>
      <w:r w:rsidR="00233ACE">
        <w:rPr>
          <w:rFonts w:ascii="Verdana" w:eastAsiaTheme="minorHAnsi" w:hAnsi="Verdana" w:cstheme="minorBidi"/>
          <w:color w:val="000000" w:themeColor="text1"/>
          <w:sz w:val="20"/>
          <w:lang w:val="nl-NL" w:eastAsia="en-US"/>
        </w:rPr>
        <w:t>En AI kan vaak meer, denk aan het samenvatten van de tekst of meer informatie opvragen over wat de app heeft gezien. B</w:t>
      </w:r>
      <w:r w:rsidRPr="00A418CD">
        <w:rPr>
          <w:rFonts w:ascii="Verdana" w:eastAsiaTheme="minorHAnsi" w:hAnsi="Verdana" w:cstheme="minorBidi"/>
          <w:color w:val="000000" w:themeColor="text1"/>
          <w:sz w:val="20"/>
          <w:lang w:val="nl-NL" w:eastAsia="en-US"/>
        </w:rPr>
        <w:t>ekend</w:t>
      </w:r>
      <w:r w:rsidR="00233ACE">
        <w:rPr>
          <w:rFonts w:ascii="Verdana" w:eastAsiaTheme="minorHAnsi" w:hAnsi="Verdana" w:cstheme="minorBidi"/>
          <w:color w:val="000000" w:themeColor="text1"/>
          <w:sz w:val="20"/>
          <w:lang w:val="nl-NL" w:eastAsia="en-US"/>
        </w:rPr>
        <w:t xml:space="preserve">e </w:t>
      </w:r>
      <w:r w:rsidRPr="00A418CD">
        <w:rPr>
          <w:rFonts w:ascii="Verdana" w:eastAsiaTheme="minorHAnsi" w:hAnsi="Verdana" w:cstheme="minorBidi"/>
          <w:color w:val="000000" w:themeColor="text1"/>
          <w:sz w:val="20"/>
          <w:lang w:val="nl-NL" w:eastAsia="en-US"/>
        </w:rPr>
        <w:t xml:space="preserve">voorbeelden van </w:t>
      </w:r>
      <w:r w:rsidR="00233ACE">
        <w:rPr>
          <w:rFonts w:ascii="Verdana" w:eastAsiaTheme="minorHAnsi" w:hAnsi="Verdana" w:cstheme="minorBidi"/>
          <w:color w:val="000000" w:themeColor="text1"/>
          <w:sz w:val="20"/>
          <w:lang w:val="nl-NL" w:eastAsia="en-US"/>
        </w:rPr>
        <w:t xml:space="preserve">dit soort apps </w:t>
      </w:r>
      <w:r w:rsidRPr="00A418CD">
        <w:rPr>
          <w:rFonts w:ascii="Verdana" w:eastAsiaTheme="minorHAnsi" w:hAnsi="Verdana" w:cstheme="minorBidi"/>
          <w:color w:val="000000" w:themeColor="text1"/>
          <w:sz w:val="20"/>
          <w:lang w:val="nl-NL" w:eastAsia="en-US"/>
        </w:rPr>
        <w:t xml:space="preserve">zijn </w:t>
      </w:r>
      <w:hyperlink r:id="rId22" w:history="1">
        <w:r w:rsidRPr="00233ACE">
          <w:rPr>
            <w:rStyle w:val="Hyperlink"/>
            <w:rFonts w:ascii="Verdana" w:eastAsiaTheme="minorHAnsi" w:hAnsi="Verdana" w:cstheme="minorBidi"/>
            <w:sz w:val="20"/>
            <w:lang w:val="nl-NL" w:eastAsia="en-US"/>
          </w:rPr>
          <w:t>Seeing AI</w:t>
        </w:r>
      </w:hyperlink>
      <w:r w:rsidR="00233ACE">
        <w:rPr>
          <w:rFonts w:ascii="Verdana" w:eastAsiaTheme="minorHAnsi" w:hAnsi="Verdana" w:cstheme="minorBidi"/>
          <w:color w:val="000000" w:themeColor="text1"/>
          <w:sz w:val="20"/>
          <w:lang w:val="nl-NL" w:eastAsia="en-US"/>
        </w:rPr>
        <w:t xml:space="preserve">, </w:t>
      </w:r>
      <w:hyperlink r:id="rId23" w:history="1">
        <w:r w:rsidRPr="00233ACE">
          <w:rPr>
            <w:rStyle w:val="Hyperlink"/>
            <w:rFonts w:ascii="Verdana" w:eastAsiaTheme="minorHAnsi" w:hAnsi="Verdana" w:cstheme="minorBidi"/>
            <w:sz w:val="20"/>
            <w:lang w:val="nl-NL" w:eastAsia="en-US"/>
          </w:rPr>
          <w:t>Envision</w:t>
        </w:r>
      </w:hyperlink>
      <w:r w:rsidR="00233ACE">
        <w:rPr>
          <w:rFonts w:ascii="Verdana" w:eastAsiaTheme="minorHAnsi" w:hAnsi="Verdana" w:cstheme="minorBidi"/>
          <w:color w:val="000000" w:themeColor="text1"/>
          <w:sz w:val="20"/>
          <w:lang w:val="nl-NL" w:eastAsia="en-US"/>
        </w:rPr>
        <w:t xml:space="preserve"> of </w:t>
      </w:r>
      <w:hyperlink r:id="rId24" w:history="1">
        <w:r w:rsidR="00233ACE" w:rsidRPr="00233ACE">
          <w:rPr>
            <w:rStyle w:val="Hyperlink"/>
            <w:rFonts w:ascii="Verdana" w:eastAsiaTheme="minorHAnsi" w:hAnsi="Verdana" w:cstheme="minorBidi"/>
            <w:sz w:val="20"/>
            <w:lang w:val="nl-NL" w:eastAsia="en-US"/>
          </w:rPr>
          <w:t>Lees Simpel</w:t>
        </w:r>
      </w:hyperlink>
      <w:r w:rsidRPr="00A418CD">
        <w:rPr>
          <w:rFonts w:ascii="Verdana" w:eastAsiaTheme="minorHAnsi" w:hAnsi="Verdana" w:cstheme="minorBidi"/>
          <w:color w:val="000000" w:themeColor="text1"/>
          <w:sz w:val="20"/>
          <w:lang w:val="nl-NL" w:eastAsia="en-US"/>
        </w:rPr>
        <w:t>. En ze zijn bovendien ook nog eens gratis.</w:t>
      </w:r>
    </w:p>
    <w:p w14:paraId="04CF3882" w14:textId="77777777" w:rsidR="002E0159" w:rsidRDefault="002E0159" w:rsidP="00787750">
      <w:pPr>
        <w:spacing w:after="0" w:line="280" w:lineRule="atLeast"/>
        <w:rPr>
          <w:rFonts w:ascii="Verdana" w:eastAsiaTheme="minorHAnsi" w:hAnsi="Verdana" w:cstheme="minorBidi"/>
          <w:color w:val="000000" w:themeColor="text1"/>
          <w:sz w:val="20"/>
          <w:lang w:val="nl-NL" w:eastAsia="en-US"/>
        </w:rPr>
      </w:pPr>
    </w:p>
    <w:p w14:paraId="095D5A85" w14:textId="6C723E7B" w:rsidR="00411E27" w:rsidRPr="00A418CD" w:rsidRDefault="00A418CD" w:rsidP="00787750">
      <w:pPr>
        <w:spacing w:after="0" w:line="280" w:lineRule="atLeast"/>
        <w:rPr>
          <w:rFonts w:ascii="Verdana" w:eastAsiaTheme="minorHAnsi" w:hAnsi="Verdana" w:cstheme="minorBidi"/>
          <w:color w:val="000000" w:themeColor="text1"/>
          <w:sz w:val="20"/>
          <w:lang w:val="nl-NL" w:eastAsia="en-US"/>
        </w:rPr>
      </w:pPr>
      <w:r>
        <w:rPr>
          <w:rFonts w:ascii="Verdana" w:eastAsiaTheme="minorHAnsi" w:hAnsi="Verdana" w:cstheme="minorBidi"/>
          <w:color w:val="000000" w:themeColor="text1"/>
          <w:sz w:val="20"/>
          <w:lang w:val="nl-NL" w:eastAsia="en-US"/>
        </w:rPr>
        <w:t xml:space="preserve">Er is ook nog een app die het camerabeeld </w:t>
      </w:r>
      <w:r w:rsidR="00233ACE">
        <w:rPr>
          <w:rFonts w:ascii="Verdana" w:eastAsiaTheme="minorHAnsi" w:hAnsi="Verdana" w:cstheme="minorBidi"/>
          <w:color w:val="000000" w:themeColor="text1"/>
          <w:sz w:val="20"/>
          <w:lang w:val="nl-NL" w:eastAsia="en-US"/>
        </w:rPr>
        <w:t xml:space="preserve">ook kan gebruiken </w:t>
      </w:r>
      <w:r>
        <w:rPr>
          <w:rFonts w:ascii="Verdana" w:eastAsiaTheme="minorHAnsi" w:hAnsi="Verdana" w:cstheme="minorBidi"/>
          <w:color w:val="000000" w:themeColor="text1"/>
          <w:sz w:val="20"/>
          <w:lang w:val="nl-NL" w:eastAsia="en-US"/>
        </w:rPr>
        <w:t xml:space="preserve">om een hulpverlener vanop afstand te laten meekijken naar jouw camerabeeld. Op basis hiervan kan de hulpverlener vanop afstand hulp bieden. De bekendste app is </w:t>
      </w:r>
      <w:hyperlink r:id="rId25" w:history="1">
        <w:r w:rsidRPr="00233ACE">
          <w:rPr>
            <w:rStyle w:val="Hyperlink"/>
            <w:rFonts w:ascii="Verdana" w:eastAsiaTheme="minorHAnsi" w:hAnsi="Verdana" w:cstheme="minorBidi"/>
            <w:sz w:val="20"/>
            <w:lang w:val="nl-NL" w:eastAsia="en-US"/>
          </w:rPr>
          <w:t>Be My Eyes</w:t>
        </w:r>
      </w:hyperlink>
      <w:r>
        <w:rPr>
          <w:rFonts w:ascii="Verdana" w:eastAsiaTheme="minorHAnsi" w:hAnsi="Verdana" w:cstheme="minorBidi"/>
          <w:color w:val="000000" w:themeColor="text1"/>
          <w:sz w:val="20"/>
          <w:lang w:val="nl-NL" w:eastAsia="en-US"/>
        </w:rPr>
        <w:t xml:space="preserve">, die werkt met twee communities: de hulpvragers en de hulpverleners. </w:t>
      </w:r>
    </w:p>
    <w:p w14:paraId="09EABA33" w14:textId="77777777" w:rsidR="00911990" w:rsidRPr="00787750" w:rsidRDefault="00911990" w:rsidP="00787750">
      <w:pPr>
        <w:spacing w:after="0" w:line="280" w:lineRule="atLeast"/>
        <w:rPr>
          <w:rFonts w:ascii="Verdana" w:eastAsiaTheme="minorHAnsi" w:hAnsi="Verdana" w:cstheme="minorBidi"/>
          <w:sz w:val="20"/>
          <w:lang w:val="nl-NL" w:eastAsia="en-US"/>
        </w:rPr>
      </w:pPr>
    </w:p>
    <w:p w14:paraId="605DC0A0" w14:textId="77777777" w:rsidR="00911990" w:rsidRPr="00787750" w:rsidRDefault="00911990" w:rsidP="00787750">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787750">
        <w:rPr>
          <w:rFonts w:ascii="Verdana" w:eastAsiaTheme="majorEastAsia" w:hAnsi="Verdana" w:cstheme="majorBidi"/>
          <w:bCs w:val="0"/>
          <w:sz w:val="32"/>
          <w:szCs w:val="32"/>
          <w:lang w:eastAsia="en-US"/>
        </w:rPr>
        <w:t>Waakzaamheid geboden: toegankelijkheid van apps!</w:t>
      </w:r>
    </w:p>
    <w:p w14:paraId="07B390E5" w14:textId="77777777" w:rsidR="00911990" w:rsidRPr="009F6A4F" w:rsidRDefault="00911990" w:rsidP="00787750">
      <w:pPr>
        <w:spacing w:after="0" w:line="280" w:lineRule="atLeast"/>
        <w:rPr>
          <w:rFonts w:ascii="Verdana" w:eastAsiaTheme="minorHAnsi" w:hAnsi="Verdana" w:cstheme="minorBidi"/>
          <w:color w:val="000000" w:themeColor="text1"/>
          <w:sz w:val="20"/>
          <w:lang w:val="nl-NL" w:eastAsia="en-US"/>
        </w:rPr>
      </w:pPr>
      <w:r w:rsidRPr="009F6A4F">
        <w:rPr>
          <w:rFonts w:ascii="Verdana" w:eastAsiaTheme="minorHAnsi" w:hAnsi="Verdana" w:cstheme="minorBidi"/>
          <w:color w:val="000000" w:themeColor="text1"/>
          <w:sz w:val="20"/>
          <w:lang w:val="nl-NL" w:eastAsia="en-US"/>
        </w:rPr>
        <w:t>Het hele bovenstaande verhaal staat of valt bij de mate waarin een app toegankelijk gebouwd is. Net zoals een webpagina, kan ook een app zondigen tegen de algemeen geldende principes van toegankelijkheid. Het is dus zaak om bouwers van apps zo goed mogelijk te stimuleren op de toegankelijkheidstechnieken in acht te nemen bij het bouwen van apps.</w:t>
      </w:r>
    </w:p>
    <w:p w14:paraId="0ECA61B5" w14:textId="77777777" w:rsidR="00911990" w:rsidRPr="00A418CD" w:rsidRDefault="00911990" w:rsidP="00787750">
      <w:pPr>
        <w:spacing w:after="0" w:line="280" w:lineRule="atLeast"/>
        <w:rPr>
          <w:rFonts w:ascii="Verdana" w:eastAsiaTheme="minorHAnsi" w:hAnsi="Verdana" w:cstheme="minorBidi"/>
          <w:color w:val="C00000"/>
          <w:sz w:val="20"/>
          <w:lang w:val="nl-NL" w:eastAsia="en-US"/>
        </w:rPr>
      </w:pPr>
    </w:p>
    <w:p w14:paraId="05131F4B" w14:textId="77777777" w:rsidR="00911990" w:rsidRPr="00D35145" w:rsidRDefault="00911990" w:rsidP="00787750">
      <w:pPr>
        <w:pStyle w:val="Kop1"/>
        <w:keepLines/>
        <w:shd w:val="clear" w:color="auto" w:fill="auto"/>
        <w:spacing w:after="240" w:line="420" w:lineRule="atLeast"/>
        <w:ind w:left="0"/>
        <w:rPr>
          <w:rFonts w:ascii="Verdana" w:eastAsiaTheme="majorEastAsia" w:hAnsi="Verdana" w:cstheme="majorBidi"/>
          <w:bCs w:val="0"/>
          <w:sz w:val="32"/>
          <w:szCs w:val="32"/>
          <w:lang w:val="en-US" w:eastAsia="en-US"/>
        </w:rPr>
      </w:pPr>
      <w:r w:rsidRPr="00D35145">
        <w:rPr>
          <w:rFonts w:ascii="Verdana" w:eastAsiaTheme="majorEastAsia" w:hAnsi="Verdana" w:cstheme="majorBidi"/>
          <w:bCs w:val="0"/>
          <w:sz w:val="32"/>
          <w:szCs w:val="32"/>
          <w:lang w:val="en-US" w:eastAsia="en-US"/>
        </w:rPr>
        <w:t>Bottom line: app of hulpmiddel?</w:t>
      </w:r>
    </w:p>
    <w:p w14:paraId="49A43F1C" w14:textId="6810C687" w:rsidR="00911990" w:rsidRPr="00787750" w:rsidRDefault="0091199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Stellen dat we alle klassieke hulpmiddelen maar meteen overboord moeten gooien is </w:t>
      </w:r>
      <w:r w:rsidR="003E0534">
        <w:rPr>
          <w:rFonts w:ascii="Verdana" w:eastAsiaTheme="minorHAnsi" w:hAnsi="Verdana" w:cstheme="minorBidi"/>
          <w:sz w:val="20"/>
          <w:lang w:val="nl-NL" w:eastAsia="en-US"/>
        </w:rPr>
        <w:t>nog wat</w:t>
      </w:r>
      <w:r w:rsidRPr="00787750">
        <w:rPr>
          <w:rFonts w:ascii="Verdana" w:eastAsiaTheme="minorHAnsi" w:hAnsi="Verdana" w:cstheme="minorBidi"/>
          <w:sz w:val="20"/>
          <w:lang w:val="nl-NL" w:eastAsia="en-US"/>
        </w:rPr>
        <w:t xml:space="preserve"> te kort door de bocht. Deze hulpmiddelen zullen </w:t>
      </w:r>
      <w:r w:rsidR="003E0534">
        <w:rPr>
          <w:rFonts w:ascii="Verdana" w:eastAsiaTheme="minorHAnsi" w:hAnsi="Verdana" w:cstheme="minorBidi"/>
          <w:sz w:val="20"/>
          <w:lang w:val="nl-NL" w:eastAsia="en-US"/>
        </w:rPr>
        <w:t>bij</w:t>
      </w:r>
      <w:r w:rsidRPr="00787750">
        <w:rPr>
          <w:rFonts w:ascii="Verdana" w:eastAsiaTheme="minorHAnsi" w:hAnsi="Verdana" w:cstheme="minorBidi"/>
          <w:sz w:val="20"/>
          <w:lang w:val="nl-NL" w:eastAsia="en-US"/>
        </w:rPr>
        <w:t xml:space="preserve"> velen </w:t>
      </w:r>
      <w:r w:rsidR="003E0534">
        <w:rPr>
          <w:rFonts w:ascii="Verdana" w:eastAsiaTheme="minorHAnsi" w:hAnsi="Verdana" w:cstheme="minorBidi"/>
          <w:sz w:val="20"/>
          <w:lang w:val="nl-NL" w:eastAsia="en-US"/>
        </w:rPr>
        <w:t>nog steeds de voorkeur genieten</w:t>
      </w:r>
      <w:r w:rsidRPr="00787750">
        <w:rPr>
          <w:rFonts w:ascii="Verdana" w:eastAsiaTheme="minorHAnsi" w:hAnsi="Verdana" w:cstheme="minorBidi"/>
          <w:sz w:val="20"/>
          <w:lang w:val="nl-NL" w:eastAsia="en-US"/>
        </w:rPr>
        <w:t xml:space="preserve"> … of een </w:t>
      </w:r>
      <w:r w:rsidR="003E0534">
        <w:rPr>
          <w:rFonts w:ascii="Verdana" w:eastAsiaTheme="minorHAnsi" w:hAnsi="Verdana" w:cstheme="minorBidi"/>
          <w:sz w:val="20"/>
          <w:lang w:val="nl-NL" w:eastAsia="en-US"/>
        </w:rPr>
        <w:t>zinvolle</w:t>
      </w:r>
      <w:r w:rsidRPr="00787750">
        <w:rPr>
          <w:rFonts w:ascii="Verdana" w:eastAsiaTheme="minorHAnsi" w:hAnsi="Verdana" w:cstheme="minorBidi"/>
          <w:sz w:val="20"/>
          <w:lang w:val="nl-NL" w:eastAsia="en-US"/>
        </w:rPr>
        <w:t xml:space="preserve"> aanvulling bij een app. Maar wie zijn dure smartphone (of tablet) optimaal wil laten renderen, zal al snel goede vriendjes worden met een aantal apps, die klassieke hulpmiddelen kunnen aanvullen of soms zelfs </w:t>
      </w:r>
      <w:r w:rsidR="003E0534">
        <w:rPr>
          <w:rFonts w:ascii="Verdana" w:eastAsiaTheme="minorHAnsi" w:hAnsi="Verdana" w:cstheme="minorBidi"/>
          <w:sz w:val="20"/>
          <w:lang w:val="nl-NL" w:eastAsia="en-US"/>
        </w:rPr>
        <w:t xml:space="preserve">helemaal </w:t>
      </w:r>
      <w:r w:rsidRPr="00787750">
        <w:rPr>
          <w:rFonts w:ascii="Verdana" w:eastAsiaTheme="minorHAnsi" w:hAnsi="Verdana" w:cstheme="minorBidi"/>
          <w:sz w:val="20"/>
          <w:lang w:val="nl-NL" w:eastAsia="en-US"/>
        </w:rPr>
        <w:t>vervangen.</w:t>
      </w:r>
    </w:p>
    <w:p w14:paraId="3D15FE39" w14:textId="77777777" w:rsidR="00911990" w:rsidRPr="00787750" w:rsidRDefault="00911990" w:rsidP="00787750">
      <w:pPr>
        <w:spacing w:after="0" w:line="280" w:lineRule="atLeast"/>
        <w:rPr>
          <w:rFonts w:ascii="Verdana" w:eastAsiaTheme="minorHAnsi" w:hAnsi="Verdana" w:cstheme="minorBidi"/>
          <w:sz w:val="20"/>
          <w:lang w:val="nl-NL" w:eastAsia="en-US"/>
        </w:rPr>
      </w:pPr>
    </w:p>
    <w:p w14:paraId="1747C023" w14:textId="77777777" w:rsidR="00787750" w:rsidRPr="00787750" w:rsidRDefault="00787750" w:rsidP="00787750">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787750">
        <w:rPr>
          <w:rFonts w:ascii="Verdana" w:eastAsiaTheme="majorEastAsia" w:hAnsi="Verdana" w:cstheme="majorBidi"/>
          <w:bCs w:val="0"/>
          <w:sz w:val="32"/>
          <w:szCs w:val="32"/>
          <w:lang w:eastAsia="en-US"/>
        </w:rPr>
        <w:t>De auteur van dit artikel mailen?</w:t>
      </w:r>
    </w:p>
    <w:p w14:paraId="36A2BEA1" w14:textId="77777777" w:rsidR="00787750" w:rsidRPr="00787750" w:rsidRDefault="0048181A" w:rsidP="00787750">
      <w:pPr>
        <w:spacing w:after="0" w:line="280" w:lineRule="atLeast"/>
        <w:rPr>
          <w:rStyle w:val="Hyperlink"/>
          <w:color w:val="0000FF" w:themeColor="hyperlink"/>
          <w:sz w:val="20"/>
          <w:lang w:val="nl-NL" w:eastAsia="en-US"/>
        </w:rPr>
      </w:pPr>
      <w:hyperlink r:id="rId26" w:history="1">
        <w:r w:rsidR="00787750" w:rsidRPr="00787750">
          <w:rPr>
            <w:rStyle w:val="Hyperlink"/>
            <w:color w:val="0000FF" w:themeColor="hyperlink"/>
            <w:sz w:val="20"/>
            <w:lang w:val="nl-NL" w:eastAsia="en-US"/>
          </w:rPr>
          <w:t>j</w:t>
        </w:r>
        <w:r w:rsidR="00787750" w:rsidRPr="00787750">
          <w:rPr>
            <w:rStyle w:val="Hyperlink"/>
            <w:rFonts w:ascii="Verdana" w:eastAsiaTheme="minorHAnsi" w:hAnsi="Verdana" w:cstheme="minorBidi"/>
            <w:color w:val="0000FF" w:themeColor="hyperlink"/>
            <w:sz w:val="20"/>
            <w:lang w:val="nl-NL" w:eastAsia="en-US"/>
          </w:rPr>
          <w:t>eroen.baldewijns@lichtenliefde.b</w:t>
        </w:r>
        <w:r w:rsidR="00787750" w:rsidRPr="00787750">
          <w:rPr>
            <w:rStyle w:val="Hyperlink"/>
            <w:color w:val="0000FF" w:themeColor="hyperlink"/>
            <w:sz w:val="20"/>
            <w:lang w:val="nl-NL" w:eastAsia="en-US"/>
          </w:rPr>
          <w:t>e</w:t>
        </w:r>
      </w:hyperlink>
      <w:r w:rsidR="00787750" w:rsidRPr="00787750">
        <w:rPr>
          <w:rStyle w:val="Hyperlink"/>
          <w:color w:val="0000FF" w:themeColor="hyperlink"/>
          <w:sz w:val="20"/>
          <w:lang w:val="nl-NL" w:eastAsia="en-US"/>
        </w:rPr>
        <w:t xml:space="preserve"> </w:t>
      </w:r>
    </w:p>
    <w:p w14:paraId="1C77FE02" w14:textId="77777777" w:rsidR="00787750" w:rsidRDefault="00787750" w:rsidP="00787750"/>
    <w:p w14:paraId="42584C32" w14:textId="77777777" w:rsidR="00787750" w:rsidRPr="00787750" w:rsidRDefault="00787750" w:rsidP="00787750">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787750">
        <w:rPr>
          <w:rFonts w:ascii="Verdana" w:eastAsiaTheme="majorEastAsia" w:hAnsi="Verdana" w:cstheme="majorBidi"/>
          <w:bCs w:val="0"/>
          <w:sz w:val="32"/>
          <w:szCs w:val="32"/>
          <w:lang w:eastAsia="en-US"/>
        </w:rPr>
        <w:lastRenderedPageBreak/>
        <w:t>Heb je nog vragen?</w:t>
      </w:r>
    </w:p>
    <w:p w14:paraId="50700037" w14:textId="77777777" w:rsidR="00787750" w:rsidRPr="00787750" w:rsidRDefault="0078775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Mail naar </w:t>
      </w:r>
      <w:hyperlink r:id="rId27" w:history="1">
        <w:r w:rsidRPr="00787750">
          <w:rPr>
            <w:rFonts w:ascii="Verdana" w:eastAsiaTheme="minorHAnsi" w:hAnsi="Verdana" w:cstheme="minorBidi"/>
            <w:sz w:val="20"/>
            <w:lang w:val="nl-NL" w:eastAsia="en-US"/>
          </w:rPr>
          <w:t>kennisportaal@visio.org</w:t>
        </w:r>
      </w:hyperlink>
      <w:r w:rsidRPr="00787750">
        <w:rPr>
          <w:rFonts w:ascii="Verdana" w:eastAsiaTheme="minorHAnsi" w:hAnsi="Verdana" w:cstheme="minorBidi"/>
          <w:sz w:val="20"/>
          <w:lang w:val="nl-NL" w:eastAsia="en-US"/>
        </w:rPr>
        <w:t>, of bel 088 585 56 66.</w:t>
      </w:r>
    </w:p>
    <w:p w14:paraId="73C526F4" w14:textId="77777777" w:rsidR="00787750" w:rsidRPr="00787750" w:rsidRDefault="0078775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 xml:space="preserve">Meer artikelen, video’s en podcasts vind je op </w:t>
      </w:r>
      <w:hyperlink r:id="rId28" w:history="1">
        <w:r w:rsidRPr="00787750">
          <w:rPr>
            <w:rFonts w:ascii="Verdana" w:eastAsiaTheme="minorHAnsi" w:hAnsi="Verdana" w:cstheme="minorBidi"/>
            <w:sz w:val="20"/>
            <w:lang w:val="nl-NL" w:eastAsia="en-US"/>
          </w:rPr>
          <w:t>kennisportaal.visio.org</w:t>
        </w:r>
      </w:hyperlink>
    </w:p>
    <w:p w14:paraId="6D744AD6"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2167D8AC" w14:textId="77777777" w:rsidR="00787750" w:rsidRPr="00787750" w:rsidRDefault="00787750" w:rsidP="00787750">
      <w:pPr>
        <w:spacing w:after="0" w:line="280" w:lineRule="atLeast"/>
        <w:rPr>
          <w:rFonts w:ascii="Verdana" w:eastAsiaTheme="minorHAnsi" w:hAnsi="Verdana" w:cstheme="minorBidi"/>
          <w:b/>
          <w:bCs/>
          <w:sz w:val="20"/>
          <w:lang w:val="nl-NL" w:eastAsia="en-US"/>
        </w:rPr>
      </w:pPr>
      <w:r w:rsidRPr="00787750">
        <w:rPr>
          <w:rFonts w:ascii="Verdana" w:eastAsiaTheme="minorHAnsi" w:hAnsi="Verdana" w:cstheme="minorBidi"/>
          <w:b/>
          <w:bCs/>
          <w:sz w:val="20"/>
          <w:lang w:val="nl-NL" w:eastAsia="en-US"/>
        </w:rPr>
        <w:t xml:space="preserve">Koninklijke Visio </w:t>
      </w:r>
    </w:p>
    <w:p w14:paraId="27F00BBD" w14:textId="77777777" w:rsidR="00787750" w:rsidRPr="00787750" w:rsidRDefault="0078775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expertisecentrum voor slechtziende en blinde mensen</w:t>
      </w:r>
    </w:p>
    <w:p w14:paraId="3EFF0F8D" w14:textId="77777777" w:rsidR="00787750" w:rsidRPr="00787750" w:rsidRDefault="0048181A" w:rsidP="00787750">
      <w:pPr>
        <w:spacing w:after="0" w:line="280" w:lineRule="atLeast"/>
        <w:rPr>
          <w:rStyle w:val="Hyperlink"/>
          <w:color w:val="0000FF" w:themeColor="hyperlink"/>
          <w:sz w:val="20"/>
          <w:lang w:val="nl-NL" w:eastAsia="en-US"/>
        </w:rPr>
      </w:pPr>
      <w:hyperlink r:id="rId29" w:history="1">
        <w:r w:rsidR="00787750" w:rsidRPr="00787750">
          <w:rPr>
            <w:rStyle w:val="Hyperlink"/>
            <w:color w:val="0000FF" w:themeColor="hyperlink"/>
            <w:sz w:val="20"/>
            <w:lang w:val="nl-NL" w:eastAsia="en-US"/>
          </w:rPr>
          <w:t>www.visio.org</w:t>
        </w:r>
      </w:hyperlink>
      <w:r w:rsidR="00787750" w:rsidRPr="00787750">
        <w:rPr>
          <w:rStyle w:val="Hyperlink"/>
          <w:color w:val="0000FF" w:themeColor="hyperlink"/>
          <w:sz w:val="20"/>
          <w:lang w:val="nl-NL" w:eastAsia="en-US"/>
        </w:rPr>
        <w:t xml:space="preserve"> </w:t>
      </w:r>
    </w:p>
    <w:p w14:paraId="5A046F69" w14:textId="77777777" w:rsidR="00787750" w:rsidRPr="00787750" w:rsidRDefault="00787750" w:rsidP="00787750">
      <w:pPr>
        <w:spacing w:after="0" w:line="280" w:lineRule="atLeast"/>
        <w:rPr>
          <w:rFonts w:ascii="Verdana" w:eastAsiaTheme="minorHAnsi" w:hAnsi="Verdana" w:cstheme="minorBidi"/>
          <w:sz w:val="20"/>
          <w:lang w:val="nl-NL" w:eastAsia="en-US"/>
        </w:rPr>
      </w:pPr>
    </w:p>
    <w:p w14:paraId="7732EB27" w14:textId="77777777" w:rsidR="00787750" w:rsidRPr="00787750" w:rsidRDefault="00787750" w:rsidP="00787750">
      <w:pPr>
        <w:spacing w:after="0" w:line="280" w:lineRule="atLeast"/>
        <w:rPr>
          <w:rFonts w:ascii="Verdana" w:eastAsiaTheme="minorHAnsi" w:hAnsi="Verdana" w:cstheme="minorBidi"/>
          <w:b/>
          <w:bCs/>
          <w:sz w:val="20"/>
          <w:lang w:val="nl-NL" w:eastAsia="en-US"/>
        </w:rPr>
      </w:pPr>
      <w:r w:rsidRPr="00787750">
        <w:rPr>
          <w:rFonts w:ascii="Verdana" w:eastAsiaTheme="minorHAnsi" w:hAnsi="Verdana" w:cstheme="minorBidi"/>
          <w:b/>
          <w:bCs/>
          <w:sz w:val="20"/>
          <w:lang w:val="nl-NL" w:eastAsia="en-US"/>
        </w:rPr>
        <w:t xml:space="preserve">Licht en Liefde </w:t>
      </w:r>
    </w:p>
    <w:p w14:paraId="77743977" w14:textId="77777777" w:rsidR="00787750" w:rsidRPr="00787750" w:rsidRDefault="00787750" w:rsidP="00787750">
      <w:pPr>
        <w:spacing w:after="0" w:line="280" w:lineRule="atLeast"/>
        <w:rPr>
          <w:rFonts w:ascii="Verdana" w:eastAsiaTheme="minorHAnsi" w:hAnsi="Verdana" w:cstheme="minorBidi"/>
          <w:sz w:val="20"/>
          <w:lang w:val="nl-NL" w:eastAsia="en-US"/>
        </w:rPr>
      </w:pPr>
      <w:r w:rsidRPr="00787750">
        <w:rPr>
          <w:rFonts w:ascii="Verdana" w:eastAsiaTheme="minorHAnsi" w:hAnsi="Verdana" w:cstheme="minorBidi"/>
          <w:sz w:val="20"/>
          <w:lang w:val="nl-NL" w:eastAsia="en-US"/>
        </w:rPr>
        <w:t>expertisecentrum voor slechtziende en blinde mensen</w:t>
      </w:r>
    </w:p>
    <w:p w14:paraId="40CD85A3" w14:textId="77777777" w:rsidR="00787750" w:rsidRPr="00787750" w:rsidRDefault="0048181A" w:rsidP="00787750">
      <w:pPr>
        <w:spacing w:after="0" w:line="280" w:lineRule="atLeast"/>
        <w:rPr>
          <w:rStyle w:val="Hyperlink"/>
          <w:color w:val="0000FF" w:themeColor="hyperlink"/>
          <w:sz w:val="20"/>
          <w:lang w:val="nl-NL" w:eastAsia="en-US"/>
        </w:rPr>
      </w:pPr>
      <w:hyperlink r:id="rId30" w:history="1">
        <w:r w:rsidR="00787750" w:rsidRPr="00787750">
          <w:rPr>
            <w:rStyle w:val="Hyperlink"/>
            <w:color w:val="0000FF" w:themeColor="hyperlink"/>
            <w:sz w:val="20"/>
            <w:lang w:val="nl-NL" w:eastAsia="en-US"/>
          </w:rPr>
          <w:t>www.lichtenliefde.be</w:t>
        </w:r>
      </w:hyperlink>
      <w:r w:rsidR="00787750" w:rsidRPr="00787750">
        <w:rPr>
          <w:rStyle w:val="Hyperlink"/>
          <w:color w:val="0000FF" w:themeColor="hyperlink"/>
          <w:sz w:val="20"/>
          <w:lang w:val="nl-NL" w:eastAsia="en-US"/>
        </w:rPr>
        <w:t xml:space="preserve"> </w:t>
      </w:r>
    </w:p>
    <w:p w14:paraId="21E224FF" w14:textId="5771231F" w:rsidR="004B5FB0" w:rsidRPr="00911990" w:rsidRDefault="004B5FB0" w:rsidP="00911990"/>
    <w:sectPr w:rsidR="004B5FB0" w:rsidRPr="00911990" w:rsidSect="00C24D0F">
      <w:headerReference w:type="default" r:id="rId31"/>
      <w:type w:val="continuous"/>
      <w:pgSz w:w="11907" w:h="16839" w:code="9"/>
      <w:pgMar w:top="2127" w:right="907" w:bottom="1361" w:left="1361" w:header="680" w:footer="454" w:gutter="4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D667F" w14:textId="77777777" w:rsidR="00881172" w:rsidRDefault="00881172">
      <w:r>
        <w:separator/>
      </w:r>
    </w:p>
  </w:endnote>
  <w:endnote w:type="continuationSeparator" w:id="0">
    <w:p w14:paraId="5DEE8725" w14:textId="77777777" w:rsidR="00881172" w:rsidRDefault="00881172">
      <w:r>
        <w:continuationSeparator/>
      </w:r>
    </w:p>
  </w:endnote>
  <w:endnote w:type="continuationNotice" w:id="1">
    <w:p w14:paraId="437CF4DD" w14:textId="77777777" w:rsidR="00881172" w:rsidRDefault="008811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resias PCfont">
    <w:altName w:val="Calibri"/>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iresias Signfon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resias LPfont">
    <w:altName w:val="Cambria Math"/>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F90C4" w14:textId="77777777" w:rsidR="00881172" w:rsidRDefault="00881172">
      <w:r>
        <w:separator/>
      </w:r>
    </w:p>
  </w:footnote>
  <w:footnote w:type="continuationSeparator" w:id="0">
    <w:p w14:paraId="79DE5EFA" w14:textId="77777777" w:rsidR="00881172" w:rsidRDefault="00881172">
      <w:r>
        <w:continuationSeparator/>
      </w:r>
    </w:p>
  </w:footnote>
  <w:footnote w:type="continuationNotice" w:id="1">
    <w:p w14:paraId="7597F1AE" w14:textId="77777777" w:rsidR="00881172" w:rsidRDefault="008811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335EB" w14:textId="6F08F8D9" w:rsidR="00395BD8" w:rsidRDefault="00F71691">
    <w:pPr>
      <w:pStyle w:val="Koptekst"/>
    </w:pPr>
    <w:bookmarkStart w:id="1" w:name="Logo"/>
    <w:r>
      <w:rPr>
        <w:noProof/>
        <w:lang w:val="nl-NL"/>
      </w:rPr>
      <w:drawing>
        <wp:anchor distT="0" distB="0" distL="114300" distR="114300" simplePos="0" relativeHeight="251663360" behindDoc="0" locked="0" layoutInCell="1" allowOverlap="1" wp14:anchorId="0F205D0C" wp14:editId="2ACE54C3">
          <wp:simplePos x="0" y="0"/>
          <wp:positionH relativeFrom="column">
            <wp:posOffset>4107815</wp:posOffset>
          </wp:positionH>
          <wp:positionV relativeFrom="paragraph">
            <wp:posOffset>-35560</wp:posOffset>
          </wp:positionV>
          <wp:extent cx="1793240" cy="607060"/>
          <wp:effectExtent l="0" t="0" r="0" b="2540"/>
          <wp:wrapSquare wrapText="bothSides"/>
          <wp:docPr id="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anchor>
      </w:drawing>
    </w:r>
    <w:bookmarkEnd w:id="1"/>
    <w:r w:rsidR="00787750">
      <w:rPr>
        <w:noProof/>
        <w:lang w:val="nl-NL"/>
      </w:rPr>
      <w:drawing>
        <wp:inline distT="0" distB="0" distL="0" distR="0" wp14:anchorId="463FA068" wp14:editId="11F98E20">
          <wp:extent cx="2101764" cy="671208"/>
          <wp:effectExtent l="0" t="0" r="0" b="1905"/>
          <wp:docPr id="1616788175" name="Afbeelding 1616788175"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80450" name="Afbeelding 1" descr="Afbeelding met tekst, Lettertype, schermopname,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120260" cy="677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F6D7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A80B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4C97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0CF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F8F6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4AD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9C3D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DC5F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237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C3E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64B13"/>
    <w:multiLevelType w:val="multilevel"/>
    <w:tmpl w:val="D1984E1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5F77E1"/>
    <w:multiLevelType w:val="hybridMultilevel"/>
    <w:tmpl w:val="91CA9E04"/>
    <w:lvl w:ilvl="0" w:tplc="75E40B82">
      <w:start w:val="1"/>
      <w:numFmt w:val="bullet"/>
      <w:pStyle w:val="IVtekstbullets"/>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95287A"/>
    <w:multiLevelType w:val="multilevel"/>
    <w:tmpl w:val="F7BA3038"/>
    <w:lvl w:ilvl="0">
      <w:start w:val="1"/>
      <w:numFmt w:val="decimal"/>
      <w:lvlText w:val="%1"/>
      <w:lvlJc w:val="left"/>
      <w:pPr>
        <w:ind w:left="510" w:hanging="510"/>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796" w:hanging="1080"/>
      </w:pPr>
      <w:rPr>
        <w:rFonts w:hint="default"/>
      </w:rPr>
    </w:lvl>
    <w:lvl w:ilvl="3">
      <w:start w:val="1"/>
      <w:numFmt w:val="decimal"/>
      <w:lvlText w:val="%1.%2.%3.%4"/>
      <w:lvlJc w:val="left"/>
      <w:pPr>
        <w:ind w:left="1014" w:hanging="1440"/>
      </w:pPr>
      <w:rPr>
        <w:rFonts w:hint="default"/>
      </w:rPr>
    </w:lvl>
    <w:lvl w:ilvl="4">
      <w:start w:val="1"/>
      <w:numFmt w:val="decimal"/>
      <w:lvlText w:val="%1.%2.%3.%4.%5"/>
      <w:lvlJc w:val="left"/>
      <w:pPr>
        <w:ind w:left="1232" w:hanging="1800"/>
      </w:pPr>
      <w:rPr>
        <w:rFonts w:hint="default"/>
      </w:rPr>
    </w:lvl>
    <w:lvl w:ilvl="5">
      <w:start w:val="1"/>
      <w:numFmt w:val="decimal"/>
      <w:lvlText w:val="%1.%2.%3.%4.%5.%6"/>
      <w:lvlJc w:val="left"/>
      <w:pPr>
        <w:ind w:left="1450" w:hanging="2160"/>
      </w:pPr>
      <w:rPr>
        <w:rFonts w:hint="default"/>
      </w:rPr>
    </w:lvl>
    <w:lvl w:ilvl="6">
      <w:start w:val="1"/>
      <w:numFmt w:val="decimal"/>
      <w:lvlText w:val="%1.%2.%3.%4.%5.%6.%7"/>
      <w:lvlJc w:val="left"/>
      <w:pPr>
        <w:ind w:left="1668" w:hanging="2520"/>
      </w:pPr>
      <w:rPr>
        <w:rFonts w:hint="default"/>
      </w:rPr>
    </w:lvl>
    <w:lvl w:ilvl="7">
      <w:start w:val="1"/>
      <w:numFmt w:val="decimal"/>
      <w:lvlText w:val="%1.%2.%3.%4.%5.%6.%7.%8"/>
      <w:lvlJc w:val="left"/>
      <w:pPr>
        <w:ind w:left="1886" w:hanging="2880"/>
      </w:pPr>
      <w:rPr>
        <w:rFonts w:hint="default"/>
      </w:rPr>
    </w:lvl>
    <w:lvl w:ilvl="8">
      <w:start w:val="1"/>
      <w:numFmt w:val="decimal"/>
      <w:lvlText w:val="%1.%2.%3.%4.%5.%6.%7.%8.%9"/>
      <w:lvlJc w:val="left"/>
      <w:pPr>
        <w:ind w:left="2104" w:hanging="3240"/>
      </w:pPr>
      <w:rPr>
        <w:rFonts w:hint="default"/>
      </w:rPr>
    </w:lvl>
  </w:abstractNum>
  <w:abstractNum w:abstractNumId="13" w15:restartNumberingAfterBreak="0">
    <w:nsid w:val="7CEC354F"/>
    <w:multiLevelType w:val="hybridMultilevel"/>
    <w:tmpl w:val="7F30D81A"/>
    <w:lvl w:ilvl="0" w:tplc="553AF194">
      <w:numFmt w:val="bullet"/>
      <w:lvlText w:val="•"/>
      <w:lvlJc w:val="left"/>
      <w:pPr>
        <w:ind w:left="1080" w:hanging="72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AA3AEB"/>
    <w:multiLevelType w:val="hybridMultilevel"/>
    <w:tmpl w:val="25626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3"/>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nl-NL" w:vendorID="9" w:dllVersion="512" w:checkStyle="1"/>
  <w:defaultTabStop w:val="720"/>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DE"/>
    <w:rsid w:val="0008789D"/>
    <w:rsid w:val="000A5E24"/>
    <w:rsid w:val="000B6D66"/>
    <w:rsid w:val="000B7950"/>
    <w:rsid w:val="000E24A5"/>
    <w:rsid w:val="000E4878"/>
    <w:rsid w:val="000E5BFF"/>
    <w:rsid w:val="00100FB4"/>
    <w:rsid w:val="00104EB6"/>
    <w:rsid w:val="001173A3"/>
    <w:rsid w:val="00126515"/>
    <w:rsid w:val="0013381A"/>
    <w:rsid w:val="001363A8"/>
    <w:rsid w:val="00140915"/>
    <w:rsid w:val="001577ED"/>
    <w:rsid w:val="00176CA8"/>
    <w:rsid w:val="001910F8"/>
    <w:rsid w:val="001929EC"/>
    <w:rsid w:val="001B525F"/>
    <w:rsid w:val="001E4485"/>
    <w:rsid w:val="002163A3"/>
    <w:rsid w:val="00217AA0"/>
    <w:rsid w:val="00233ACE"/>
    <w:rsid w:val="00235529"/>
    <w:rsid w:val="0025206D"/>
    <w:rsid w:val="00270914"/>
    <w:rsid w:val="00287921"/>
    <w:rsid w:val="002A3A51"/>
    <w:rsid w:val="002A67D6"/>
    <w:rsid w:val="002C7093"/>
    <w:rsid w:val="002E0159"/>
    <w:rsid w:val="002E443D"/>
    <w:rsid w:val="002F67F0"/>
    <w:rsid w:val="00306728"/>
    <w:rsid w:val="00335948"/>
    <w:rsid w:val="00337561"/>
    <w:rsid w:val="00376D65"/>
    <w:rsid w:val="00382115"/>
    <w:rsid w:val="00391C03"/>
    <w:rsid w:val="00395BD8"/>
    <w:rsid w:val="003A34B0"/>
    <w:rsid w:val="003A6662"/>
    <w:rsid w:val="003B086F"/>
    <w:rsid w:val="003C0C9F"/>
    <w:rsid w:val="003D0D14"/>
    <w:rsid w:val="003E0534"/>
    <w:rsid w:val="003E0E98"/>
    <w:rsid w:val="003F1FB2"/>
    <w:rsid w:val="00411E27"/>
    <w:rsid w:val="00422E30"/>
    <w:rsid w:val="00423B98"/>
    <w:rsid w:val="004274FD"/>
    <w:rsid w:val="0043191B"/>
    <w:rsid w:val="00432912"/>
    <w:rsid w:val="00474C0A"/>
    <w:rsid w:val="004768F7"/>
    <w:rsid w:val="00480085"/>
    <w:rsid w:val="00492B7C"/>
    <w:rsid w:val="004A1555"/>
    <w:rsid w:val="004B5FB0"/>
    <w:rsid w:val="004C510C"/>
    <w:rsid w:val="004C6605"/>
    <w:rsid w:val="004D5DF3"/>
    <w:rsid w:val="004F0333"/>
    <w:rsid w:val="004F53D9"/>
    <w:rsid w:val="00523299"/>
    <w:rsid w:val="00525655"/>
    <w:rsid w:val="0055292A"/>
    <w:rsid w:val="0057480B"/>
    <w:rsid w:val="00590E21"/>
    <w:rsid w:val="005B211B"/>
    <w:rsid w:val="005D04D9"/>
    <w:rsid w:val="005E7A4F"/>
    <w:rsid w:val="00616D51"/>
    <w:rsid w:val="00624DA0"/>
    <w:rsid w:val="0066420A"/>
    <w:rsid w:val="00674CEE"/>
    <w:rsid w:val="0068666F"/>
    <w:rsid w:val="006A2E30"/>
    <w:rsid w:val="006D1F90"/>
    <w:rsid w:val="006E1229"/>
    <w:rsid w:val="006E3EAF"/>
    <w:rsid w:val="006E6A87"/>
    <w:rsid w:val="006F52D3"/>
    <w:rsid w:val="006F773B"/>
    <w:rsid w:val="00713BF1"/>
    <w:rsid w:val="00724A7C"/>
    <w:rsid w:val="0073170A"/>
    <w:rsid w:val="00731E57"/>
    <w:rsid w:val="00741FF9"/>
    <w:rsid w:val="00745F8F"/>
    <w:rsid w:val="0075461E"/>
    <w:rsid w:val="007552B3"/>
    <w:rsid w:val="00761B63"/>
    <w:rsid w:val="00787750"/>
    <w:rsid w:val="007A6750"/>
    <w:rsid w:val="007B0651"/>
    <w:rsid w:val="007B3FBE"/>
    <w:rsid w:val="007D59B1"/>
    <w:rsid w:val="00801456"/>
    <w:rsid w:val="00825925"/>
    <w:rsid w:val="008642F9"/>
    <w:rsid w:val="00881172"/>
    <w:rsid w:val="00896549"/>
    <w:rsid w:val="008C6CE7"/>
    <w:rsid w:val="008D2368"/>
    <w:rsid w:val="008F5B0A"/>
    <w:rsid w:val="00911990"/>
    <w:rsid w:val="00922903"/>
    <w:rsid w:val="00933A08"/>
    <w:rsid w:val="0094432E"/>
    <w:rsid w:val="00964C48"/>
    <w:rsid w:val="00967141"/>
    <w:rsid w:val="009A1D24"/>
    <w:rsid w:val="009A7969"/>
    <w:rsid w:val="009B60A1"/>
    <w:rsid w:val="009E16A1"/>
    <w:rsid w:val="009E56CA"/>
    <w:rsid w:val="009F1C05"/>
    <w:rsid w:val="009F4F66"/>
    <w:rsid w:val="009F6A4F"/>
    <w:rsid w:val="00A036FA"/>
    <w:rsid w:val="00A04C2D"/>
    <w:rsid w:val="00A05D35"/>
    <w:rsid w:val="00A30E0D"/>
    <w:rsid w:val="00A32D98"/>
    <w:rsid w:val="00A418CD"/>
    <w:rsid w:val="00A741C8"/>
    <w:rsid w:val="00A96498"/>
    <w:rsid w:val="00A97DF7"/>
    <w:rsid w:val="00AA3862"/>
    <w:rsid w:val="00AC1491"/>
    <w:rsid w:val="00AC44BD"/>
    <w:rsid w:val="00AD09ED"/>
    <w:rsid w:val="00AD2519"/>
    <w:rsid w:val="00AE135C"/>
    <w:rsid w:val="00AE3648"/>
    <w:rsid w:val="00AE67BC"/>
    <w:rsid w:val="00B00B87"/>
    <w:rsid w:val="00B01E46"/>
    <w:rsid w:val="00B2716C"/>
    <w:rsid w:val="00B61EDE"/>
    <w:rsid w:val="00B704E2"/>
    <w:rsid w:val="00B72BC5"/>
    <w:rsid w:val="00B968F0"/>
    <w:rsid w:val="00BD6504"/>
    <w:rsid w:val="00C24D0F"/>
    <w:rsid w:val="00C3062F"/>
    <w:rsid w:val="00C43A3A"/>
    <w:rsid w:val="00C54386"/>
    <w:rsid w:val="00C5669D"/>
    <w:rsid w:val="00CA1D3F"/>
    <w:rsid w:val="00CA29ED"/>
    <w:rsid w:val="00CF39D0"/>
    <w:rsid w:val="00D020DD"/>
    <w:rsid w:val="00D135A5"/>
    <w:rsid w:val="00D14593"/>
    <w:rsid w:val="00D20C39"/>
    <w:rsid w:val="00D35145"/>
    <w:rsid w:val="00D51065"/>
    <w:rsid w:val="00DB2890"/>
    <w:rsid w:val="00DE2059"/>
    <w:rsid w:val="00DE4919"/>
    <w:rsid w:val="00E11FDE"/>
    <w:rsid w:val="00E1298F"/>
    <w:rsid w:val="00E14BDD"/>
    <w:rsid w:val="00E30946"/>
    <w:rsid w:val="00E4403A"/>
    <w:rsid w:val="00E819F3"/>
    <w:rsid w:val="00E92087"/>
    <w:rsid w:val="00EA0507"/>
    <w:rsid w:val="00EA091A"/>
    <w:rsid w:val="00EA68EE"/>
    <w:rsid w:val="00ED1853"/>
    <w:rsid w:val="00ED26D0"/>
    <w:rsid w:val="00ED2978"/>
    <w:rsid w:val="00ED6756"/>
    <w:rsid w:val="00EE4193"/>
    <w:rsid w:val="00F03B27"/>
    <w:rsid w:val="00F07660"/>
    <w:rsid w:val="00F21549"/>
    <w:rsid w:val="00F21964"/>
    <w:rsid w:val="00F27781"/>
    <w:rsid w:val="00F71691"/>
    <w:rsid w:val="00F7406F"/>
    <w:rsid w:val="00F7518B"/>
    <w:rsid w:val="00F9263E"/>
    <w:rsid w:val="00F93567"/>
    <w:rsid w:val="00FA13ED"/>
    <w:rsid w:val="00FB0200"/>
    <w:rsid w:val="00FF62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3C5F3"/>
  <w15:docId w15:val="{C74EEBBF-A40B-452D-A37A-A5BE8A091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1">
    <w:lsdException w:name="Normal" w:uiPriority="0"/>
    <w:lsdException w:name="heading 1" w:uiPriority="14"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96549"/>
    <w:pPr>
      <w:spacing w:after="120"/>
    </w:pPr>
    <w:rPr>
      <w:rFonts w:ascii="Tiresias PCfont" w:eastAsia="Times New Roman" w:hAnsi="Tiresias PCfont" w:cs="Helvetica"/>
      <w:sz w:val="28"/>
      <w:lang w:eastAsia="nl-NL"/>
    </w:rPr>
  </w:style>
  <w:style w:type="paragraph" w:styleId="Kop1">
    <w:name w:val="heading 1"/>
    <w:aliases w:val="doKop 1"/>
    <w:basedOn w:val="Standaard"/>
    <w:next w:val="Standaard"/>
    <w:link w:val="Kop1Char"/>
    <w:uiPriority w:val="14"/>
    <w:qFormat/>
    <w:rsid w:val="00911990"/>
    <w:pPr>
      <w:keepNext/>
      <w:shd w:val="pct10" w:color="auto" w:fill="auto"/>
      <w:spacing w:after="360"/>
      <w:ind w:left="-142"/>
      <w:outlineLvl w:val="0"/>
    </w:pPr>
    <w:rPr>
      <w:rFonts w:ascii="Tiresias Signfont" w:hAnsi="Tiresias Signfont" w:cs="Arial"/>
      <w:bCs/>
      <w:sz w:val="40"/>
      <w:szCs w:val="40"/>
      <w:lang w:val="nl-NL"/>
    </w:rPr>
  </w:style>
  <w:style w:type="paragraph" w:styleId="Kop2">
    <w:name w:val="heading 2"/>
    <w:basedOn w:val="Standaard"/>
    <w:next w:val="Standaard"/>
    <w:link w:val="Kop2Char"/>
    <w:uiPriority w:val="9"/>
    <w:semiHidden/>
    <w:unhideWhenUsed/>
    <w:rsid w:val="009119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VTitel03metnummers">
    <w:name w:val="IV Titel 03 met nummers"/>
    <w:basedOn w:val="Standaard"/>
    <w:next w:val="IVtekst"/>
    <w:qFormat/>
    <w:pPr>
      <w:spacing w:before="360" w:after="240"/>
      <w:ind w:left="368" w:hanging="510"/>
    </w:pPr>
    <w:rPr>
      <w:rFonts w:ascii="Tiresias LPfont" w:hAnsi="Tiresias LPfont" w:cs="Arial"/>
      <w:b/>
      <w:bCs/>
      <w:szCs w:val="28"/>
      <w:lang w:val="nl-NL"/>
    </w:rPr>
  </w:style>
  <w:style w:type="paragraph" w:customStyle="1" w:styleId="IVtekst">
    <w:name w:val="IV tekst"/>
    <w:basedOn w:val="Standaard"/>
    <w:qFormat/>
    <w:pPr>
      <w:pBdr>
        <w:left w:val="single" w:sz="4" w:space="4" w:color="auto"/>
      </w:pBdr>
    </w:pPr>
    <w:rPr>
      <w:rFonts w:cs="Arial"/>
      <w:bCs/>
      <w:szCs w:val="28"/>
      <w:lang w:val="nl-NL"/>
    </w:rPr>
  </w:style>
  <w:style w:type="paragraph" w:customStyle="1" w:styleId="IVTitel01">
    <w:name w:val="IV Titel 01"/>
    <w:basedOn w:val="Kop1"/>
    <w:next w:val="IVtekst"/>
    <w:qFormat/>
  </w:style>
  <w:style w:type="paragraph" w:customStyle="1" w:styleId="IVTitel04metnummers">
    <w:name w:val="IV Titel 04 met nummers"/>
    <w:basedOn w:val="IVTitel03metnummers"/>
    <w:next w:val="IVtekst"/>
    <w:qFormat/>
    <w:rPr>
      <w:b w:val="0"/>
    </w:rPr>
  </w:style>
  <w:style w:type="paragraph" w:customStyle="1" w:styleId="data">
    <w:name w:val="data"/>
    <w:basedOn w:val="IVTitel03metnummers"/>
    <w:qFormat/>
    <w:pPr>
      <w:pBdr>
        <w:top w:val="single" w:sz="2" w:space="1" w:color="auto"/>
      </w:pBdr>
      <w:spacing w:after="0"/>
    </w:pPr>
  </w:style>
  <w:style w:type="paragraph" w:customStyle="1" w:styleId="IVTitel02">
    <w:name w:val="IV Titel 02"/>
    <w:basedOn w:val="Standaard"/>
    <w:next w:val="IVtekst"/>
    <w:qFormat/>
    <w:pPr>
      <w:pBdr>
        <w:bottom w:val="single" w:sz="4" w:space="1" w:color="auto"/>
      </w:pBdr>
      <w:ind w:left="-142"/>
    </w:pPr>
    <w:rPr>
      <w:rFonts w:ascii="Tiresias LPfont" w:hAnsi="Tiresias LPfont" w:cs="Arial"/>
      <w:b/>
      <w:bCs/>
      <w:sz w:val="36"/>
      <w:szCs w:val="36"/>
      <w:lang w:val="en-US"/>
    </w:rPr>
  </w:style>
  <w:style w:type="character" w:styleId="Hyperlink">
    <w:name w:val="Hyperlink"/>
    <w:basedOn w:val="Standaardalinea-lettertype"/>
    <w:uiPriority w:val="99"/>
    <w:rPr>
      <w:color w:val="0000FF"/>
      <w:u w:val="single"/>
    </w:rPr>
  </w:style>
  <w:style w:type="paragraph" w:styleId="Koptekst">
    <w:name w:val="header"/>
    <w:basedOn w:val="Standaard"/>
    <w:link w:val="KoptekstChar"/>
    <w:semiHidden/>
    <w:pPr>
      <w:tabs>
        <w:tab w:val="center" w:pos="4536"/>
        <w:tab w:val="right" w:pos="9072"/>
      </w:tabs>
    </w:pPr>
  </w:style>
  <w:style w:type="paragraph" w:customStyle="1" w:styleId="IVtekstsmall">
    <w:name w:val="IV tekst small"/>
    <w:basedOn w:val="IVtekst"/>
    <w:next w:val="Standaard"/>
    <w:pPr>
      <w:spacing w:after="0"/>
    </w:pPr>
  </w:style>
  <w:style w:type="paragraph" w:styleId="Voettekst">
    <w:name w:val="footer"/>
    <w:basedOn w:val="Standaard"/>
    <w:semiHidden/>
    <w:pPr>
      <w:tabs>
        <w:tab w:val="center" w:pos="4536"/>
        <w:tab w:val="right" w:pos="9072"/>
      </w:tabs>
    </w:pPr>
  </w:style>
  <w:style w:type="character" w:styleId="HTML-citaat">
    <w:name w:val="HTML Cite"/>
    <w:basedOn w:val="Standaardalinea-lettertype"/>
    <w:semiHidden/>
    <w:rPr>
      <w:i w:val="0"/>
      <w:iCs w:val="0"/>
      <w:color w:val="0E774A"/>
    </w:rPr>
  </w:style>
  <w:style w:type="paragraph" w:customStyle="1" w:styleId="IVtekstbullets">
    <w:name w:val="IV tekst bullets"/>
    <w:basedOn w:val="IVtekstsmall"/>
    <w:qFormat/>
    <w:pPr>
      <w:numPr>
        <w:numId w:val="4"/>
      </w:numPr>
      <w:tabs>
        <w:tab w:val="clear" w:pos="720"/>
        <w:tab w:val="num" w:pos="200"/>
      </w:tabs>
      <w:ind w:left="200" w:hanging="200"/>
    </w:pPr>
  </w:style>
  <w:style w:type="paragraph" w:customStyle="1" w:styleId="IVtekstbold">
    <w:name w:val="IV tekst bold"/>
    <w:basedOn w:val="IVtekst"/>
    <w:qFormat/>
    <w:rPr>
      <w:rFonts w:ascii="Tiresias LPfont" w:hAnsi="Tiresias LPfont"/>
      <w:b/>
      <w:bCs w:val="0"/>
      <w:lang w:val="en-US"/>
    </w:rPr>
  </w:style>
  <w:style w:type="paragraph" w:customStyle="1" w:styleId="IVInhoud">
    <w:name w:val="IV Inhoud"/>
    <w:basedOn w:val="IVtekst"/>
    <w:pPr>
      <w:pBdr>
        <w:left w:val="none" w:sz="0" w:space="0" w:color="auto"/>
      </w:pBdr>
      <w:tabs>
        <w:tab w:val="right" w:leader="underscore" w:pos="9072"/>
      </w:tabs>
    </w:pPr>
  </w:style>
  <w:style w:type="character" w:styleId="Paginanummer">
    <w:name w:val="page number"/>
    <w:basedOn w:val="Standaardalinea-lettertype"/>
    <w:semiHidden/>
  </w:style>
  <w:style w:type="character" w:styleId="GevolgdeHyperlink">
    <w:name w:val="FollowedHyperlink"/>
    <w:basedOn w:val="Standaardalinea-lettertype"/>
    <w:semiHidden/>
    <w:rPr>
      <w:color w:val="800080"/>
      <w:u w:val="single"/>
    </w:rPr>
  </w:style>
  <w:style w:type="paragraph" w:customStyle="1" w:styleId="IVAuteursnaam">
    <w:name w:val="IV Auteursnaam"/>
    <w:basedOn w:val="IVtekst"/>
    <w:next w:val="IVtekst"/>
    <w:qFormat/>
    <w:pPr>
      <w:pBdr>
        <w:left w:val="none" w:sz="0" w:space="0" w:color="auto"/>
      </w:pBdr>
      <w:spacing w:after="360"/>
      <w:ind w:left="-142"/>
    </w:pPr>
    <w:rPr>
      <w:i/>
    </w:rPr>
  </w:style>
  <w:style w:type="paragraph" w:customStyle="1" w:styleId="IVTitel03zondernummers">
    <w:name w:val="IV Titel 03 zonder nummers"/>
    <w:basedOn w:val="IVTitel03metnummers"/>
    <w:next w:val="IVtekst"/>
    <w:qFormat/>
    <w:pPr>
      <w:ind w:left="-142" w:firstLine="0"/>
    </w:pPr>
  </w:style>
  <w:style w:type="paragraph" w:customStyle="1" w:styleId="IVTitel04zondernummers">
    <w:name w:val="IV Titel 04 zonder nummers"/>
    <w:basedOn w:val="IVTitel04metnummers"/>
    <w:next w:val="IVtekst"/>
    <w:qFormat/>
    <w:pPr>
      <w:ind w:left="-142" w:firstLine="0"/>
    </w:pPr>
  </w:style>
  <w:style w:type="character" w:customStyle="1" w:styleId="Kop2Char">
    <w:name w:val="Kop 2 Char"/>
    <w:basedOn w:val="Standaardalinea-lettertype"/>
    <w:link w:val="Kop2"/>
    <w:uiPriority w:val="9"/>
    <w:semiHidden/>
    <w:rsid w:val="00911990"/>
    <w:rPr>
      <w:rFonts w:asciiTheme="majorHAnsi" w:eastAsiaTheme="majorEastAsia" w:hAnsiTheme="majorHAnsi" w:cstheme="majorBidi"/>
      <w:color w:val="365F91" w:themeColor="accent1" w:themeShade="BF"/>
      <w:sz w:val="26"/>
      <w:szCs w:val="26"/>
      <w:lang w:eastAsia="nl-NL"/>
    </w:rPr>
  </w:style>
  <w:style w:type="character" w:customStyle="1" w:styleId="KoptekstChar">
    <w:name w:val="Koptekst Char"/>
    <w:basedOn w:val="Standaardalinea-lettertype"/>
    <w:link w:val="Koptekst"/>
    <w:semiHidden/>
    <w:rsid w:val="00911990"/>
    <w:rPr>
      <w:rFonts w:ascii="Tiresias PCfont" w:eastAsia="Times New Roman" w:hAnsi="Tiresias PCfont" w:cs="Helvetica"/>
      <w:sz w:val="28"/>
      <w:lang w:eastAsia="nl-NL"/>
    </w:rPr>
  </w:style>
  <w:style w:type="character" w:customStyle="1" w:styleId="Kop1Char">
    <w:name w:val="Kop 1 Char"/>
    <w:aliases w:val="doKop 1 Char"/>
    <w:basedOn w:val="Standaardalinea-lettertype"/>
    <w:link w:val="Kop1"/>
    <w:uiPriority w:val="14"/>
    <w:rsid w:val="00911990"/>
    <w:rPr>
      <w:rFonts w:ascii="Tiresias Signfont" w:eastAsia="Times New Roman" w:hAnsi="Tiresias Signfont" w:cs="Arial"/>
      <w:bCs/>
      <w:sz w:val="40"/>
      <w:szCs w:val="40"/>
      <w:shd w:val="pct10" w:color="auto" w:fill="auto"/>
      <w:lang w:val="nl-NL" w:eastAsia="nl-NL"/>
    </w:rPr>
  </w:style>
  <w:style w:type="paragraph" w:customStyle="1" w:styleId="doTitle">
    <w:name w:val="doTitle"/>
    <w:basedOn w:val="Standaard"/>
    <w:next w:val="Standaard"/>
    <w:uiPriority w:val="4"/>
    <w:qFormat/>
    <w:rsid w:val="00787750"/>
    <w:pPr>
      <w:spacing w:after="0" w:line="420" w:lineRule="atLeast"/>
    </w:pPr>
    <w:rPr>
      <w:rFonts w:ascii="Verdana" w:eastAsiaTheme="minorHAnsi" w:hAnsi="Verdana" w:cstheme="minorBidi"/>
      <w:b/>
      <w:sz w:val="32"/>
      <w:lang w:val="nl-NL" w:eastAsia="en-US"/>
    </w:rPr>
  </w:style>
  <w:style w:type="paragraph" w:styleId="Lijstalinea">
    <w:name w:val="List Paragraph"/>
    <w:basedOn w:val="Standaard"/>
    <w:uiPriority w:val="34"/>
    <w:qFormat/>
    <w:rsid w:val="00787750"/>
    <w:pPr>
      <w:spacing w:after="0" w:line="280" w:lineRule="atLeast"/>
      <w:ind w:left="720"/>
      <w:contextualSpacing/>
    </w:pPr>
    <w:rPr>
      <w:rFonts w:ascii="Verdana" w:eastAsiaTheme="minorHAnsi" w:hAnsi="Verdana" w:cstheme="minorBidi"/>
      <w:sz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84565">
      <w:bodyDiv w:val="1"/>
      <w:marLeft w:val="0"/>
      <w:marRight w:val="0"/>
      <w:marTop w:val="0"/>
      <w:marBottom w:val="0"/>
      <w:divBdr>
        <w:top w:val="none" w:sz="0" w:space="0" w:color="auto"/>
        <w:left w:val="none" w:sz="0" w:space="0" w:color="auto"/>
        <w:bottom w:val="none" w:sz="0" w:space="0" w:color="auto"/>
        <w:right w:val="none" w:sz="0" w:space="0" w:color="auto"/>
      </w:divBdr>
    </w:div>
    <w:div w:id="895622276">
      <w:bodyDiv w:val="1"/>
      <w:marLeft w:val="0"/>
      <w:marRight w:val="0"/>
      <w:marTop w:val="0"/>
      <w:marBottom w:val="0"/>
      <w:divBdr>
        <w:top w:val="none" w:sz="0" w:space="0" w:color="auto"/>
        <w:left w:val="none" w:sz="0" w:space="0" w:color="auto"/>
        <w:bottom w:val="none" w:sz="0" w:space="0" w:color="auto"/>
        <w:right w:val="none" w:sz="0" w:space="0" w:color="auto"/>
      </w:divBdr>
    </w:div>
    <w:div w:id="909466408">
      <w:bodyDiv w:val="1"/>
      <w:marLeft w:val="0"/>
      <w:marRight w:val="0"/>
      <w:marTop w:val="0"/>
      <w:marBottom w:val="0"/>
      <w:divBdr>
        <w:top w:val="none" w:sz="0" w:space="0" w:color="auto"/>
        <w:left w:val="none" w:sz="0" w:space="0" w:color="auto"/>
        <w:bottom w:val="none" w:sz="0" w:space="0" w:color="auto"/>
        <w:right w:val="none" w:sz="0" w:space="0" w:color="auto"/>
      </w:divBdr>
    </w:div>
    <w:div w:id="1865828087">
      <w:bodyDiv w:val="1"/>
      <w:marLeft w:val="0"/>
      <w:marRight w:val="0"/>
      <w:marTop w:val="0"/>
      <w:marBottom w:val="0"/>
      <w:divBdr>
        <w:top w:val="none" w:sz="0" w:space="0" w:color="auto"/>
        <w:left w:val="none" w:sz="0" w:space="0" w:color="auto"/>
        <w:bottom w:val="none" w:sz="0" w:space="0" w:color="auto"/>
        <w:right w:val="none" w:sz="0" w:space="0" w:color="auto"/>
      </w:divBdr>
    </w:div>
    <w:div w:id="196519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yperlink" Target="mailto:jeroen.baldewijns@lichtenliefde.be"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kennisportaal.visio.org/documenten/hark-ai-makkelijk-voorleesapparaat-met-ai/" TargetMode="External"/><Relationship Id="rId25" Type="http://schemas.openxmlformats.org/officeDocument/2006/relationships/hyperlink" Target="https://kennisportaal.visio.org/documenten/laat-be-my-eyes-je-ogen-zij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documenten/voxivision-makkelijk-voorleesapparaat-met-ai/" TargetMode="External"/><Relationship Id="rId20" Type="http://schemas.openxmlformats.org/officeDocument/2006/relationships/image" Target="media/image7.png"/><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kennisportaal.visio.org/documenten/teksten-samenvatten-en-voorlezen-met-lees-simpel-app/"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kennisportaal.visio.org/documenten/blind-een-document-fotograferen/" TargetMode="External"/><Relationship Id="rId23" Type="http://schemas.openxmlformats.org/officeDocument/2006/relationships/hyperlink" Target="https://kennisportaal.visio.org/documenten/envision-ai-zo-werkt-de-app-met-talkback/" TargetMode="External"/><Relationship Id="rId28" Type="http://schemas.openxmlformats.org/officeDocument/2006/relationships/hyperlink" Target="https://kennisportaal.visio.org/" TargetMode="External"/><Relationship Id="rId10" Type="http://schemas.openxmlformats.org/officeDocument/2006/relationships/image" Target="media/image1.png"/><Relationship Id="rId19" Type="http://schemas.openxmlformats.org/officeDocument/2006/relationships/hyperlink" Target="https://kennisportaal.visio.org/documenten/drie-kleurendetectors-vergeleken/"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kennisportaal.visio.org/documenten/seeing-ai-de-volledige-handleiding-ios/" TargetMode="External"/><Relationship Id="rId27" Type="http://schemas.openxmlformats.org/officeDocument/2006/relationships/hyperlink" Target="mailto:kennisportaal@visio.org" TargetMode="External"/><Relationship Id="rId30" Type="http://schemas.openxmlformats.org/officeDocument/2006/relationships/hyperlink" Target="http://www.lichtenliefde.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99</Value>
      <Value>115</Value>
      <Value>131</Value>
      <Value>93</Value>
      <Value>127</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Het grote Universal Design dilemma
Jeroen Baldewijns, Licht en Liefde
![Een daisyspeler of een daisy-app
kiezen?](media/9899d0c351cdfe2510e287bb1e62b4f4.png)
De toenemende trend van Universal Design (producten ontwerpen die zonder verdere
aanpassingen toegankelijk zijn) bracht een stortvloed aan hulpmiddelen-apps voor
smartphones en tablets met zich mee. Steeds vaker vormen apps zoals loepjes,
documentlezers, daisylezers … volwaardige alternatieven voor de klassieke
hulpmiddelen. Recente ontwikkelingen zoals gegevens opslaan op servers in de
‘cloud’, alledaagse toestellen koppelen aan het internet (Internet of Things),
draagbare technologie (wearables), artificiële intelligentie (AI), extra
informatie toevoegen aan camerabeeld (Augmented Reality) … zullen dit nog verder
in de hand werken en ons gebruik van digitale platforms tegen een
duizelingwekkend tempo veranderen.
Voor haal wat klassieke hulpmiddelen is er vandaag een alternatief in de vorm
van een app voor een smartphone of tablet. En dan volgen al snel vele vragen:
“Lees ik mijn boeken beter met een daisyspeler of met een daisy-app?”, “Ben ik
beter af met een voorleestoestel of voldoet een voorlees-app net zo goed?”,
“Neem ik mijn notities beter met een ‘echt’ braillenotitietoestel of kan het net
zo goed met een app?” …
Deze vragen beantwoorden is niet altijd gemakkelijk. Maar we dat is geen reden
om ze uit de weg te gaan… Met dit artikel geven we je goeie raad bij het
vraagstuk: “Kies ik voor het klassieke hulpmiddel of voor de app?”.
# Smartphone of tablet als basis
Een smartphone of tablet beschikt vandaag over héél veel technologie in een
supercompacte behuizing:
-   Een groot (in verhouding tot de omvang van het complete toestel)
    aanraakscherm met vaak een uitmuntende beeldkwaliteit.
-   Meerdere hoogkwalitatieve camera’s voorzien van een led-lichtje en
    beeldstabilisatie.
-   Een LiDAR scanner die je omgeving in 3D afscant.
-   Een krachtige processor die in een mum van tijd erg complexe taken kan
    uitvoeren.
-   Gezichtsherkenning voor een goede beveiliging van al je kostbare gegevens.
-   Hoogwaardige Nederlandse spraakweergave.
-   Goede (en nog steeds verbeterende) Nederlandse spraakherkenning.
-   Draadloze communicatie (WiFi, bluetooth, 4G/5G).
-   Een gps-chip die overal jouw locatie kan bepalen.
-   Een accu die het een hele dag uithoudt … tot je toestel wat ouder wordt …
-   Een hele resem toegankelijkheidsfuncties die het toestel out-of-the box
    bruikbaar maaken.
Veel van deze componenten vinden we haast identiek terug in heel wat
hulpmiddelen. Een compacte loep beschikt over een camera, een beeldscherm, een
processor en een accu. Een voorleestoestel omvat een camera, een processor en
een spraakweergavesysteem.
Het is dus voor de hand liggend dat creatieve programmeurs (die vaak zelf blind
of slechtziend zijn) apps maken die, gebruik makend van de beschikbare hardware,
de smartphone of tablet omtoveren tot een hulpmiddel.
# Voor welke hulpmiddelen bestaan er app-alternatieven?
Als we het app-landschap analyseren, dan vinden we voor al deze hulpmiddelen
apps die een (geheel of gedeeltelijk) alternatief kunnen bieden:
-   Pocket beeldschermloepje
-   Voorleestoestel of tekstherkenningsprogramma
-   Braillenotitietoestel
-   Daisyspeler
-   Toestel om ondertitels te lezen
-   GPS voor niet-zienden
-   Kleurendetector
-   Lichtdetector
-   Labelpen
-   Dictafoon
-   Sprekend of voelbaar uurwerk
-   Sprekende wekker
-   Sprekende rekenmachine
-   Sprekende of grootdruk agenda
-   Hulpmiddel om bankbiljetten te herkennen
-   …
En natuurlijk is er ook een alternatief voor de gsm’s die speciaal voor de
doelgroep gemaakt zijn, in de vorm van een smartphone die volgens de Universal
Design principes gemaakt is.
# Kansen en valkuilen bij apps
Los van de concrete hulpmiddelen die we zullen belichten, geven we al een paar
algemene aandachtspunten mee:
-   Niet iedereen met een visuele beperking beschikt over een smartphone of
    tablet of wenst die te gebruiken. De klassieke hulpmiddelenmarkt zal dus nog
    niet direct overbodig worden.
-   Sommige hulpmiddelen-apps bieden niet evenveel of geen gelijkwaardige
    functionaliteit in vergelijking met het klassieke hulpmiddel. Dit aspect
    moet dus zeker bewaakt worden als je voor een app kiest. Hou daarbij
    rekening met: functionaliteit, gebruiksgemak, leercurve, persoonlijke
    voorkeuren …
-   Een klassiek hulpmiddel kan wel eens stigmatiserend zijn. Een smartphone of
    tablet met een app is dat niet, iedereen loopt daarmee rond.
-   Een hulpmiddel is vaak toegespitst op één enkele taak, terwijl een
    smartphone uitermate multifunctioneel en bovendien uitbreidbaar is.
-   Veel hulpmiddelen worden nog bediend via klassieke toetsen en knoppen. Bij
    een tablet of smartphone moet je een aanraakscherm leren gebruiken.
-   Klassieke hulpmiddelen worden geleverd door gespecialiseerde leveranciers,
    die alle nodige ondersteuning kunnen bieden. Bij apps ben je meer op jezelf
    aangewezen, hoewel ook steeds meer leveranciers ondersteuning bieden bij
    smartphones.
-   Een klassiek hulpmiddel is ontwikkeld voor de doelgroep een dus gegarandeerd
    toegankelijk. Sommige apps kennen problemen met toegankelijkheid.
-   Een smartphone koop je uiteraard niet in functie van die ene app die je als
    hulpmiddel wil gebruiken. Als je slechts behoefte hebt aan dat ene
    hulpmiddel en niet aan alle overige functies van de smartphone, dan ben je
    vaak nog altijd het beste af met een klassiek hulpmiddel.
# Hulpmiddel per hulpmiddel
Uit het bovenstaande lijstje pikken we zeven klassieke hulpmiddelen die we
vergelijken met hun ‘app-tegenhanger’.
# 1. Een mobiele telefoon
![Een speciaal aangepaste smartphone of een iPhone
kiezen?](media/506c92355a8c7b45023f6059fbc5cc12.png)
Voor mobiele communicatie is een erg divers aanbod beschikbaar, gaande van
senioren-gsm’s, over een sprekende gsm, speciaal voor de doelgroep aangepaste
Android smartphones (de zoals de SmartVision 3) tot standaard smartphones die
aan de Universal Design principes voldoen (de iPhone en Android telefoons) en
dus van huis uit een hoge mate van toegankelijkheid bieden.
Maar wat kies je het beste? Als je voldoende hebt aan bellen en berichtjes
sturen en ontvangen en je zoekt vooral gebruikseenvoud en een bediening met
klassieke knoppen, dan is een smartphone wat hoog gegrepen en kom je al snel uit
bij een Doro senioren-gsm (voor wie nog visueel kan werken) of bij de MiniVision
en BlindShell, die een geïntegreerde spraakweergave aanbieden.
Wil je, zoals zovelen, veel meer kunnen met je telefoon, dan moet je toch in de
richting van de smartphone kijken. De SmartVision 3 is een Android toestel dat
speciaal aangepast is voor niet- en slechtziende gebruikers. Je kan er meer mee,
maar hou ook rekening met een lastiger leercurve dan bij een senioren-gsm,
MiniVision of Blindshell.  
Voor meer info over de MiniVision, SmartVision en BlindShell verwijzen naar onze
testverslagen van deze toestellen.
Wil je een standaard smartphone zoals iedereen die gebruikt, dan kan je als
persoon met een functiebeperking opteren voor een toestel dat gebouwd is volgens
de principes van het ‘Universal Design’. Als slechtziende kan je opteren voor
een Android telefoon, die vrij eenvoudig bruikbare vergroting biedt en
bijkomende mogelijkheden om tekst op het scherm te laten voorlezen. Of je kan
kiezen voor een iPhone die op vlak van vergroting veel meer toeters en bellen
biedt, aangevuld met voorleesfuncties, maar die daardoor ook net iets moeilijker
in het gebruik is. Als blinde heb je in principe dezelfde keuze, maar ligt de
iPhone vaal meer voor de hand liggender vanwege het marktleiderschap van dat
toestel bij de blinde community. Dat laatste maakt dat je veel makkelijker
ondersteuning kunt zoeken en vinden bij andere blinde smartphone-gebruikers.
# 2. Een braillenotitietoestel
![Een braillenotitietoestel of een notitie-app
kiezen?](media/8b82e9493129fe7956b60159a89b47f5.png)
Een braillenotitietoestel was lang de trouwe metgezel van veel blinden, maar
verliest steeds meer aan populariteit. Sinds de opkomst van de toegankelijke
iPhone, gevolgd door de toegankelijke Android smartphone zijn we steeds meer
gaan zien dat al de functionaliteit van een braillenotitietoestel ook gewoon
geboden wordt door de smartphone (of bij uitbreiding de tablet). Notitie-,
agenda-, contacten-, mail-, rekenmachine- en nog zoveel andere apps … ze zitten
allemaal in een smartphone en zijn even toegankelijk en functioneel.
Bovendien kan je zo’n smartphone desgewenst ook gewoon aan een compact
brailleleesregeltje koppelen. En niet onbelangrijk: een smartphone werkt mooi
samen met cloud-opslag en zijn functionaliteit is uitbreidbaar met extra (vaak
gratis) apps. Verder biedt een smartphone een beeldscherm waarop een begeleider
kan meekijken, wat bij een notitietoestel niet het geval is. En zo is de
smartphone een perfect alternatief geworden voor het notitietoestel, of je nu
alleen spraakweergave of ook braille wil gebruiken.
Toch is het braillenotitietoestel niet helemaal van de aardbodem verdwenen. Een
belangrijk voordeel is dat het doorgaans een geïntegreerde brailleleesregel en
\-toetsenbord heeft, terwijl dit bij een smartphone een externe uitbreiding is.
# 3. Een daisyspeler
![Een daisyspeler of een daisy-app
kiezen?](media/9899d0c351cdfe2510e287bb1e62b4f4.png)
De daisyspeler is gedurende de laatste decennia sterk geëvolueerd: van klassiek
tafelmodel voor cd’s, over hippe pocketmodelletjes met SD-kaartjes tot online
toestellen die de lectuur via het internet van de bibliotheekserver plukken.
Bovendien is er een gevarieerd aanbod, gaande van erg eenvoudige spelers (die je
vaak nóg eenvoudiger kunt maken door toetsen af te dekken met een cover) tot
spelers die heel wat extra functionaliteit kregen: ze kunnen van diverse media
lezen, je kan er geluidsopnames mee maken, ze kunnen tekstdocumenten voorlezen,
…
Sinds de online distributie van lectuur ligt de stap naar een daisy-app voor de
hand. Je smartphone of tablet beschikt immers over een internetconnectie die
direct toegang verschaft tot je boeken, kranten en tijdschriften. Zo’n app biedt
interessante extraatjes. Je kan de navigatiestructuur in de vorm van een
inhoudsopgave vergroot op je scherm krijgen of zelfs op je brailleleesregel
lezen. Als je daisyboek voorzien is van een tekstversie, kan je ook die vergroot
op het scherm of op de brailleleesregel lezen.
Net zoals de online daisyspelers, biedt de app ook direct toegang tot de
lectuuraanbieders in Vlaanderen en Nederland. En alle extraatjes die sommige
daisyspelers bieden, zijn op de smartphone of tablet beschikbaar via diverse
apps. Hou wel rekening met een zekere leercurve voor een daisy-app. Je kan de
app niet vereenvoudigen met een cover, maar de ontwikkelaars van deze apps doen
wel hun uiterste best om de apps perfect toegankelijk en bovendien zo
gebruiksvriendelijk en eenvoudig mogelijk te houden.
Wil je de lectuur van de Vlaamse aanbieders lezen, dan is de Anderslezen-app de
aangewezen app. Voor lectuur van de Nederlandse aanbieders, gebruik je de
Passend Lezen-app. Wil je via één app toegang tot lectuur van zoveel mogelijk
aanbieders, over de landsgrenzen heen, dan is de app EasyReader van Dolphin een
aanrader.
# 4. Een pocket beeldschermloepje
![Een pockemodel beeldschermloepje of een
loep-app?](media/46aa51b577396719343c73fbcd9f646d.png)
Omdat de klassieke beeldschermloep met zijn groot scherm slechts op een vaste
plek bruikbaar is, bedachten de fabrikanten van hulpmiddelen kleine digitale
pocket beeldschermloepjes, die mobiele leesmogelijkheden boden. Maar met zijn
prima beeldscherm en camera beschikt elke smartphone over de nodige hardware
voor gebruik als digitale loep. En dus schoten de loepjes-apps als paddenstoelen
uit de grond. Maar tegenwoordig bieden zowel Apple als Samsung standaard een
Vergrootglas-app op hun smartphones die even goed voldoet dan de veelheid aan
andere loupe-apps.
Een groot voordeel van de klassieke digitale loepjes is dat ze een redelijk
stabiel beeld tonen op het scherm, mits je een beetje oefent in het hanteren van
het toestel. Maar ook smartphone-camera’s beschikken over een systeem voor
beeldstabilisatie. Alleen mis je bij een smartphone een handvat om het toestel
stabiel vast te houden (wat nodig is voor een schokvrijbeeld). Dus zou je kunnen
concluderen dat een compact beeldschermloepje beter geschikt is. Tenzij je een
handige Harry bent, want dan kan je een beschermende smartphone cover makkelijk
ombouwen tot een handvat. Of je gebruikt een selfiestick als handvat. Die kun je
voor weinig geld kopen.
Een belangrijk verschil tussen de klassieke digitale loepjes en de apps is de
bedieningswijze. Bij die laatste gebeurt alles via het aanraakscherm terwijl een
klassiek loepje meestal fysieke toetsjes biedt, die wellicht voor sommigen als
makkelijker ervaren worden.
Verder is er ook het verschil in schermgrootte. Digitale pocket loepjes vindt je
met schermdiagonalen van 2,8 tot 13 inch, terwijl een smartphone scherm zich
situeert tussen de 4,5 en 7 inch. Wil je groter gaan, dan zal je je toevlucht
moeten nemen tot een tablet.
# 5. Een voorleestoestel
**![Een voorleestoestel of een
voorlees-app?](media/3e55f78cbfd6ce62a4042054f3368ed8.png)**
Voorleestoestellen zijn doorgaans eenvoudig bruikbare apparaten die – de naam
zegt het zelf – een gedrukt document voorlezen. Oorspronkelijk waren ze
gebaseerd op een glasplaatscanner voor het capteren van het te lezen document.
Tegenwoordig zijn de meeste toestellen uitgerust met een fotocameraatje op een
arm, wat de toestellen een beetje compacter en mobieler maakt. Maar het blijft
een behoorlijk groot apparaat in vergelijking met een smartphone, die ook een
goeie camera, de nodige processorkracht en spraakweergave aan boord heeft en dus
prima als voorleestoestel kan dienen. Ook voor deze toepassing verschenen al
snel OCR-apps die de klus konden klaren.
Het grote voordeel van een voorleestoestel met een scanner is dat het toestel
zelf instaat voor het nemen van de foto en ervoor zorgt dat die foto optimaal
belicht is. Ook voorleestoestellen met een armcamera nemen de foto in jouw
plaats, maar de belichting hangt deels af van het omgevingslicht. Bij een app op
een smartphone moet je zelf zorgen voor een goede belichting en het nemen van de
foto. Dat kan knap lastig lijken, maar als je de techniek onder de knie hebt
valt het best wel mee (we schreven daar een heel artikel over). En er zijn
inmiddels heel wat apps die je assisteren bij het nemen van de foto: ze geven
met gesproken boodschappen of met geluidjes aan of het document helemaal in
beeld is en nemen de foto automatisch zodra dat het geval is. Bovendien zijn er
voor weinig geld handige standaarden met ledverlichting op de markt, die je het
fotograferen helemaal uit handen nemen. Het grote voordeel van de smartphone is
natuurlijk dat je je leeshulpmiddel altijd bij de hand hebt.
Op gebied van tekstherkenning moeten goede smartphone OCR-apps (zoals OneStep
Reader, Prizmo of TextGrabber niet onderdoen voor tekstherkenningsprogramma’s op
een computer. En wat te denken van de gratis apps Envision en Seeing AI die
tekst kunnen herkennen en voorlezen zonder eerst een foto te nemen?
De gebruikseenvoud is dan weer het grote voordeel van een voorleestoestel, dat
doorgaans gemaakt is om zo gemakkelijk mogelijk te zijn.
Een app kan voor heel wat mensen een perfecte vervanging zijn voor een
voorleestoestel, zelfs in de thuissituatie. Maar mensen die gebruikseenvoud
nastreven zullen vaak toch nog beter af zijn met een klassiek voorleestoestel.
# 6. Een kleurendetector
![Een kleurendetector of een
kleurdetectie-app?](media/e227e737154283b3f839341f5dc48772.png)
De kleurendetector is tegelijk een geliefd en gehaat toestel. Geliefd omdat je
er de kleur van een voorwerp mee kan achterhalen. Gehaat omdat die kleur soms
wordt benoemd op een weinig inzichtelijke manier. Toch is de klassieke
kleurendetector een goed hulpmiddel als je hem correct weet te gebruiken.
Correct wil zeggen dat je de punt van de kleurendetector goed tegen het voorwerp
aandrukt, zodat hij geen omgevingslicht kan zien. Het toestel werkt immers op
basis van licht: het straalt licht op een voorwerp en door analyse van het
teruggekaatste licht kan het toestel een de kleur van het voorwerp bepalen.
Een goeie tip is wel om de kleurendetector in te stellen op herkenning van zo
weinig mogelijk kleuren. Op die manier vermijd je dat het toestel zodanig veel
kleurnuances moet onderscheiden dat de naamgeving erg warrig wordt. Bij
‘Smurfenblauw’ kun je je misschien nog wel wat voorstellen, maar kleuren die als
‘Signaalbruin’ of ‘Gainsboro’ worden aangegeven … daar kan ik me zelfs als goed
ziende niets bij voorstellen.
Dit principe geldt ook voor de kleurdetectie app: stel hem in op detectie van zo
weinig mogelijk kleurtinten. Maar zo’n app werkt volgens een heel ander principe
omdat een smartphone niet beschikt over een lichtgevoelige cel die de analyse
van binnenvallend licht beoogt. Daarom werkt een kleurdetectie-app volgens een
heel ander principe op basis van het camerabeeld. De app gaat bepalen welke
kleur er centraal op het camerabeeld te zien is. Dat betekent dat het voorwerp
waarvan je de kleur wil weten, zich centraal in het camerabeeld moet bevinden,
wat niet zo makkelijk is als je blind bent. Bovendien bepaalt de belichting van
een voorwerp in belangrijke mate de waargenomen kleurtint. Dit alles maakt dat
een kleurdetectie-app een stuk minder accuraat is dan een echte kleurendetector
en dus eerder aanbevolen is voor wie slechts sporadisch nood heeft aan
kleurherkenning.
De beste apps voor kleurherkenning zijn ColorSay voor iOS en Color Scan voor
Android.   
De app Cothes Color is dan weer helemaal gericht op het herkennen van kleuren en
patronen in kledingstukken.
# 7. Een sprekend of voelbaar polshorloge
![Afbeelding met klok, horloge, Analoog horloge Automatisch gegenereerde
beschrijving](media/0da6586c63dae2cdd81865e09863747e.png)
Een uurwerk is een onmisbaar apparaatje voor elk van ons. Het klassieke
polshorloge heeft het een tijd erg te verduren gekregen omdat steeds meer mensen
hun draagbare telefoon als uurwerk gingen benutten. Maar het polshorloge is weer
in opmars sinds er ‘fitness-trackers’ en nadien ook de slimme uurwerken de kop
op staken. En die hippe ‘wearables’ hebben het polshorloge helemaal terug op de
kaart gezet. Dat slimme polsuurwerk biedt een hele boel extra functies en is
eigenlijk een verlengstuk van je smartphone. En dat een aantal smart watches
voorzien is van de nodige toegankelijkheidsfuncties, opent perspectieven voor
gebruikers met een visuele beperking. VoiceOver of TalkBack zorgen ervoor dat
berichtjes, je hartslag, de naam van een inkomende beller, je
trainingsresultaten, een gps-aanwijzing, je reistijden, … netjes worden
uitgesproken (al dan niet in je bluetooth oortjes). En oh ja, de tijd kan je ook
laten uitspreken. En voor wie het graag discreet houdt, kan de tijd zelfs met
duidelijk voelbare trilsignalen op je pols worden aangegeven.
Als je al deze extra functies functies (gps-aanwijzingen op je pols, sms’jes
lezen zonder je telefoon uit je zak te halen, het daisyboek dat je met je
oortjes aan het beluisteren bent luider zetten, …) aantrekkelijk vindt, dan kan
zo’n slim polshorloge wel een leuk hulpmiddel zijn.
Maar natuurlijk ga je zo’n smart watch niet aankopen als je alleen maar de tijd
wil raadplegen, of als je helemaal geen smartphone hebt. Dan zijn er gelukkig
nog steeds de klassieke alternatieven: uurwerken met een grote cijfer
wijzerplaat, met een voelbare wijzerplaat of met een stem die de tijd voorleest.
# 8. Een persoonlijke assistent of artificiële intelligentie?
![Afbeelding met schermopname, tekenfilm, Graphics, kleding Automatisch
gegenereerde beschrijving](media/7b91acca8f8c78746582fea4829659ae.png)
En het hoeven niet alleen maar klassieke hulpmiddelen te zijn die je overweegt
te vervangen door een app op een smartphone. Je kan ook hupverleners een stukje
werkloos maken door een app in te schakelen. We denken dan vooral aan de apps
die de smartphone-camera als alternatief aanbieden voor een paar goed ziende
ogen. Deze apps passen Artificiële Intelligentie, kortweg AI genoemd, toe op het
camerabeeld om allerlei objecten, zoals voorwerpen, scenes, tekst, kleuren,
personen, … te herkennen en die te omschrijven met gesproken boodschappen. De
bekendste voorbeelden hiervan zijn Seeing AI en Envision. En ze zijn bovendien
ook nog eens gratis.
Er is ook nog een tussenoplossing in de vorm van een app die het camerabeeld
gebruikt om een hulpverlener vanop afstand te laten meekijken naar jouw
camerabeeld. Op basis hiervan kan de hulpverlener vanop afstand hulp bieden. De
bekendste app is Be My Eyes, die werkt met twee communities: de hulpvragers en
de hulpverleners.
# Waakzaamheid geboden: toegankelijkheid van apps!
Het hele bovenstaande verhaal staat of valt bij de mate waarin een app
toegankelijk gebouwd is. Net zoals een webpagina, kan ook een app zondigen tegen
de algemeen geldende principes van toegankelijkheid. Het is dus zaak om bouwers
van apps zo goed mogelijk te stimuleren op de toegankelijkheidstechnieken in
acht te nemen bij het bouwen van apps.
# Bottom line: app of hulpmiddel?
Stellen dat we alle klassieke hulpmiddelen maar meteen overboord moeten gooien
is nog wat te kort door de bocht. Deze hulpmiddelen zullen bij velen nog steeds
de voorkeur genieten … of een zinvolle aanvulling bij een app. Maar wie zijn
dure smartphone (of tablet) optimaal wil laten renderen, zal al snel goede
vriendjes worden met een aantal apps, die klassieke hulpmiddelen kunnen
aanvullen of soms zelfs helemaal vervangen.
# De auteur van dit artikel mailen?
[jeroen.baldewijns@lichtenliefde.be](mailto:jeroen.baldewijns@lichtenliefde.be)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**Licht en Liefde**
expertisecentrum voor slechtziende en blinde mensen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12</Aantal_x0020_afb>
    <Archief xmlns="8d27d9b6-5dfd-470f-9e28-149e6d86886c" xsi:nil="true"/>
    <Pagina_x0027_s xmlns="8d27d9b6-5dfd-470f-9e28-149e6d86886c">10</Pagina_x0027_s>
    <Publicatiedatum xmlns="8d27d9b6-5dfd-470f-9e28-149e6d86886c">2023-08-18T22:00:00+00:00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F66F8-F0B2-4902-98C5-891ED52E0858}">
  <ds:schemaRefs>
    <ds:schemaRef ds:uri="http://schemas.microsoft.com/sharepoint/v3/contenttype/forms"/>
  </ds:schemaRefs>
</ds:datastoreItem>
</file>

<file path=customXml/itemProps2.xml><?xml version="1.0" encoding="utf-8"?>
<ds:datastoreItem xmlns:ds="http://schemas.openxmlformats.org/officeDocument/2006/customXml" ds:itemID="{3A55D6F3-C516-473A-AD32-966F01A9065E}">
  <ds:schemaRef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5e494e1-5520-4bb4-90b6-9404c0aef822"/>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F86B01B6-7545-4733-89F1-5541DF1572FC}"/>
</file>

<file path=docProps/app.xml><?xml version="1.0" encoding="utf-8"?>
<Properties xmlns="http://schemas.openxmlformats.org/officeDocument/2006/extended-properties" xmlns:vt="http://schemas.openxmlformats.org/officeDocument/2006/docPropsVTypes">
  <Template>Normal.dotm</Template>
  <TotalTime>764</TotalTime>
  <Pages>10</Pages>
  <Words>3443</Words>
  <Characters>18939</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Hulpmiddel of app, wat is beter?</vt:lpstr>
    </vt:vector>
  </TitlesOfParts>
  <Company>St. Jude Medical</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Hulpmiddel of app, wat is beter?</dc:title>
  <dc:subject/>
  <dc:creator>Jeroen Baldewijns</dc:creator>
  <cp:keywords/>
  <dc:description/>
  <cp:lastModifiedBy>Marc Stovers</cp:lastModifiedBy>
  <cp:revision>28</cp:revision>
  <cp:lastPrinted>2011-02-07T18:07:00Z</cp:lastPrinted>
  <dcterms:created xsi:type="dcterms:W3CDTF">2017-09-19T07:44:00Z</dcterms:created>
  <dcterms:modified xsi:type="dcterms:W3CDTF">2026-01-12T14:30:00Z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93;#Hulpmiddelen|74c61db4-3018-4673-a598-27759d1194e4;#127;#Wearables|8cb3bf88-8999-43f9-9a59-919456c1cfe0;#131;#Overige hulpmiddelen|4ad42e55-e653-4225-81bc-3f866b89478c;#99;#Smartphone|f46ddd6e-c31b-4706-a462-6bf49bef59a3;#120;#Android|ed56c463-3db6-405a-8dca-37fc7798d062;#115;#Apple iPhone|150f8e4b-5581-42ed-a376-1a6fcb824caa</vt:lpwstr>
  </property>
  <property fmtid="{D5CDD505-2E9C-101B-9397-08002B2CF9AE}" pid="4" name="MediaServiceImageTags">
    <vt:lpwstr/>
  </property>
</Properties>
</file>