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7C1F" w14:textId="77777777" w:rsidR="00386D48" w:rsidRDefault="00386D48" w:rsidP="00386D48">
      <w:pPr>
        <w:pStyle w:val="doTitle"/>
        <w:rPr>
          <w:lang w:eastAsia="nl-NL"/>
        </w:rPr>
      </w:pPr>
      <w:bookmarkStart w:id="0" w:name="bmStart"/>
      <w:bookmarkStart w:id="1" w:name="bmTitle" w:colFirst="0" w:colLast="0"/>
      <w:r w:rsidRPr="009049D6">
        <w:rPr>
          <w:lang w:eastAsia="nl-NL"/>
        </w:rPr>
        <w:t>Braille sneltoetsen en commando’s voor Android</w:t>
      </w:r>
    </w:p>
    <w:p w14:paraId="71886782" w14:textId="77777777" w:rsidR="00386D48" w:rsidRDefault="00386D48" w:rsidP="00386D48">
      <w:pPr>
        <w:rPr>
          <w:lang w:eastAsia="nl-NL"/>
        </w:rPr>
      </w:pPr>
    </w:p>
    <w:p w14:paraId="18F7D38D" w14:textId="77777777" w:rsidR="00386D48" w:rsidRPr="009049D6" w:rsidRDefault="00386D48" w:rsidP="00386D48">
      <w:r w:rsidRPr="009049D6">
        <w:t xml:space="preserve">Gerard van Rijswijk, Koninklijke Visio </w:t>
      </w:r>
    </w:p>
    <w:p w14:paraId="767B7C4B" w14:textId="77777777" w:rsidR="00386D48" w:rsidRPr="009049D6" w:rsidRDefault="00386D48" w:rsidP="00386D48"/>
    <w:p w14:paraId="7A5C52A9" w14:textId="77777777" w:rsidR="00386D48" w:rsidRPr="009049D6" w:rsidRDefault="00386D48" w:rsidP="00386D48">
      <w:r w:rsidRPr="009049D6">
        <w:t xml:space="preserve">In dit overzicht vind je de braillecommando's of sneltoetsen om je Android smartphone of tablet met je brailleleesregel </w:t>
      </w:r>
      <w:r>
        <w:t xml:space="preserve">en Talkback </w:t>
      </w:r>
      <w:r w:rsidRPr="009049D6">
        <w:t xml:space="preserve">te bedienen. De commando's zijn niet leesregel specifiek. Je kunt ze dus bij iedere brailleleesregel gebruiken. </w:t>
      </w:r>
    </w:p>
    <w:p w14:paraId="42DC22B1" w14:textId="77777777" w:rsidR="00386D48" w:rsidRPr="009049D6" w:rsidRDefault="00386D48" w:rsidP="00386D48"/>
    <w:p w14:paraId="122BBF8A" w14:textId="77777777" w:rsidR="00386D48" w:rsidRPr="009049D6" w:rsidRDefault="00386D48" w:rsidP="00386D48">
      <w:r w:rsidRPr="009049D6">
        <w:t xml:space="preserve">Om de opdrachten te kunnen geven heb je wel een brailleleesregel met braille-invoertoetsen nodig. Het maakt daarbij niet uit of je een standaard brailleleesregel met 40 cellen of een kleiner model (12 of 14 cellen) brailleleesregel gebruikt. </w:t>
      </w:r>
    </w:p>
    <w:p w14:paraId="335FBF71" w14:textId="77777777" w:rsidR="00386D48" w:rsidRDefault="00386D48" w:rsidP="00386D48">
      <w:pPr>
        <w:rPr>
          <w:lang w:eastAsia="nl-NL"/>
        </w:rPr>
      </w:pPr>
    </w:p>
    <w:p w14:paraId="7B400F44" w14:textId="77777777" w:rsidR="00386D48" w:rsidRDefault="00386D48" w:rsidP="00386D48">
      <w:pPr>
        <w:rPr>
          <w:lang w:eastAsia="nl-NL"/>
        </w:rPr>
      </w:pPr>
      <w:r w:rsidRPr="00B11E90">
        <w:rPr>
          <w:lang w:eastAsia="nl-NL"/>
        </w:rPr>
        <w:t xml:space="preserve">Met braille-invoertoetsen </w:t>
      </w:r>
      <w:r>
        <w:rPr>
          <w:lang w:eastAsia="nl-NL"/>
        </w:rPr>
        <w:t>kun je</w:t>
      </w:r>
      <w:r w:rsidRPr="00B11E90">
        <w:rPr>
          <w:lang w:eastAsia="nl-NL"/>
        </w:rPr>
        <w:t xml:space="preserve"> tekst </w:t>
      </w:r>
      <w:r>
        <w:rPr>
          <w:lang w:eastAsia="nl-NL"/>
        </w:rPr>
        <w:t xml:space="preserve">invoeren </w:t>
      </w:r>
      <w:r w:rsidRPr="00B11E90">
        <w:rPr>
          <w:lang w:eastAsia="nl-NL"/>
        </w:rPr>
        <w:t xml:space="preserve">door de puntcombinaties van de braillesymbolen in te toetsen. </w:t>
      </w:r>
      <w:r>
        <w:rPr>
          <w:lang w:eastAsia="nl-NL"/>
        </w:rPr>
        <w:t xml:space="preserve">Ook kun je hiermee commando’s geven. Je doet dat door braille </w:t>
      </w:r>
      <w:r w:rsidRPr="00B11E90">
        <w:rPr>
          <w:lang w:eastAsia="nl-NL"/>
        </w:rPr>
        <w:t xml:space="preserve">invoertoetsen in combinatie met de spatiebalk </w:t>
      </w:r>
      <w:r>
        <w:rPr>
          <w:lang w:eastAsia="nl-NL"/>
        </w:rPr>
        <w:t>in te drukken</w:t>
      </w:r>
      <w:r w:rsidRPr="00B11E90">
        <w:rPr>
          <w:lang w:eastAsia="nl-NL"/>
        </w:rPr>
        <w:t xml:space="preserve">. </w:t>
      </w:r>
    </w:p>
    <w:p w14:paraId="63968CE7" w14:textId="77777777" w:rsidR="00386D48" w:rsidRDefault="00386D48" w:rsidP="00386D48">
      <w:pPr>
        <w:rPr>
          <w:lang w:eastAsia="nl-NL"/>
        </w:rPr>
      </w:pPr>
    </w:p>
    <w:p w14:paraId="21A854A9" w14:textId="77777777" w:rsidR="00386D48" w:rsidRDefault="00386D48" w:rsidP="00386D48">
      <w:pPr>
        <w:rPr>
          <w:lang w:eastAsia="nl-NL"/>
        </w:rPr>
      </w:pPr>
      <w:r>
        <w:rPr>
          <w:lang w:eastAsia="nl-NL"/>
        </w:rPr>
        <w:t>Behalve met sneltoetsen kun je ook met de knoppen op je leesregel opdrachten geven. Welke opdracht je met welke knoppen kunt geven is afhankelijk van het type leesregel dat je gebruikt. Wil je weten welke dit voor jouw leesregel zijn, raadpleeg dan de documentatie of neem contact op met je leverancier.</w:t>
      </w:r>
    </w:p>
    <w:p w14:paraId="51C48999" w14:textId="77777777" w:rsidR="00386D48" w:rsidRDefault="00386D48" w:rsidP="00386D48">
      <w:pPr>
        <w:rPr>
          <w:lang w:eastAsia="nl-NL"/>
        </w:rPr>
      </w:pPr>
    </w:p>
    <w:p w14:paraId="7BDF80E1" w14:textId="77777777" w:rsidR="00386D48" w:rsidRDefault="00386D48" w:rsidP="00386D48">
      <w:pPr>
        <w:rPr>
          <w:lang w:eastAsia="nl-NL"/>
        </w:rPr>
      </w:pPr>
      <w:r w:rsidRPr="00A5627B">
        <w:rPr>
          <w:b/>
          <w:lang w:eastAsia="nl-NL"/>
        </w:rPr>
        <w:t>Tip</w:t>
      </w:r>
      <w:r>
        <w:rPr>
          <w:lang w:eastAsia="nl-NL"/>
        </w:rPr>
        <w:t xml:space="preserve">: meer over Android en braille leesregels vind je in de trainingsmodule </w:t>
      </w:r>
      <w:hyperlink r:id="rId11" w:history="1">
        <w:r w:rsidRPr="00A5627B">
          <w:rPr>
            <w:rStyle w:val="Hyperlink"/>
            <w:lang w:eastAsia="nl-NL"/>
          </w:rPr>
          <w:t>Android leren 11 - Brailleleesregel gebruiken</w:t>
        </w:r>
      </w:hyperlink>
      <w:r>
        <w:rPr>
          <w:lang w:eastAsia="nl-NL"/>
        </w:rPr>
        <w:t xml:space="preserve"> uit de zelfstudie serie </w:t>
      </w:r>
      <w:hyperlink r:id="rId12" w:history="1">
        <w:r w:rsidRPr="00A5627B">
          <w:rPr>
            <w:rStyle w:val="Hyperlink"/>
            <w:lang w:eastAsia="nl-NL"/>
          </w:rPr>
          <w:t>Android leren</w:t>
        </w:r>
      </w:hyperlink>
      <w:r>
        <w:rPr>
          <w:lang w:eastAsia="nl-NL"/>
        </w:rPr>
        <w:t>.</w:t>
      </w:r>
    </w:p>
    <w:p w14:paraId="486030D2" w14:textId="77777777" w:rsidR="00386D48" w:rsidRDefault="00386D48" w:rsidP="00386D48">
      <w:pPr>
        <w:rPr>
          <w:lang w:eastAsia="nl-NL"/>
        </w:rPr>
      </w:pPr>
    </w:p>
    <w:p w14:paraId="2D3DD683" w14:textId="77777777" w:rsidR="00386D48" w:rsidRDefault="00386D48" w:rsidP="00386D48">
      <w:pPr>
        <w:pStyle w:val="Kop1"/>
        <w:rPr>
          <w:rFonts w:eastAsia="Times New Roman"/>
          <w:lang w:eastAsia="nl-NL"/>
        </w:rPr>
      </w:pPr>
      <w:r>
        <w:rPr>
          <w:rFonts w:eastAsia="Times New Roman"/>
          <w:lang w:eastAsia="nl-NL"/>
        </w:rPr>
        <w:t>Waar vind ik de braille invoertoetsen?</w:t>
      </w:r>
    </w:p>
    <w:p w14:paraId="385B1A7C" w14:textId="77777777" w:rsidR="00386D48" w:rsidRDefault="00386D48" w:rsidP="00386D48">
      <w:pPr>
        <w:rPr>
          <w:lang w:eastAsia="nl-NL"/>
        </w:rPr>
      </w:pPr>
      <w:r>
        <w:rPr>
          <w:lang w:eastAsia="nl-NL"/>
        </w:rPr>
        <w:t xml:space="preserve">De </w:t>
      </w:r>
      <w:r w:rsidRPr="00B11E90">
        <w:rPr>
          <w:lang w:eastAsia="nl-NL"/>
        </w:rPr>
        <w:t xml:space="preserve">braille-invoertoetsen </w:t>
      </w:r>
      <w:r w:rsidRPr="00AD7A93">
        <w:rPr>
          <w:lang w:eastAsia="nl-NL"/>
        </w:rPr>
        <w:t xml:space="preserve">bevinden zich </w:t>
      </w:r>
      <w:r>
        <w:rPr>
          <w:lang w:eastAsia="nl-NL"/>
        </w:rPr>
        <w:t>doorgaans bovenaan de bovenzijde van de brailleleesregel. De spatie bevindt zich bij veel leesregels onder de braillecellen.</w:t>
      </w:r>
    </w:p>
    <w:p w14:paraId="1A13D80C" w14:textId="77777777" w:rsidR="00386D48" w:rsidRDefault="00386D48" w:rsidP="00386D48">
      <w:pPr>
        <w:rPr>
          <w:lang w:eastAsia="nl-NL"/>
        </w:rPr>
      </w:pPr>
      <w:r>
        <w:rPr>
          <w:noProof/>
          <w:lang w:eastAsia="nl-NL"/>
        </w:rPr>
        <w:drawing>
          <wp:inline distT="0" distB="0" distL="0" distR="0" wp14:anchorId="19ED06C0" wp14:editId="3528BB02">
            <wp:extent cx="3550780" cy="1819275"/>
            <wp:effectExtent l="0" t="0" r="0" b="0"/>
            <wp:docPr id="1" name="Afbeelding 1" descr="Brailleleesregel met aanduiding van de cijfers brailletoetsen en de spati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illiant met cijfers .png"/>
                    <pic:cNvPicPr/>
                  </pic:nvPicPr>
                  <pic:blipFill>
                    <a:blip r:embed="rId13">
                      <a:extLst>
                        <a:ext uri="{28A0092B-C50C-407E-A947-70E740481C1C}">
                          <a14:useLocalDpi xmlns:a14="http://schemas.microsoft.com/office/drawing/2010/main" val="0"/>
                        </a:ext>
                      </a:extLst>
                    </a:blip>
                    <a:stretch>
                      <a:fillRect/>
                    </a:stretch>
                  </pic:blipFill>
                  <pic:spPr>
                    <a:xfrm>
                      <a:off x="0" y="0"/>
                      <a:ext cx="3568225" cy="1828213"/>
                    </a:xfrm>
                    <a:prstGeom prst="rect">
                      <a:avLst/>
                    </a:prstGeom>
                  </pic:spPr>
                </pic:pic>
              </a:graphicData>
            </a:graphic>
          </wp:inline>
        </w:drawing>
      </w:r>
    </w:p>
    <w:p w14:paraId="06540567" w14:textId="77777777" w:rsidR="00386D48" w:rsidRDefault="00386D48" w:rsidP="00386D48">
      <w:pPr>
        <w:rPr>
          <w:lang w:eastAsia="nl-NL"/>
        </w:rPr>
      </w:pPr>
      <w:r>
        <w:rPr>
          <w:lang w:eastAsia="nl-NL"/>
        </w:rPr>
        <w:lastRenderedPageBreak/>
        <w:t>O</w:t>
      </w:r>
      <w:r w:rsidRPr="00AD7A93">
        <w:rPr>
          <w:lang w:eastAsia="nl-NL"/>
        </w:rPr>
        <w:t xml:space="preserve">nder </w:t>
      </w:r>
      <w:r>
        <w:rPr>
          <w:lang w:eastAsia="nl-NL"/>
        </w:rPr>
        <w:t>je linker</w:t>
      </w:r>
      <w:r w:rsidRPr="00AD7A93">
        <w:rPr>
          <w:lang w:eastAsia="nl-NL"/>
        </w:rPr>
        <w:t xml:space="preserve">hand </w:t>
      </w:r>
      <w:r>
        <w:rPr>
          <w:lang w:eastAsia="nl-NL"/>
        </w:rPr>
        <w:t xml:space="preserve">vind je </w:t>
      </w:r>
      <w:r w:rsidRPr="00AD7A93">
        <w:rPr>
          <w:lang w:eastAsia="nl-NL"/>
        </w:rPr>
        <w:t>vanuit het midden</w:t>
      </w:r>
      <w:r>
        <w:rPr>
          <w:lang w:eastAsia="nl-NL"/>
        </w:rPr>
        <w:t xml:space="preserve"> de volgende toetsen</w:t>
      </w:r>
      <w:r w:rsidRPr="00AD7A93">
        <w:rPr>
          <w:lang w:eastAsia="nl-NL"/>
        </w:rPr>
        <w:t xml:space="preserve">: Punt 1 onder de wijsvinger, Punt 2 onder de middelvinger, Punt 3 onder de ringvinger, en Punt 7 onder de pink. </w:t>
      </w:r>
    </w:p>
    <w:p w14:paraId="605FE701" w14:textId="77777777" w:rsidR="00386D48" w:rsidRDefault="00386D48" w:rsidP="00386D48">
      <w:pPr>
        <w:rPr>
          <w:lang w:eastAsia="nl-NL"/>
        </w:rPr>
      </w:pPr>
    </w:p>
    <w:p w14:paraId="5A2E001B" w14:textId="77777777" w:rsidR="00386D48" w:rsidRDefault="00386D48" w:rsidP="00386D48">
      <w:pPr>
        <w:rPr>
          <w:lang w:eastAsia="nl-NL"/>
        </w:rPr>
      </w:pPr>
      <w:r>
        <w:rPr>
          <w:lang w:eastAsia="nl-NL"/>
        </w:rPr>
        <w:t>O</w:t>
      </w:r>
      <w:r w:rsidRPr="00AD7A93">
        <w:rPr>
          <w:lang w:eastAsia="nl-NL"/>
        </w:rPr>
        <w:t xml:space="preserve">nder </w:t>
      </w:r>
      <w:r>
        <w:rPr>
          <w:lang w:eastAsia="nl-NL"/>
        </w:rPr>
        <w:t>je rechter</w:t>
      </w:r>
      <w:r w:rsidRPr="00AD7A93">
        <w:rPr>
          <w:lang w:eastAsia="nl-NL"/>
        </w:rPr>
        <w:t xml:space="preserve">hand </w:t>
      </w:r>
      <w:r>
        <w:rPr>
          <w:lang w:eastAsia="nl-NL"/>
        </w:rPr>
        <w:t xml:space="preserve">vind je </w:t>
      </w:r>
      <w:r w:rsidRPr="00AD7A93">
        <w:rPr>
          <w:lang w:eastAsia="nl-NL"/>
        </w:rPr>
        <w:t>vanuit het midden</w:t>
      </w:r>
      <w:r>
        <w:rPr>
          <w:lang w:eastAsia="nl-NL"/>
        </w:rPr>
        <w:t xml:space="preserve"> de volgende toetsen</w:t>
      </w:r>
      <w:r w:rsidRPr="00AD7A93">
        <w:rPr>
          <w:lang w:eastAsia="nl-NL"/>
        </w:rPr>
        <w:t xml:space="preserve">: Punt 4 onder de wijsvinger, Punt 5 onder de middelvinger, Punt 6 onder de ringvinger, en Punt 8 onder de pink. </w:t>
      </w:r>
    </w:p>
    <w:p w14:paraId="31C6F77B" w14:textId="77777777" w:rsidR="00386D48" w:rsidRDefault="00386D48" w:rsidP="00386D48">
      <w:pPr>
        <w:spacing w:line="300" w:lineRule="atLeast"/>
        <w:rPr>
          <w:lang w:eastAsia="nl-NL"/>
        </w:rPr>
      </w:pPr>
      <w:r>
        <w:rPr>
          <w:lang w:eastAsia="nl-NL"/>
        </w:rPr>
        <w:br w:type="page"/>
      </w:r>
    </w:p>
    <w:p w14:paraId="39110433" w14:textId="77777777" w:rsidR="00386D48" w:rsidRDefault="00386D48" w:rsidP="00386D48">
      <w:pPr>
        <w:rPr>
          <w:lang w:eastAsia="nl-NL"/>
        </w:rPr>
      </w:pPr>
    </w:p>
    <w:p w14:paraId="5CDADC30" w14:textId="77777777" w:rsidR="00386D48" w:rsidRDefault="00386D48" w:rsidP="00386D48">
      <w:pPr>
        <w:rPr>
          <w:lang w:eastAsia="nl-NL"/>
        </w:rPr>
      </w:pPr>
    </w:p>
    <w:p w14:paraId="533DF81A" w14:textId="77777777" w:rsidR="00386D48" w:rsidRPr="007501CD" w:rsidRDefault="00386D48" w:rsidP="00386D48">
      <w:pPr>
        <w:pStyle w:val="Kop1"/>
        <w:rPr>
          <w:rFonts w:eastAsia="Times New Roman"/>
          <w:lang w:eastAsia="nl-NL"/>
        </w:rPr>
      </w:pPr>
      <w:r>
        <w:rPr>
          <w:rFonts w:eastAsia="Times New Roman"/>
          <w:lang w:eastAsia="nl-NL"/>
        </w:rPr>
        <w:t>Braille sneltoetsen en commando’s voor Android</w:t>
      </w:r>
    </w:p>
    <w:p w14:paraId="0B63CF0C" w14:textId="77777777" w:rsidR="00386D48" w:rsidRDefault="00386D48" w:rsidP="00386D48">
      <w:r>
        <w:t>Let op</w:t>
      </w:r>
      <w:r w:rsidRPr="00AF10B2">
        <w:t>: Mogelijk ondersteunt je braille leesregel niet alle commando's.</w:t>
      </w:r>
    </w:p>
    <w:p w14:paraId="0F0AAB6C" w14:textId="77777777" w:rsidR="00386D48" w:rsidRDefault="00386D48" w:rsidP="00386D48"/>
    <w:p w14:paraId="275EFA38" w14:textId="77777777" w:rsidR="00386D48" w:rsidRDefault="00386D48" w:rsidP="00386D48">
      <w:pPr>
        <w:pStyle w:val="Kop2"/>
      </w:pPr>
      <w:r w:rsidRPr="00297C01">
        <w:t>Basistoetsaanslagen</w:t>
      </w:r>
    </w:p>
    <w:p w14:paraId="01B201BA" w14:textId="77777777" w:rsidR="00386D48" w:rsidRPr="00297C01" w:rsidRDefault="00386D48" w:rsidP="00386D4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86D48" w:rsidRPr="009049D6" w14:paraId="0980E464" w14:textId="77777777" w:rsidTr="00285817">
        <w:tc>
          <w:tcPr>
            <w:tcW w:w="4303" w:type="dxa"/>
          </w:tcPr>
          <w:p w14:paraId="24F8E5B5" w14:textId="77777777" w:rsidR="00386D48" w:rsidRPr="009049D6" w:rsidRDefault="00386D48" w:rsidP="00285817">
            <w:pPr>
              <w:rPr>
                <w:b/>
              </w:rPr>
            </w:pPr>
            <w:r w:rsidRPr="009049D6">
              <w:rPr>
                <w:b/>
              </w:rPr>
              <w:t>Actie</w:t>
            </w:r>
          </w:p>
        </w:tc>
        <w:tc>
          <w:tcPr>
            <w:tcW w:w="4304" w:type="dxa"/>
          </w:tcPr>
          <w:p w14:paraId="7B911FE1" w14:textId="77777777" w:rsidR="00386D48" w:rsidRPr="009049D6" w:rsidRDefault="00386D48" w:rsidP="00285817">
            <w:pPr>
              <w:rPr>
                <w:b/>
              </w:rPr>
            </w:pPr>
            <w:r w:rsidRPr="009049D6">
              <w:rPr>
                <w:b/>
              </w:rPr>
              <w:t>Toetsaanslag</w:t>
            </w:r>
          </w:p>
        </w:tc>
      </w:tr>
      <w:tr w:rsidR="00386D48" w:rsidRPr="003F19F1" w14:paraId="6633F10E" w14:textId="77777777" w:rsidTr="00285817">
        <w:tc>
          <w:tcPr>
            <w:tcW w:w="4303" w:type="dxa"/>
          </w:tcPr>
          <w:p w14:paraId="30C6884D" w14:textId="77777777" w:rsidR="00386D48" w:rsidRPr="003F19F1" w:rsidRDefault="00386D48" w:rsidP="00285817">
            <w:r w:rsidRPr="003F19F1">
              <w:t>Terug</w:t>
            </w:r>
          </w:p>
        </w:tc>
        <w:tc>
          <w:tcPr>
            <w:tcW w:w="4304" w:type="dxa"/>
          </w:tcPr>
          <w:p w14:paraId="4B67BFBF" w14:textId="77777777" w:rsidR="00386D48" w:rsidRPr="003F19F1" w:rsidRDefault="00386D48" w:rsidP="00285817">
            <w:r w:rsidRPr="003F19F1">
              <w:t>Spatie + Punt 1 en 2</w:t>
            </w:r>
          </w:p>
        </w:tc>
      </w:tr>
      <w:tr w:rsidR="00386D48" w:rsidRPr="003F19F1" w14:paraId="29EAF12E" w14:textId="77777777" w:rsidTr="00285817">
        <w:tc>
          <w:tcPr>
            <w:tcW w:w="4303" w:type="dxa"/>
          </w:tcPr>
          <w:p w14:paraId="71B38AC9" w14:textId="77777777" w:rsidR="00386D48" w:rsidRPr="003F19F1" w:rsidRDefault="00386D48" w:rsidP="00285817">
            <w:r w:rsidRPr="003F19F1">
              <w:t>Thuis</w:t>
            </w:r>
          </w:p>
        </w:tc>
        <w:tc>
          <w:tcPr>
            <w:tcW w:w="4304" w:type="dxa"/>
          </w:tcPr>
          <w:p w14:paraId="0FE04605" w14:textId="77777777" w:rsidR="00386D48" w:rsidRPr="003F19F1" w:rsidRDefault="00386D48" w:rsidP="00285817">
            <w:r w:rsidRPr="003F19F1">
              <w:t>Spatie + Punt 1,2 en 5</w:t>
            </w:r>
          </w:p>
        </w:tc>
      </w:tr>
      <w:tr w:rsidR="00386D48" w:rsidRPr="003F19F1" w14:paraId="17C9A50E" w14:textId="77777777" w:rsidTr="00285817">
        <w:tc>
          <w:tcPr>
            <w:tcW w:w="4303" w:type="dxa"/>
          </w:tcPr>
          <w:p w14:paraId="35333080" w14:textId="77777777" w:rsidR="00386D48" w:rsidRPr="003F19F1" w:rsidRDefault="00386D48" w:rsidP="00285817">
            <w:r w:rsidRPr="003F19F1">
              <w:t>Volgend item</w:t>
            </w:r>
          </w:p>
        </w:tc>
        <w:tc>
          <w:tcPr>
            <w:tcW w:w="4304" w:type="dxa"/>
          </w:tcPr>
          <w:p w14:paraId="07D88096" w14:textId="77777777" w:rsidR="00386D48" w:rsidRPr="003F19F1" w:rsidRDefault="00386D48" w:rsidP="00285817">
            <w:r w:rsidRPr="003F19F1">
              <w:t>Punt 4,5 en 8</w:t>
            </w:r>
          </w:p>
        </w:tc>
      </w:tr>
      <w:tr w:rsidR="00386D48" w:rsidRPr="003F19F1" w14:paraId="57F61950" w14:textId="77777777" w:rsidTr="00285817">
        <w:tc>
          <w:tcPr>
            <w:tcW w:w="4303" w:type="dxa"/>
          </w:tcPr>
          <w:p w14:paraId="2DCDC428" w14:textId="77777777" w:rsidR="00386D48" w:rsidRPr="003F19F1" w:rsidRDefault="00386D48" w:rsidP="00285817">
            <w:r w:rsidRPr="003F19F1">
              <w:t>Vorig item</w:t>
            </w:r>
          </w:p>
        </w:tc>
        <w:tc>
          <w:tcPr>
            <w:tcW w:w="4304" w:type="dxa"/>
          </w:tcPr>
          <w:p w14:paraId="49EB039A" w14:textId="77777777" w:rsidR="00386D48" w:rsidRPr="003F19F1" w:rsidRDefault="00386D48" w:rsidP="00285817">
            <w:r w:rsidRPr="003F19F1">
              <w:t>Punt 1,2 en 7</w:t>
            </w:r>
          </w:p>
        </w:tc>
      </w:tr>
      <w:tr w:rsidR="00386D48" w:rsidRPr="003F19F1" w14:paraId="27113316" w14:textId="77777777" w:rsidTr="00285817">
        <w:tc>
          <w:tcPr>
            <w:tcW w:w="4303" w:type="dxa"/>
          </w:tcPr>
          <w:p w14:paraId="17360142" w14:textId="77777777" w:rsidR="00386D48" w:rsidRPr="003F19F1" w:rsidRDefault="00386D48" w:rsidP="00285817">
            <w:proofErr w:type="spellStart"/>
            <w:r w:rsidRPr="003F19F1">
              <w:t>Scroll</w:t>
            </w:r>
            <w:proofErr w:type="spellEnd"/>
            <w:r w:rsidRPr="003F19F1">
              <w:t xml:space="preserve"> vooruit</w:t>
            </w:r>
          </w:p>
        </w:tc>
        <w:tc>
          <w:tcPr>
            <w:tcW w:w="4304" w:type="dxa"/>
          </w:tcPr>
          <w:p w14:paraId="0DDB09BC" w14:textId="77777777" w:rsidR="00386D48" w:rsidRPr="003F19F1" w:rsidRDefault="00386D48" w:rsidP="00285817">
            <w:r w:rsidRPr="003F19F1">
              <w:t>Punt 1,3,5 en 8</w:t>
            </w:r>
          </w:p>
        </w:tc>
      </w:tr>
      <w:tr w:rsidR="00386D48" w:rsidRPr="003F19F1" w14:paraId="0B5F7A33" w14:textId="77777777" w:rsidTr="00285817">
        <w:tc>
          <w:tcPr>
            <w:tcW w:w="4303" w:type="dxa"/>
          </w:tcPr>
          <w:p w14:paraId="59E198E6" w14:textId="77777777" w:rsidR="00386D48" w:rsidRPr="003F19F1" w:rsidRDefault="00386D48" w:rsidP="00285817">
            <w:proofErr w:type="spellStart"/>
            <w:r w:rsidRPr="003F19F1">
              <w:t>Scroll</w:t>
            </w:r>
            <w:proofErr w:type="spellEnd"/>
            <w:r w:rsidRPr="003F19F1">
              <w:t xml:space="preserve"> terug</w:t>
            </w:r>
          </w:p>
        </w:tc>
        <w:tc>
          <w:tcPr>
            <w:tcW w:w="4304" w:type="dxa"/>
          </w:tcPr>
          <w:p w14:paraId="3EB39B74" w14:textId="77777777" w:rsidR="00386D48" w:rsidRPr="003F19F1" w:rsidRDefault="00386D48" w:rsidP="00285817">
            <w:r w:rsidRPr="003F19F1">
              <w:t>Punt 2,4,6 en 7</w:t>
            </w:r>
          </w:p>
        </w:tc>
      </w:tr>
      <w:tr w:rsidR="00386D48" w:rsidRPr="003F19F1" w14:paraId="21B9DD16" w14:textId="77777777" w:rsidTr="00285817">
        <w:tc>
          <w:tcPr>
            <w:tcW w:w="4303" w:type="dxa"/>
          </w:tcPr>
          <w:p w14:paraId="68DFADD2" w14:textId="77777777" w:rsidR="00386D48" w:rsidRPr="003F19F1" w:rsidRDefault="00386D48" w:rsidP="00285817">
            <w:proofErr w:type="spellStart"/>
            <w:r w:rsidRPr="003F19F1">
              <w:t>TalkBack</w:t>
            </w:r>
            <w:proofErr w:type="spellEnd"/>
            <w:r w:rsidRPr="003F19F1">
              <w:t>-instellingen openen</w:t>
            </w:r>
          </w:p>
        </w:tc>
        <w:tc>
          <w:tcPr>
            <w:tcW w:w="4304" w:type="dxa"/>
          </w:tcPr>
          <w:p w14:paraId="681C5370" w14:textId="77777777" w:rsidR="00386D48" w:rsidRPr="003F19F1" w:rsidRDefault="00386D48" w:rsidP="00285817">
            <w:r w:rsidRPr="003F19F1">
              <w:t>Punten 2,3,4,5,7 en 8</w:t>
            </w:r>
          </w:p>
        </w:tc>
      </w:tr>
      <w:tr w:rsidR="00386D48" w:rsidRPr="003F19F1" w14:paraId="6F52684E" w14:textId="77777777" w:rsidTr="00285817">
        <w:tc>
          <w:tcPr>
            <w:tcW w:w="4303" w:type="dxa"/>
          </w:tcPr>
          <w:p w14:paraId="72634FF5" w14:textId="77777777" w:rsidR="00386D48" w:rsidRPr="003F19F1" w:rsidRDefault="00386D48" w:rsidP="00285817">
            <w:r w:rsidRPr="003F19F1">
              <w:t xml:space="preserve">Het menu </w:t>
            </w:r>
            <w:proofErr w:type="spellStart"/>
            <w:r w:rsidRPr="003F19F1">
              <w:t>TalkBack</w:t>
            </w:r>
            <w:proofErr w:type="spellEnd"/>
            <w:r w:rsidRPr="003F19F1">
              <w:t xml:space="preserve"> openen</w:t>
            </w:r>
          </w:p>
        </w:tc>
        <w:tc>
          <w:tcPr>
            <w:tcW w:w="4304" w:type="dxa"/>
          </w:tcPr>
          <w:p w14:paraId="66FF6855" w14:textId="77777777" w:rsidR="00386D48" w:rsidRPr="003F19F1" w:rsidRDefault="00386D48" w:rsidP="00285817">
            <w:r w:rsidRPr="003F19F1">
              <w:t>Spatie + Punt 1,3 en 4</w:t>
            </w:r>
          </w:p>
        </w:tc>
      </w:tr>
      <w:tr w:rsidR="00386D48" w:rsidRPr="003F19F1" w14:paraId="349EAEE4" w14:textId="77777777" w:rsidTr="00285817">
        <w:tc>
          <w:tcPr>
            <w:tcW w:w="4303" w:type="dxa"/>
          </w:tcPr>
          <w:p w14:paraId="477879F6" w14:textId="77777777" w:rsidR="00386D48" w:rsidRPr="003F19F1" w:rsidRDefault="00386D48" w:rsidP="00285817">
            <w:r w:rsidRPr="003F19F1">
              <w:t xml:space="preserve">Instellingen voor brailleleesregels </w:t>
            </w:r>
          </w:p>
        </w:tc>
        <w:tc>
          <w:tcPr>
            <w:tcW w:w="4304" w:type="dxa"/>
          </w:tcPr>
          <w:p w14:paraId="73EBB57F" w14:textId="77777777" w:rsidR="00386D48" w:rsidRPr="003F19F1" w:rsidRDefault="00386D48" w:rsidP="00285817">
            <w:r w:rsidRPr="003F19F1">
              <w:t>Punt 1,2,7 en 8</w:t>
            </w:r>
          </w:p>
        </w:tc>
      </w:tr>
      <w:tr w:rsidR="00386D48" w:rsidRPr="003F19F1" w14:paraId="419A5E81" w14:textId="77777777" w:rsidTr="00285817">
        <w:tc>
          <w:tcPr>
            <w:tcW w:w="4303" w:type="dxa"/>
          </w:tcPr>
          <w:p w14:paraId="46A82E14" w14:textId="77777777" w:rsidR="00386D48" w:rsidRPr="003F19F1" w:rsidRDefault="00386D48" w:rsidP="00285817">
            <w:r w:rsidRPr="003F19F1">
              <w:t xml:space="preserve">openen </w:t>
            </w:r>
          </w:p>
        </w:tc>
        <w:tc>
          <w:tcPr>
            <w:tcW w:w="4304" w:type="dxa"/>
          </w:tcPr>
          <w:p w14:paraId="3CFC9985" w14:textId="77777777" w:rsidR="00386D48" w:rsidRPr="003F19F1" w:rsidRDefault="00386D48" w:rsidP="00285817"/>
        </w:tc>
      </w:tr>
      <w:tr w:rsidR="00386D48" w:rsidRPr="003F19F1" w14:paraId="1A4DF109" w14:textId="77777777" w:rsidTr="00285817">
        <w:tc>
          <w:tcPr>
            <w:tcW w:w="4303" w:type="dxa"/>
          </w:tcPr>
          <w:p w14:paraId="5A2856E0" w14:textId="77777777" w:rsidR="00386D48" w:rsidRPr="003F19F1" w:rsidRDefault="00386D48" w:rsidP="00285817">
            <w:proofErr w:type="spellStart"/>
            <w:r w:rsidRPr="003F19F1">
              <w:t>TalkBack</w:t>
            </w:r>
            <w:proofErr w:type="spellEnd"/>
            <w:r w:rsidRPr="003F19F1">
              <w:t xml:space="preserve">-spraak dempen en </w:t>
            </w:r>
          </w:p>
        </w:tc>
        <w:tc>
          <w:tcPr>
            <w:tcW w:w="4304" w:type="dxa"/>
          </w:tcPr>
          <w:p w14:paraId="5899AB50" w14:textId="77777777" w:rsidR="00386D48" w:rsidRPr="003F19F1" w:rsidRDefault="00386D48" w:rsidP="00285817">
            <w:r w:rsidRPr="003F19F1">
              <w:t>Punt 1,3,4,7 en 8</w:t>
            </w:r>
          </w:p>
        </w:tc>
      </w:tr>
      <w:tr w:rsidR="00386D48" w:rsidRPr="003F19F1" w14:paraId="6CD423EE" w14:textId="77777777" w:rsidTr="00285817">
        <w:tc>
          <w:tcPr>
            <w:tcW w:w="4303" w:type="dxa"/>
          </w:tcPr>
          <w:p w14:paraId="3B2498FF" w14:textId="77777777" w:rsidR="00386D48" w:rsidRPr="003F19F1" w:rsidRDefault="00386D48" w:rsidP="00285817">
            <w:r w:rsidRPr="003F19F1">
              <w:t>dempen opheffen</w:t>
            </w:r>
          </w:p>
        </w:tc>
        <w:tc>
          <w:tcPr>
            <w:tcW w:w="4304" w:type="dxa"/>
          </w:tcPr>
          <w:p w14:paraId="060E475B" w14:textId="77777777" w:rsidR="00386D48" w:rsidRPr="003F19F1" w:rsidRDefault="00386D48" w:rsidP="00285817"/>
        </w:tc>
      </w:tr>
      <w:tr w:rsidR="00386D48" w:rsidRPr="003F19F1" w14:paraId="29FFB182" w14:textId="77777777" w:rsidTr="00285817">
        <w:tc>
          <w:tcPr>
            <w:tcW w:w="4303" w:type="dxa"/>
          </w:tcPr>
          <w:p w14:paraId="2173524E" w14:textId="77777777" w:rsidR="00386D48" w:rsidRPr="003F19F1" w:rsidRDefault="00386D48" w:rsidP="00285817">
            <w:r w:rsidRPr="003F19F1">
              <w:t>Zoeken op het scherm</w:t>
            </w:r>
          </w:p>
        </w:tc>
        <w:tc>
          <w:tcPr>
            <w:tcW w:w="4304" w:type="dxa"/>
          </w:tcPr>
          <w:p w14:paraId="60294317" w14:textId="77777777" w:rsidR="00386D48" w:rsidRPr="003F19F1" w:rsidRDefault="00386D48" w:rsidP="00285817">
            <w:r w:rsidRPr="003F19F1">
              <w:t>Spatie + Punt 3 en 4</w:t>
            </w:r>
          </w:p>
        </w:tc>
      </w:tr>
      <w:tr w:rsidR="00386D48" w:rsidRPr="003F19F1" w14:paraId="2FD0524E" w14:textId="77777777" w:rsidTr="00285817">
        <w:tc>
          <w:tcPr>
            <w:tcW w:w="4303" w:type="dxa"/>
          </w:tcPr>
          <w:p w14:paraId="51498E22" w14:textId="77777777" w:rsidR="00386D48" w:rsidRPr="003F19F1" w:rsidRDefault="00386D48" w:rsidP="00285817">
            <w:r w:rsidRPr="003F19F1">
              <w:t>Volgende leesbesturing</w:t>
            </w:r>
          </w:p>
        </w:tc>
        <w:tc>
          <w:tcPr>
            <w:tcW w:w="4304" w:type="dxa"/>
          </w:tcPr>
          <w:p w14:paraId="0DDE9A40" w14:textId="77777777" w:rsidR="00386D48" w:rsidRPr="003F19F1" w:rsidRDefault="00386D48" w:rsidP="00285817">
            <w:r w:rsidRPr="003F19F1">
              <w:t>Punt 5,6 en 8</w:t>
            </w:r>
          </w:p>
        </w:tc>
      </w:tr>
    </w:tbl>
    <w:p w14:paraId="65F257FF" w14:textId="77777777" w:rsidR="00386D48" w:rsidRPr="00297C01" w:rsidRDefault="00386D48" w:rsidP="00386D48"/>
    <w:p w14:paraId="1D26AD6D" w14:textId="77777777" w:rsidR="00386D48" w:rsidRDefault="00386D48" w:rsidP="00386D48">
      <w:pPr>
        <w:pStyle w:val="Kop2"/>
      </w:pPr>
      <w:r w:rsidRPr="00297C01">
        <w:t>Systeemnavigatie</w:t>
      </w:r>
    </w:p>
    <w:p w14:paraId="6FD7F5A1" w14:textId="77777777" w:rsidR="00386D48" w:rsidRPr="00B0387B" w:rsidRDefault="00386D48" w:rsidP="00386D4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86D48" w:rsidRPr="009049D6" w14:paraId="447D22C4" w14:textId="77777777" w:rsidTr="00285817">
        <w:tc>
          <w:tcPr>
            <w:tcW w:w="4303" w:type="dxa"/>
          </w:tcPr>
          <w:p w14:paraId="4AF702D2" w14:textId="77777777" w:rsidR="00386D48" w:rsidRPr="009049D6" w:rsidRDefault="00386D48" w:rsidP="00285817">
            <w:pPr>
              <w:rPr>
                <w:b/>
              </w:rPr>
            </w:pPr>
            <w:r w:rsidRPr="009049D6">
              <w:rPr>
                <w:b/>
              </w:rPr>
              <w:t xml:space="preserve">Actie </w:t>
            </w:r>
          </w:p>
        </w:tc>
        <w:tc>
          <w:tcPr>
            <w:tcW w:w="4304" w:type="dxa"/>
          </w:tcPr>
          <w:p w14:paraId="01340A55" w14:textId="77777777" w:rsidR="00386D48" w:rsidRPr="009049D6" w:rsidRDefault="00386D48" w:rsidP="00285817">
            <w:pPr>
              <w:rPr>
                <w:b/>
              </w:rPr>
            </w:pPr>
            <w:r w:rsidRPr="009049D6">
              <w:rPr>
                <w:b/>
              </w:rPr>
              <w:t>Toetsaanslag</w:t>
            </w:r>
          </w:p>
        </w:tc>
      </w:tr>
      <w:tr w:rsidR="00386D48" w:rsidRPr="003F19F1" w14:paraId="1BF71800" w14:textId="77777777" w:rsidTr="00285817">
        <w:tc>
          <w:tcPr>
            <w:tcW w:w="4303" w:type="dxa"/>
          </w:tcPr>
          <w:p w14:paraId="0FAB826A" w14:textId="77777777" w:rsidR="00386D48" w:rsidRPr="003F19F1" w:rsidRDefault="00386D48" w:rsidP="00285817">
            <w:r w:rsidRPr="003F19F1">
              <w:t>Recente apps</w:t>
            </w:r>
          </w:p>
        </w:tc>
        <w:tc>
          <w:tcPr>
            <w:tcW w:w="4304" w:type="dxa"/>
          </w:tcPr>
          <w:p w14:paraId="41B6C6D8" w14:textId="77777777" w:rsidR="00386D48" w:rsidRPr="003F19F1" w:rsidRDefault="00386D48" w:rsidP="00285817">
            <w:r w:rsidRPr="003F19F1">
              <w:t>Spatie + Punt 1,2,3 en 5</w:t>
            </w:r>
          </w:p>
        </w:tc>
      </w:tr>
      <w:tr w:rsidR="00386D48" w:rsidRPr="003F19F1" w14:paraId="491BDC90" w14:textId="77777777" w:rsidTr="00285817">
        <w:tc>
          <w:tcPr>
            <w:tcW w:w="4303" w:type="dxa"/>
          </w:tcPr>
          <w:p w14:paraId="71606F12" w14:textId="77777777" w:rsidR="00386D48" w:rsidRPr="003F19F1" w:rsidRDefault="00386D48" w:rsidP="00285817">
            <w:r w:rsidRPr="003F19F1">
              <w:t>Meldingen</w:t>
            </w:r>
          </w:p>
        </w:tc>
        <w:tc>
          <w:tcPr>
            <w:tcW w:w="4304" w:type="dxa"/>
          </w:tcPr>
          <w:p w14:paraId="1B91F2C9" w14:textId="77777777" w:rsidR="00386D48" w:rsidRPr="003F19F1" w:rsidRDefault="00386D48" w:rsidP="00285817">
            <w:r w:rsidRPr="003F19F1">
              <w:t>Spatie + Punt 1,3,4 en 5</w:t>
            </w:r>
          </w:p>
        </w:tc>
      </w:tr>
      <w:tr w:rsidR="00386D48" w:rsidRPr="003F19F1" w14:paraId="433E38DD" w14:textId="77777777" w:rsidTr="00285817">
        <w:tc>
          <w:tcPr>
            <w:tcW w:w="4303" w:type="dxa"/>
          </w:tcPr>
          <w:p w14:paraId="4CE96E75" w14:textId="77777777" w:rsidR="00386D48" w:rsidRPr="003F19F1" w:rsidRDefault="00386D48" w:rsidP="00285817">
            <w:r w:rsidRPr="003F19F1">
              <w:t>Snelle instellingen</w:t>
            </w:r>
          </w:p>
        </w:tc>
        <w:tc>
          <w:tcPr>
            <w:tcW w:w="4304" w:type="dxa"/>
          </w:tcPr>
          <w:p w14:paraId="323F58CB" w14:textId="77777777" w:rsidR="00386D48" w:rsidRPr="003F19F1" w:rsidRDefault="00386D48" w:rsidP="00285817">
            <w:r w:rsidRPr="003F19F1">
              <w:t>Spatie + Punt 1,2,3,4 en 5</w:t>
            </w:r>
          </w:p>
        </w:tc>
      </w:tr>
      <w:tr w:rsidR="00386D48" w:rsidRPr="003F19F1" w14:paraId="415BE2C1" w14:textId="77777777" w:rsidTr="00285817">
        <w:tc>
          <w:tcPr>
            <w:tcW w:w="4303" w:type="dxa"/>
          </w:tcPr>
          <w:p w14:paraId="45185D50" w14:textId="77777777" w:rsidR="00386D48" w:rsidRPr="003F19F1" w:rsidRDefault="00386D48" w:rsidP="00285817">
            <w:r w:rsidRPr="003F19F1">
              <w:t>Ga naar boven</w:t>
            </w:r>
          </w:p>
        </w:tc>
        <w:tc>
          <w:tcPr>
            <w:tcW w:w="4304" w:type="dxa"/>
          </w:tcPr>
          <w:p w14:paraId="52C09689" w14:textId="77777777" w:rsidR="00386D48" w:rsidRPr="003F19F1" w:rsidRDefault="00386D48" w:rsidP="00285817">
            <w:r w:rsidRPr="003F19F1">
              <w:t>Spatie + Punt 1,2 en 3</w:t>
            </w:r>
          </w:p>
        </w:tc>
      </w:tr>
      <w:tr w:rsidR="00386D48" w:rsidRPr="003F19F1" w14:paraId="0BC3A23E" w14:textId="77777777" w:rsidTr="00285817">
        <w:tc>
          <w:tcPr>
            <w:tcW w:w="4303" w:type="dxa"/>
          </w:tcPr>
          <w:p w14:paraId="7D16EFE9" w14:textId="77777777" w:rsidR="00386D48" w:rsidRPr="003F19F1" w:rsidRDefault="00386D48" w:rsidP="00285817">
            <w:r w:rsidRPr="003F19F1">
              <w:t>Ga naar beneden</w:t>
            </w:r>
          </w:p>
        </w:tc>
        <w:tc>
          <w:tcPr>
            <w:tcW w:w="4304" w:type="dxa"/>
          </w:tcPr>
          <w:p w14:paraId="73FEA9C3" w14:textId="77777777" w:rsidR="00386D48" w:rsidRPr="003F19F1" w:rsidRDefault="00386D48" w:rsidP="00285817">
            <w:r w:rsidRPr="003F19F1">
              <w:t>Spatie + Punt 4,5 en 6</w:t>
            </w:r>
          </w:p>
        </w:tc>
      </w:tr>
      <w:tr w:rsidR="00386D48" w:rsidRPr="003F19F1" w14:paraId="5280DF36" w14:textId="77777777" w:rsidTr="00285817">
        <w:tc>
          <w:tcPr>
            <w:tcW w:w="4303" w:type="dxa"/>
          </w:tcPr>
          <w:p w14:paraId="6B33D680" w14:textId="77777777" w:rsidR="00386D48" w:rsidRPr="003F19F1" w:rsidRDefault="00386D48" w:rsidP="00285817">
            <w:r w:rsidRPr="003F19F1">
              <w:t>Volgende regel</w:t>
            </w:r>
          </w:p>
        </w:tc>
        <w:tc>
          <w:tcPr>
            <w:tcW w:w="4304" w:type="dxa"/>
          </w:tcPr>
          <w:p w14:paraId="3EB8CC42" w14:textId="77777777" w:rsidR="00386D48" w:rsidRPr="003F19F1" w:rsidRDefault="00386D48" w:rsidP="00285817">
            <w:r w:rsidRPr="003F19F1">
              <w:t>Spatie + Punt 4</w:t>
            </w:r>
          </w:p>
        </w:tc>
      </w:tr>
      <w:tr w:rsidR="00386D48" w:rsidRPr="003F19F1" w14:paraId="5D965348" w14:textId="77777777" w:rsidTr="00285817">
        <w:tc>
          <w:tcPr>
            <w:tcW w:w="4303" w:type="dxa"/>
          </w:tcPr>
          <w:p w14:paraId="34FFEF4A" w14:textId="77777777" w:rsidR="00386D48" w:rsidRPr="003F19F1" w:rsidRDefault="00386D48" w:rsidP="00285817">
            <w:r w:rsidRPr="003F19F1">
              <w:t>Vorige regel</w:t>
            </w:r>
          </w:p>
        </w:tc>
        <w:tc>
          <w:tcPr>
            <w:tcW w:w="4304" w:type="dxa"/>
          </w:tcPr>
          <w:p w14:paraId="598BA719" w14:textId="77777777" w:rsidR="00386D48" w:rsidRPr="003F19F1" w:rsidRDefault="00386D48" w:rsidP="00285817">
            <w:r w:rsidRPr="003F19F1">
              <w:t>Spatie + Punt 1</w:t>
            </w:r>
          </w:p>
        </w:tc>
      </w:tr>
      <w:tr w:rsidR="00386D48" w:rsidRPr="003F19F1" w14:paraId="3ECD28ED" w14:textId="77777777" w:rsidTr="00285817">
        <w:tc>
          <w:tcPr>
            <w:tcW w:w="4303" w:type="dxa"/>
          </w:tcPr>
          <w:p w14:paraId="6B05CBE4" w14:textId="77777777" w:rsidR="00386D48" w:rsidRPr="003F19F1" w:rsidRDefault="00386D48" w:rsidP="00285817">
            <w:r w:rsidRPr="003F19F1">
              <w:t>Volgend venster</w:t>
            </w:r>
          </w:p>
        </w:tc>
        <w:tc>
          <w:tcPr>
            <w:tcW w:w="4304" w:type="dxa"/>
          </w:tcPr>
          <w:p w14:paraId="586BE8C1" w14:textId="77777777" w:rsidR="00386D48" w:rsidRPr="003F19F1" w:rsidRDefault="00386D48" w:rsidP="00285817">
            <w:r w:rsidRPr="003F19F1">
              <w:t>Punten 2,4,5,6 en 8</w:t>
            </w:r>
          </w:p>
        </w:tc>
      </w:tr>
      <w:tr w:rsidR="00386D48" w:rsidRPr="003F19F1" w14:paraId="5681EA5C" w14:textId="77777777" w:rsidTr="00285817">
        <w:tc>
          <w:tcPr>
            <w:tcW w:w="4303" w:type="dxa"/>
          </w:tcPr>
          <w:p w14:paraId="5FA7ECC1" w14:textId="77777777" w:rsidR="00386D48" w:rsidRPr="003F19F1" w:rsidRDefault="00386D48" w:rsidP="00285817">
            <w:r w:rsidRPr="003F19F1">
              <w:t>Vorig venster</w:t>
            </w:r>
          </w:p>
        </w:tc>
        <w:tc>
          <w:tcPr>
            <w:tcW w:w="4304" w:type="dxa"/>
          </w:tcPr>
          <w:p w14:paraId="48328E17" w14:textId="77777777" w:rsidR="00386D48" w:rsidRPr="003F19F1" w:rsidRDefault="00386D48" w:rsidP="00285817">
            <w:r w:rsidRPr="003F19F1">
              <w:t>Punten 2,4,5,6 en 7</w:t>
            </w:r>
          </w:p>
        </w:tc>
      </w:tr>
    </w:tbl>
    <w:p w14:paraId="5108BBBD" w14:textId="77777777" w:rsidR="00386D48" w:rsidRDefault="00386D48" w:rsidP="00386D48"/>
    <w:p w14:paraId="57172636" w14:textId="77777777" w:rsidR="00386D48" w:rsidRPr="009C5B88" w:rsidRDefault="00386D48" w:rsidP="00386D48"/>
    <w:p w14:paraId="2E21DCAE" w14:textId="77777777" w:rsidR="00386D48" w:rsidRDefault="00386D48" w:rsidP="00386D48">
      <w:pPr>
        <w:pStyle w:val="Kop2"/>
      </w:pPr>
      <w:r w:rsidRPr="009C5B88">
        <w:t>Web</w:t>
      </w:r>
      <w:r>
        <w:t xml:space="preserve"> </w:t>
      </w:r>
      <w:r w:rsidRPr="009C5B88">
        <w:t>navigatie</w:t>
      </w:r>
    </w:p>
    <w:p w14:paraId="641BCABD" w14:textId="77777777" w:rsidR="00386D48" w:rsidRPr="00B0387B" w:rsidRDefault="00386D48" w:rsidP="00386D4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86D48" w:rsidRPr="009049D6" w14:paraId="1811CA21" w14:textId="77777777" w:rsidTr="00285817">
        <w:tc>
          <w:tcPr>
            <w:tcW w:w="4303" w:type="dxa"/>
          </w:tcPr>
          <w:p w14:paraId="193D9219" w14:textId="77777777" w:rsidR="00386D48" w:rsidRPr="009049D6" w:rsidRDefault="00386D48" w:rsidP="00285817">
            <w:pPr>
              <w:rPr>
                <w:b/>
              </w:rPr>
            </w:pPr>
            <w:r w:rsidRPr="009049D6">
              <w:rPr>
                <w:b/>
              </w:rPr>
              <w:t>Actie</w:t>
            </w:r>
          </w:p>
        </w:tc>
        <w:tc>
          <w:tcPr>
            <w:tcW w:w="4304" w:type="dxa"/>
          </w:tcPr>
          <w:p w14:paraId="6A1A8FF6" w14:textId="77777777" w:rsidR="00386D48" w:rsidRPr="009049D6" w:rsidRDefault="00386D48" w:rsidP="00285817">
            <w:pPr>
              <w:rPr>
                <w:b/>
              </w:rPr>
            </w:pPr>
            <w:r w:rsidRPr="009049D6">
              <w:rPr>
                <w:b/>
              </w:rPr>
              <w:t>Toetsaanslag</w:t>
            </w:r>
          </w:p>
        </w:tc>
      </w:tr>
      <w:tr w:rsidR="00386D48" w:rsidRPr="003F19F1" w14:paraId="5E2B6D16" w14:textId="77777777" w:rsidTr="00285817">
        <w:tc>
          <w:tcPr>
            <w:tcW w:w="4303" w:type="dxa"/>
          </w:tcPr>
          <w:p w14:paraId="7D840DD4" w14:textId="77777777" w:rsidR="00386D48" w:rsidRPr="003F19F1" w:rsidRDefault="00386D48" w:rsidP="00285817">
            <w:r w:rsidRPr="003F19F1">
              <w:t>Volgende kop</w:t>
            </w:r>
          </w:p>
        </w:tc>
        <w:tc>
          <w:tcPr>
            <w:tcW w:w="4304" w:type="dxa"/>
          </w:tcPr>
          <w:p w14:paraId="4E1386E9" w14:textId="77777777" w:rsidR="00386D48" w:rsidRPr="003F19F1" w:rsidRDefault="00386D48" w:rsidP="00285817">
            <w:r w:rsidRPr="003F19F1">
              <w:t>Punt 1,2,5 en 8</w:t>
            </w:r>
          </w:p>
        </w:tc>
      </w:tr>
      <w:tr w:rsidR="00386D48" w:rsidRPr="003F19F1" w14:paraId="5D34C96C" w14:textId="77777777" w:rsidTr="00285817">
        <w:tc>
          <w:tcPr>
            <w:tcW w:w="4303" w:type="dxa"/>
          </w:tcPr>
          <w:p w14:paraId="4304DA08" w14:textId="77777777" w:rsidR="00386D48" w:rsidRPr="003F19F1" w:rsidRDefault="00386D48" w:rsidP="00285817">
            <w:r w:rsidRPr="003F19F1">
              <w:t>Vorige kop</w:t>
            </w:r>
          </w:p>
        </w:tc>
        <w:tc>
          <w:tcPr>
            <w:tcW w:w="4304" w:type="dxa"/>
          </w:tcPr>
          <w:p w14:paraId="2C2D341B" w14:textId="77777777" w:rsidR="00386D48" w:rsidRPr="003F19F1" w:rsidRDefault="00386D48" w:rsidP="00285817">
            <w:r w:rsidRPr="003F19F1">
              <w:t>Punt 1,2,5 en 7</w:t>
            </w:r>
          </w:p>
        </w:tc>
      </w:tr>
      <w:tr w:rsidR="00386D48" w:rsidRPr="003F19F1" w14:paraId="57ABEB3C" w14:textId="77777777" w:rsidTr="00285817">
        <w:tc>
          <w:tcPr>
            <w:tcW w:w="4303" w:type="dxa"/>
          </w:tcPr>
          <w:p w14:paraId="4D20175D" w14:textId="77777777" w:rsidR="00386D48" w:rsidRPr="003F19F1" w:rsidRDefault="00386D48" w:rsidP="00285817">
            <w:r w:rsidRPr="003F19F1">
              <w:lastRenderedPageBreak/>
              <w:t>Volgende link</w:t>
            </w:r>
          </w:p>
        </w:tc>
        <w:tc>
          <w:tcPr>
            <w:tcW w:w="4304" w:type="dxa"/>
          </w:tcPr>
          <w:p w14:paraId="632D3089" w14:textId="77777777" w:rsidR="00386D48" w:rsidRPr="003F19F1" w:rsidRDefault="00386D48" w:rsidP="00285817">
            <w:r w:rsidRPr="003F19F1">
              <w:t>Punt 1,2,3 en 8</w:t>
            </w:r>
          </w:p>
        </w:tc>
      </w:tr>
      <w:tr w:rsidR="00386D48" w:rsidRPr="003F19F1" w14:paraId="43D15911" w14:textId="77777777" w:rsidTr="00285817">
        <w:tc>
          <w:tcPr>
            <w:tcW w:w="4303" w:type="dxa"/>
          </w:tcPr>
          <w:p w14:paraId="796C331C" w14:textId="77777777" w:rsidR="00386D48" w:rsidRPr="003F19F1" w:rsidRDefault="00386D48" w:rsidP="00285817">
            <w:r w:rsidRPr="003F19F1">
              <w:t>Vorige link</w:t>
            </w:r>
          </w:p>
        </w:tc>
        <w:tc>
          <w:tcPr>
            <w:tcW w:w="4304" w:type="dxa"/>
          </w:tcPr>
          <w:p w14:paraId="46F1C2F7" w14:textId="77777777" w:rsidR="00386D48" w:rsidRPr="003F19F1" w:rsidRDefault="00386D48" w:rsidP="00285817">
            <w:r w:rsidRPr="003F19F1">
              <w:t>Punt 1,2,3 en 7</w:t>
            </w:r>
          </w:p>
        </w:tc>
      </w:tr>
    </w:tbl>
    <w:p w14:paraId="5152CB20" w14:textId="77777777" w:rsidR="00386D48" w:rsidRDefault="00386D48" w:rsidP="00386D48"/>
    <w:p w14:paraId="70475E51" w14:textId="77777777" w:rsidR="00386D48" w:rsidRDefault="00386D48" w:rsidP="00386D48">
      <w:pPr>
        <w:pStyle w:val="Kop2"/>
      </w:pPr>
      <w:r w:rsidRPr="009C5B88">
        <w:t>Bewerken</w:t>
      </w:r>
    </w:p>
    <w:p w14:paraId="7CFA4581" w14:textId="77777777" w:rsidR="00386D48" w:rsidRPr="003F19F1" w:rsidRDefault="00386D48" w:rsidP="00386D48"/>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386D48" w:rsidRPr="009049D6" w14:paraId="56E71876" w14:textId="77777777" w:rsidTr="00285817">
        <w:tc>
          <w:tcPr>
            <w:tcW w:w="4303" w:type="dxa"/>
          </w:tcPr>
          <w:p w14:paraId="28495E46" w14:textId="77777777" w:rsidR="00386D48" w:rsidRPr="009049D6" w:rsidRDefault="00386D48" w:rsidP="00285817">
            <w:pPr>
              <w:rPr>
                <w:b/>
              </w:rPr>
            </w:pPr>
            <w:r w:rsidRPr="009049D6">
              <w:rPr>
                <w:b/>
              </w:rPr>
              <w:t>Actie</w:t>
            </w:r>
          </w:p>
        </w:tc>
        <w:tc>
          <w:tcPr>
            <w:tcW w:w="4304" w:type="dxa"/>
          </w:tcPr>
          <w:p w14:paraId="21B27960" w14:textId="77777777" w:rsidR="00386D48" w:rsidRPr="009049D6" w:rsidRDefault="00386D48" w:rsidP="00285817">
            <w:pPr>
              <w:rPr>
                <w:b/>
              </w:rPr>
            </w:pPr>
            <w:r w:rsidRPr="009049D6">
              <w:rPr>
                <w:b/>
              </w:rPr>
              <w:t>toetsaanslag</w:t>
            </w:r>
          </w:p>
        </w:tc>
      </w:tr>
      <w:tr w:rsidR="00386D48" w:rsidRPr="003F19F1" w14:paraId="5DE797D7" w14:textId="77777777" w:rsidTr="00285817">
        <w:tc>
          <w:tcPr>
            <w:tcW w:w="4303" w:type="dxa"/>
          </w:tcPr>
          <w:p w14:paraId="7AA256BB" w14:textId="77777777" w:rsidR="00386D48" w:rsidRPr="003F19F1" w:rsidRDefault="00386D48" w:rsidP="00285817">
            <w:r w:rsidRPr="003F19F1">
              <w:t>Cursor naar volgend woord</w:t>
            </w:r>
          </w:p>
        </w:tc>
        <w:tc>
          <w:tcPr>
            <w:tcW w:w="4304" w:type="dxa"/>
          </w:tcPr>
          <w:p w14:paraId="40E64B67" w14:textId="77777777" w:rsidR="00386D48" w:rsidRPr="003F19F1" w:rsidRDefault="00386D48" w:rsidP="00285817">
            <w:r w:rsidRPr="003F19F1">
              <w:t>Spatie + Punt 5</w:t>
            </w:r>
          </w:p>
        </w:tc>
      </w:tr>
      <w:tr w:rsidR="00386D48" w:rsidRPr="003F19F1" w14:paraId="228D9F11" w14:textId="77777777" w:rsidTr="00285817">
        <w:tc>
          <w:tcPr>
            <w:tcW w:w="4303" w:type="dxa"/>
          </w:tcPr>
          <w:p w14:paraId="18B902C0" w14:textId="77777777" w:rsidR="00386D48" w:rsidRPr="003F19F1" w:rsidRDefault="00386D48" w:rsidP="00285817">
            <w:r w:rsidRPr="003F19F1">
              <w:t>Cursor naar vorig woord</w:t>
            </w:r>
          </w:p>
        </w:tc>
        <w:tc>
          <w:tcPr>
            <w:tcW w:w="4304" w:type="dxa"/>
          </w:tcPr>
          <w:p w14:paraId="0CAB4BF5" w14:textId="77777777" w:rsidR="00386D48" w:rsidRPr="003F19F1" w:rsidRDefault="00386D48" w:rsidP="00285817">
            <w:r w:rsidRPr="003F19F1">
              <w:t>Spatie + Punt 2</w:t>
            </w:r>
          </w:p>
        </w:tc>
      </w:tr>
      <w:tr w:rsidR="00386D48" w:rsidRPr="003F19F1" w14:paraId="594B16D1" w14:textId="77777777" w:rsidTr="00285817">
        <w:tc>
          <w:tcPr>
            <w:tcW w:w="4303" w:type="dxa"/>
          </w:tcPr>
          <w:p w14:paraId="2E1C1755" w14:textId="77777777" w:rsidR="00386D48" w:rsidRPr="003F19F1" w:rsidRDefault="00386D48" w:rsidP="00285817">
            <w:r w:rsidRPr="003F19F1">
              <w:t>Cursor naar volgend teken</w:t>
            </w:r>
          </w:p>
        </w:tc>
        <w:tc>
          <w:tcPr>
            <w:tcW w:w="4304" w:type="dxa"/>
          </w:tcPr>
          <w:p w14:paraId="06B7EEA6" w14:textId="77777777" w:rsidR="00386D48" w:rsidRPr="003F19F1" w:rsidRDefault="00386D48" w:rsidP="00285817">
            <w:r w:rsidRPr="003F19F1">
              <w:t>Spatie + Punt 6</w:t>
            </w:r>
          </w:p>
        </w:tc>
      </w:tr>
      <w:tr w:rsidR="00386D48" w:rsidRPr="003F19F1" w14:paraId="61FF2FC9" w14:textId="77777777" w:rsidTr="00285817">
        <w:tc>
          <w:tcPr>
            <w:tcW w:w="4303" w:type="dxa"/>
          </w:tcPr>
          <w:p w14:paraId="30B738D4" w14:textId="77777777" w:rsidR="00386D48" w:rsidRPr="003F19F1" w:rsidRDefault="00386D48" w:rsidP="00285817">
            <w:r w:rsidRPr="003F19F1">
              <w:t>Cursor naar vorig teken</w:t>
            </w:r>
          </w:p>
        </w:tc>
        <w:tc>
          <w:tcPr>
            <w:tcW w:w="4304" w:type="dxa"/>
          </w:tcPr>
          <w:p w14:paraId="000BDBE2" w14:textId="77777777" w:rsidR="00386D48" w:rsidRPr="003F19F1" w:rsidRDefault="00386D48" w:rsidP="00285817">
            <w:r w:rsidRPr="003F19F1">
              <w:t>Spatie + Punt 3</w:t>
            </w:r>
          </w:p>
        </w:tc>
      </w:tr>
      <w:tr w:rsidR="00386D48" w:rsidRPr="003F19F1" w14:paraId="7B27401D" w14:textId="77777777" w:rsidTr="00285817">
        <w:tc>
          <w:tcPr>
            <w:tcW w:w="4303" w:type="dxa"/>
          </w:tcPr>
          <w:p w14:paraId="15D92530" w14:textId="77777777" w:rsidR="00386D48" w:rsidRPr="003F19F1" w:rsidRDefault="00386D48" w:rsidP="00285817">
            <w:r w:rsidRPr="003F19F1">
              <w:t>Vorig woord verwijderen</w:t>
            </w:r>
          </w:p>
        </w:tc>
        <w:tc>
          <w:tcPr>
            <w:tcW w:w="4304" w:type="dxa"/>
          </w:tcPr>
          <w:p w14:paraId="46746A85" w14:textId="77777777" w:rsidR="00386D48" w:rsidRPr="003F19F1" w:rsidRDefault="00386D48" w:rsidP="00285817">
            <w:r w:rsidRPr="003F19F1">
              <w:t>Punt 2</w:t>
            </w:r>
            <w:r w:rsidRPr="003F19F1">
              <w:rPr>
                <w:vertAlign w:val="superscript"/>
              </w:rPr>
              <w:t xml:space="preserve"> </w:t>
            </w:r>
            <w:r w:rsidRPr="003F19F1">
              <w:t>en 7</w:t>
            </w:r>
          </w:p>
        </w:tc>
      </w:tr>
      <w:tr w:rsidR="00386D48" w:rsidRPr="003F19F1" w14:paraId="34E6F336" w14:textId="77777777" w:rsidTr="00285817">
        <w:tc>
          <w:tcPr>
            <w:tcW w:w="4303" w:type="dxa"/>
          </w:tcPr>
          <w:p w14:paraId="2BD38389" w14:textId="77777777" w:rsidR="00386D48" w:rsidRPr="003F19F1" w:rsidRDefault="00386D48" w:rsidP="00285817">
            <w:r w:rsidRPr="003F19F1">
              <w:t>Ga naar begin van de tekst</w:t>
            </w:r>
          </w:p>
        </w:tc>
        <w:tc>
          <w:tcPr>
            <w:tcW w:w="4304" w:type="dxa"/>
          </w:tcPr>
          <w:p w14:paraId="6C69E0EE" w14:textId="77777777" w:rsidR="00386D48" w:rsidRPr="003F19F1" w:rsidRDefault="00386D48" w:rsidP="00285817">
            <w:r w:rsidRPr="003F19F1">
              <w:t>Spatie + Punt 1,2 en 3</w:t>
            </w:r>
          </w:p>
        </w:tc>
      </w:tr>
      <w:tr w:rsidR="00386D48" w:rsidRPr="003F19F1" w14:paraId="7562053C" w14:textId="77777777" w:rsidTr="00285817">
        <w:tc>
          <w:tcPr>
            <w:tcW w:w="4303" w:type="dxa"/>
          </w:tcPr>
          <w:p w14:paraId="1B0D3610" w14:textId="77777777" w:rsidR="00386D48" w:rsidRPr="003F19F1" w:rsidRDefault="00386D48" w:rsidP="00285817">
            <w:r w:rsidRPr="003F19F1">
              <w:t>Ga naar eind van de tekst</w:t>
            </w:r>
          </w:p>
        </w:tc>
        <w:tc>
          <w:tcPr>
            <w:tcW w:w="4304" w:type="dxa"/>
          </w:tcPr>
          <w:p w14:paraId="64DFB650" w14:textId="77777777" w:rsidR="00386D48" w:rsidRPr="003F19F1" w:rsidRDefault="00386D48" w:rsidP="00285817">
            <w:r w:rsidRPr="003F19F1">
              <w:t>Spatie + Punt 4,5 en 6</w:t>
            </w:r>
          </w:p>
        </w:tc>
      </w:tr>
    </w:tbl>
    <w:p w14:paraId="4C6FB765" w14:textId="77777777" w:rsidR="00386D48" w:rsidRPr="00AF10B2" w:rsidRDefault="00386D48" w:rsidP="00386D48">
      <w:pPr>
        <w:rPr>
          <w:lang w:eastAsia="nl-NL"/>
        </w:rPr>
      </w:pPr>
    </w:p>
    <w:p w14:paraId="74DB8D68" w14:textId="77777777" w:rsidR="00386D48" w:rsidRPr="009073DB" w:rsidRDefault="00386D48" w:rsidP="00386D48">
      <w:pPr>
        <w:pStyle w:val="Kop1"/>
      </w:pPr>
      <w:r w:rsidRPr="009073DB">
        <w:t>Heb je nog vragen?</w:t>
      </w:r>
    </w:p>
    <w:p w14:paraId="25CCC851" w14:textId="77777777" w:rsidR="00386D48" w:rsidRPr="009073DB" w:rsidRDefault="00386D48" w:rsidP="00386D48">
      <w:pPr>
        <w:rPr>
          <w:sz w:val="22"/>
          <w:szCs w:val="22"/>
        </w:rPr>
      </w:pPr>
      <w:r w:rsidRPr="009073DB">
        <w:t xml:space="preserve">Mail naar </w:t>
      </w:r>
      <w:hyperlink r:id="rId14" w:history="1">
        <w:r w:rsidRPr="009073DB">
          <w:rPr>
            <w:rStyle w:val="Hyperlink"/>
          </w:rPr>
          <w:t>kennisportaal@visio.org</w:t>
        </w:r>
      </w:hyperlink>
      <w:r w:rsidRPr="009073DB">
        <w:t xml:space="preserve">, of bel </w:t>
      </w:r>
      <w:hyperlink r:id="rId15" w:history="1">
        <w:r w:rsidRPr="009073DB">
          <w:rPr>
            <w:rStyle w:val="Hyperlink"/>
          </w:rPr>
          <w:t>088 585 56 66</w:t>
        </w:r>
      </w:hyperlink>
    </w:p>
    <w:p w14:paraId="3C2D96E1" w14:textId="77777777" w:rsidR="00386D48" w:rsidRPr="009073DB" w:rsidRDefault="00386D48" w:rsidP="00386D48">
      <w:r w:rsidRPr="009073DB">
        <w:t xml:space="preserve">Meer artikelen, video’s en podcasts vind je op </w:t>
      </w:r>
      <w:hyperlink r:id="rId16" w:history="1">
        <w:r w:rsidRPr="009073DB">
          <w:rPr>
            <w:rStyle w:val="Hyperlink"/>
          </w:rPr>
          <w:t>kennisportaal.visio.org</w:t>
        </w:r>
      </w:hyperlink>
    </w:p>
    <w:p w14:paraId="3C020C35" w14:textId="77777777" w:rsidR="00386D48" w:rsidRPr="009073DB" w:rsidRDefault="00386D48" w:rsidP="00386D48"/>
    <w:p w14:paraId="359B1842" w14:textId="77777777" w:rsidR="00386D48" w:rsidRPr="009073DB" w:rsidRDefault="00386D48" w:rsidP="00386D48">
      <w:r w:rsidRPr="009073DB">
        <w:t>Koninklijke Visio</w:t>
      </w:r>
    </w:p>
    <w:p w14:paraId="19FE6F00" w14:textId="77777777" w:rsidR="00386D48" w:rsidRPr="009073DB" w:rsidRDefault="00386D48" w:rsidP="00386D48">
      <w:r w:rsidRPr="009073DB">
        <w:t>expertisecentrum voor slechtziende en blinde mensen</w:t>
      </w:r>
    </w:p>
    <w:p w14:paraId="50F5105E" w14:textId="77777777" w:rsidR="00386D48" w:rsidRPr="00AF1FB0" w:rsidRDefault="00386D48" w:rsidP="00386D48">
      <w:pPr>
        <w:rPr>
          <w:rFonts w:cs="Arial"/>
        </w:rPr>
      </w:pPr>
      <w:hyperlink r:id="rId17" w:history="1">
        <w:r w:rsidRPr="009073DB">
          <w:rPr>
            <w:rStyle w:val="Hyperlink"/>
          </w:rPr>
          <w:t>www.visio.org</w:t>
        </w:r>
      </w:hyperlink>
      <w:r>
        <w:rPr>
          <w:rFonts w:cs="Arial"/>
        </w:rPr>
        <w:t xml:space="preserve"> </w:t>
      </w:r>
    </w:p>
    <w:bookmarkEnd w:id="0"/>
    <w:bookmarkEnd w:id="1"/>
    <w:p w14:paraId="6481B6EB" w14:textId="77777777" w:rsidR="00386D48" w:rsidRPr="00BC2004" w:rsidRDefault="00386D48" w:rsidP="00386D48"/>
    <w:p w14:paraId="5F534E3B" w14:textId="77777777" w:rsidR="00386D48" w:rsidRPr="00776E1F" w:rsidRDefault="00386D48" w:rsidP="00386D48"/>
    <w:p w14:paraId="1FAD2E1B" w14:textId="4AAF5B69" w:rsidR="00AF10B2" w:rsidRPr="00386D48" w:rsidRDefault="00AF10B2" w:rsidP="00386D48"/>
    <w:sectPr w:rsidR="00AF10B2" w:rsidRPr="00386D48"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812FA" w14:textId="77777777" w:rsidR="00A5627B" w:rsidRDefault="00A5627B" w:rsidP="009049D6">
      <w:r>
        <w:separator/>
      </w:r>
    </w:p>
  </w:endnote>
  <w:endnote w:type="continuationSeparator" w:id="0">
    <w:p w14:paraId="622B9B76" w14:textId="77777777" w:rsidR="00A5627B" w:rsidRDefault="00A5627B" w:rsidP="009049D6">
      <w:r>
        <w:continuationSeparator/>
      </w:r>
    </w:p>
  </w:endnote>
  <w:endnote w:type="continuationNotice" w:id="1">
    <w:p w14:paraId="5C1F7DB3" w14:textId="77777777" w:rsidR="00C93AEF" w:rsidRDefault="00C93AE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A1070" w14:textId="77777777" w:rsidR="00A5627B" w:rsidRDefault="00A5627B" w:rsidP="009049D6">
      <w:r>
        <w:separator/>
      </w:r>
    </w:p>
  </w:footnote>
  <w:footnote w:type="continuationSeparator" w:id="0">
    <w:p w14:paraId="37E8A9B6" w14:textId="77777777" w:rsidR="00A5627B" w:rsidRDefault="00A5627B" w:rsidP="009049D6">
      <w:r>
        <w:continuationSeparator/>
      </w:r>
    </w:p>
  </w:footnote>
  <w:footnote w:type="continuationNotice" w:id="1">
    <w:p w14:paraId="62225A14" w14:textId="77777777" w:rsidR="00C93AEF" w:rsidRDefault="00C93AE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3370991B" w:rsidR="00A5627B" w:rsidRDefault="00A5627B" w:rsidP="009049D6">
    <w:pPr>
      <w:pStyle w:val="doHidden"/>
      <w:framePr w:wrap="around"/>
      <w:rPr>
        <w:szCs w:val="18"/>
      </w:rPr>
    </w:pPr>
    <w:bookmarkStart w:id="2" w:name="bmNextPage"/>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A5627B" w:rsidRDefault="00A5627B" w:rsidP="009049D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A5627B" w:rsidRDefault="00A5627B" w:rsidP="009049D6"/>
                </w:txbxContent>
              </v:textbox>
              <w10:wrap anchorx="page" anchory="page"/>
              <w10:anchorlock/>
            </v:shape>
          </w:pict>
        </mc:Fallback>
      </mc:AlternateContent>
    </w:r>
    <w:r>
      <w:t xml:space="preserve"> </w:t>
    </w:r>
    <w:bookmarkEnd w:id="2"/>
  </w:p>
  <w:p w14:paraId="3D69A8E4" w14:textId="663D3865" w:rsidR="00A5627B" w:rsidRDefault="00A5627B" w:rsidP="009049D6">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A5627B" w:rsidRDefault="00A5627B" w:rsidP="009049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A5627B" w:rsidRDefault="00A5627B" w:rsidP="009049D6">
    <w:pPr>
      <w:pStyle w:val="Koptekst"/>
    </w:pPr>
    <w:bookmarkStart w:id="3"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788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2FEE"/>
    <w:rsid w:val="000445D9"/>
    <w:rsid w:val="00045387"/>
    <w:rsid w:val="00047134"/>
    <w:rsid w:val="00057E72"/>
    <w:rsid w:val="000619B3"/>
    <w:rsid w:val="00070239"/>
    <w:rsid w:val="00090655"/>
    <w:rsid w:val="000910DB"/>
    <w:rsid w:val="00095201"/>
    <w:rsid w:val="00096E1C"/>
    <w:rsid w:val="00097567"/>
    <w:rsid w:val="000A2897"/>
    <w:rsid w:val="000B2DE9"/>
    <w:rsid w:val="000C0F82"/>
    <w:rsid w:val="000C5EE8"/>
    <w:rsid w:val="000E0611"/>
    <w:rsid w:val="00124469"/>
    <w:rsid w:val="001302B6"/>
    <w:rsid w:val="001425CD"/>
    <w:rsid w:val="0015223C"/>
    <w:rsid w:val="00155EEF"/>
    <w:rsid w:val="00157B95"/>
    <w:rsid w:val="00164697"/>
    <w:rsid w:val="00164797"/>
    <w:rsid w:val="00171921"/>
    <w:rsid w:val="00177D54"/>
    <w:rsid w:val="00195D91"/>
    <w:rsid w:val="001962DA"/>
    <w:rsid w:val="001A1E41"/>
    <w:rsid w:val="001B60C7"/>
    <w:rsid w:val="001C25CC"/>
    <w:rsid w:val="001D397E"/>
    <w:rsid w:val="001E118A"/>
    <w:rsid w:val="001F30D0"/>
    <w:rsid w:val="001F602D"/>
    <w:rsid w:val="002011AE"/>
    <w:rsid w:val="0020534F"/>
    <w:rsid w:val="00260A50"/>
    <w:rsid w:val="0026676E"/>
    <w:rsid w:val="0028142A"/>
    <w:rsid w:val="00287E07"/>
    <w:rsid w:val="00295D12"/>
    <w:rsid w:val="002A4AA3"/>
    <w:rsid w:val="002D72AF"/>
    <w:rsid w:val="002F7B4F"/>
    <w:rsid w:val="00304AC7"/>
    <w:rsid w:val="003061D6"/>
    <w:rsid w:val="00323F8E"/>
    <w:rsid w:val="00361027"/>
    <w:rsid w:val="00365B24"/>
    <w:rsid w:val="00365E45"/>
    <w:rsid w:val="00370E08"/>
    <w:rsid w:val="00375BBE"/>
    <w:rsid w:val="00382A96"/>
    <w:rsid w:val="00386D48"/>
    <w:rsid w:val="00395EF6"/>
    <w:rsid w:val="00397439"/>
    <w:rsid w:val="003A3825"/>
    <w:rsid w:val="003D3DA8"/>
    <w:rsid w:val="003D4FDA"/>
    <w:rsid w:val="003E76E5"/>
    <w:rsid w:val="003F19F1"/>
    <w:rsid w:val="0041032B"/>
    <w:rsid w:val="004212E5"/>
    <w:rsid w:val="004325FB"/>
    <w:rsid w:val="0043515A"/>
    <w:rsid w:val="00435C7A"/>
    <w:rsid w:val="00457DF2"/>
    <w:rsid w:val="0046406C"/>
    <w:rsid w:val="004737B6"/>
    <w:rsid w:val="004805E4"/>
    <w:rsid w:val="00490288"/>
    <w:rsid w:val="00495AA4"/>
    <w:rsid w:val="00495B62"/>
    <w:rsid w:val="004A45ED"/>
    <w:rsid w:val="005016C6"/>
    <w:rsid w:val="005033A2"/>
    <w:rsid w:val="0050538A"/>
    <w:rsid w:val="00515D1F"/>
    <w:rsid w:val="00545407"/>
    <w:rsid w:val="00563409"/>
    <w:rsid w:val="00565A26"/>
    <w:rsid w:val="00565EBB"/>
    <w:rsid w:val="00566BE3"/>
    <w:rsid w:val="00574CA9"/>
    <w:rsid w:val="00575DC8"/>
    <w:rsid w:val="005849C6"/>
    <w:rsid w:val="005874DA"/>
    <w:rsid w:val="005947E7"/>
    <w:rsid w:val="00594B92"/>
    <w:rsid w:val="005973A0"/>
    <w:rsid w:val="005A220E"/>
    <w:rsid w:val="005A616E"/>
    <w:rsid w:val="005A73D1"/>
    <w:rsid w:val="005B0AF7"/>
    <w:rsid w:val="005B2D2C"/>
    <w:rsid w:val="005B7962"/>
    <w:rsid w:val="005C5FA7"/>
    <w:rsid w:val="005E260B"/>
    <w:rsid w:val="005E60ED"/>
    <w:rsid w:val="005E672D"/>
    <w:rsid w:val="005F3A2D"/>
    <w:rsid w:val="00606F53"/>
    <w:rsid w:val="00622BD0"/>
    <w:rsid w:val="00627056"/>
    <w:rsid w:val="00645FA6"/>
    <w:rsid w:val="0064609E"/>
    <w:rsid w:val="00650627"/>
    <w:rsid w:val="006513EF"/>
    <w:rsid w:val="00663169"/>
    <w:rsid w:val="0068056F"/>
    <w:rsid w:val="00683926"/>
    <w:rsid w:val="00692D9E"/>
    <w:rsid w:val="006964AB"/>
    <w:rsid w:val="006A58C5"/>
    <w:rsid w:val="006B428F"/>
    <w:rsid w:val="006C6DAE"/>
    <w:rsid w:val="006F5C25"/>
    <w:rsid w:val="0070225C"/>
    <w:rsid w:val="007038C2"/>
    <w:rsid w:val="00724971"/>
    <w:rsid w:val="007418A6"/>
    <w:rsid w:val="007501CD"/>
    <w:rsid w:val="007506D6"/>
    <w:rsid w:val="0077200D"/>
    <w:rsid w:val="00776E1F"/>
    <w:rsid w:val="00782C19"/>
    <w:rsid w:val="00783779"/>
    <w:rsid w:val="007847F3"/>
    <w:rsid w:val="00784EC6"/>
    <w:rsid w:val="007B75D9"/>
    <w:rsid w:val="007D3B70"/>
    <w:rsid w:val="007E2A37"/>
    <w:rsid w:val="007F158E"/>
    <w:rsid w:val="007F34AE"/>
    <w:rsid w:val="00805FA5"/>
    <w:rsid w:val="00821148"/>
    <w:rsid w:val="00824367"/>
    <w:rsid w:val="00831A04"/>
    <w:rsid w:val="00835571"/>
    <w:rsid w:val="0086367F"/>
    <w:rsid w:val="0086459F"/>
    <w:rsid w:val="00880D7F"/>
    <w:rsid w:val="008A3A38"/>
    <w:rsid w:val="008B2FA7"/>
    <w:rsid w:val="008D15B1"/>
    <w:rsid w:val="008D2BB9"/>
    <w:rsid w:val="008E0750"/>
    <w:rsid w:val="008F58DA"/>
    <w:rsid w:val="00901606"/>
    <w:rsid w:val="009049D6"/>
    <w:rsid w:val="00917174"/>
    <w:rsid w:val="009323E3"/>
    <w:rsid w:val="00936901"/>
    <w:rsid w:val="00946602"/>
    <w:rsid w:val="00946B04"/>
    <w:rsid w:val="00970E09"/>
    <w:rsid w:val="00975860"/>
    <w:rsid w:val="00994FE6"/>
    <w:rsid w:val="009A1E33"/>
    <w:rsid w:val="009B4566"/>
    <w:rsid w:val="009C1DF9"/>
    <w:rsid w:val="009C4DB1"/>
    <w:rsid w:val="009E4089"/>
    <w:rsid w:val="00A0094C"/>
    <w:rsid w:val="00A154F9"/>
    <w:rsid w:val="00A15A3E"/>
    <w:rsid w:val="00A2535E"/>
    <w:rsid w:val="00A44054"/>
    <w:rsid w:val="00A44E6C"/>
    <w:rsid w:val="00A4648B"/>
    <w:rsid w:val="00A5627B"/>
    <w:rsid w:val="00A61D30"/>
    <w:rsid w:val="00A81328"/>
    <w:rsid w:val="00A81A5F"/>
    <w:rsid w:val="00A81A6D"/>
    <w:rsid w:val="00A82C13"/>
    <w:rsid w:val="00A92F28"/>
    <w:rsid w:val="00A94739"/>
    <w:rsid w:val="00A9509B"/>
    <w:rsid w:val="00A97AB5"/>
    <w:rsid w:val="00AB186A"/>
    <w:rsid w:val="00AC648F"/>
    <w:rsid w:val="00AD6B77"/>
    <w:rsid w:val="00AD7A93"/>
    <w:rsid w:val="00AE7ED3"/>
    <w:rsid w:val="00AF10B2"/>
    <w:rsid w:val="00AF1FB0"/>
    <w:rsid w:val="00B0387B"/>
    <w:rsid w:val="00B0534E"/>
    <w:rsid w:val="00B11E90"/>
    <w:rsid w:val="00B1721B"/>
    <w:rsid w:val="00B24007"/>
    <w:rsid w:val="00B278E3"/>
    <w:rsid w:val="00B46082"/>
    <w:rsid w:val="00B612DA"/>
    <w:rsid w:val="00B727C7"/>
    <w:rsid w:val="00B86F8C"/>
    <w:rsid w:val="00B92779"/>
    <w:rsid w:val="00BC2004"/>
    <w:rsid w:val="00BC21F9"/>
    <w:rsid w:val="00BD12D0"/>
    <w:rsid w:val="00BD1A97"/>
    <w:rsid w:val="00C1738A"/>
    <w:rsid w:val="00C175CD"/>
    <w:rsid w:val="00C24A5C"/>
    <w:rsid w:val="00C30D83"/>
    <w:rsid w:val="00C3118C"/>
    <w:rsid w:val="00C5298C"/>
    <w:rsid w:val="00C53FE7"/>
    <w:rsid w:val="00C93AEF"/>
    <w:rsid w:val="00C97646"/>
    <w:rsid w:val="00CA09E5"/>
    <w:rsid w:val="00CB718F"/>
    <w:rsid w:val="00CD288C"/>
    <w:rsid w:val="00CD6538"/>
    <w:rsid w:val="00CF0FC0"/>
    <w:rsid w:val="00CF15E8"/>
    <w:rsid w:val="00CF6F92"/>
    <w:rsid w:val="00D21A97"/>
    <w:rsid w:val="00D24EF1"/>
    <w:rsid w:val="00D427BB"/>
    <w:rsid w:val="00D52696"/>
    <w:rsid w:val="00D71047"/>
    <w:rsid w:val="00D878F7"/>
    <w:rsid w:val="00D978D5"/>
    <w:rsid w:val="00DC0C9F"/>
    <w:rsid w:val="00DC391C"/>
    <w:rsid w:val="00DD15E8"/>
    <w:rsid w:val="00DD25CF"/>
    <w:rsid w:val="00DD45AD"/>
    <w:rsid w:val="00DE2FBE"/>
    <w:rsid w:val="00DF0545"/>
    <w:rsid w:val="00E149AB"/>
    <w:rsid w:val="00E350F1"/>
    <w:rsid w:val="00E62C0B"/>
    <w:rsid w:val="00E72EEA"/>
    <w:rsid w:val="00E75E6A"/>
    <w:rsid w:val="00E82F7E"/>
    <w:rsid w:val="00EA4BCF"/>
    <w:rsid w:val="00EA7584"/>
    <w:rsid w:val="00EB07CB"/>
    <w:rsid w:val="00EC356C"/>
    <w:rsid w:val="00EC6410"/>
    <w:rsid w:val="00ED0C49"/>
    <w:rsid w:val="00ED35AE"/>
    <w:rsid w:val="00ED669D"/>
    <w:rsid w:val="00ED7EDD"/>
    <w:rsid w:val="00EE7C65"/>
    <w:rsid w:val="00EF57B6"/>
    <w:rsid w:val="00F04B32"/>
    <w:rsid w:val="00F11A8C"/>
    <w:rsid w:val="00F16C12"/>
    <w:rsid w:val="00F339D4"/>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0DC6ABDC"/>
    <w:rsid w:val="0E565FF1"/>
    <w:rsid w:val="0E7276AA"/>
    <w:rsid w:val="19C87684"/>
    <w:rsid w:val="30DFEA1F"/>
    <w:rsid w:val="35026853"/>
    <w:rsid w:val="418CE080"/>
    <w:rsid w:val="462C9355"/>
    <w:rsid w:val="53FE1238"/>
    <w:rsid w:val="6D2E67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49D6"/>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Normaalweb">
    <w:name w:val="Normal (Web)"/>
    <w:basedOn w:val="Standaard"/>
    <w:uiPriority w:val="99"/>
    <w:semiHidden/>
    <w:unhideWhenUsed/>
    <w:rsid w:val="00AF10B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F10B2"/>
    <w:rPr>
      <w:b/>
      <w:bCs/>
    </w:rPr>
  </w:style>
  <w:style w:type="character" w:styleId="Hyperlink">
    <w:name w:val="Hyperlink"/>
    <w:basedOn w:val="Standaardalinea-lettertype"/>
    <w:uiPriority w:val="99"/>
    <w:unhideWhenUsed/>
    <w:rsid w:val="00AF10B2"/>
    <w:rPr>
      <w:color w:val="0000FF"/>
      <w:u w:val="single"/>
    </w:rPr>
  </w:style>
  <w:style w:type="table" w:styleId="Tabelraster">
    <w:name w:val="Table Grid"/>
    <w:basedOn w:val="Standaardtabel"/>
    <w:uiPriority w:val="59"/>
    <w:rsid w:val="007F34A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39595">
      <w:bodyDiv w:val="1"/>
      <w:marLeft w:val="0"/>
      <w:marRight w:val="0"/>
      <w:marTop w:val="0"/>
      <w:marBottom w:val="0"/>
      <w:divBdr>
        <w:top w:val="none" w:sz="0" w:space="0" w:color="auto"/>
        <w:left w:val="none" w:sz="0" w:space="0" w:color="auto"/>
        <w:bottom w:val="none" w:sz="0" w:space="0" w:color="auto"/>
        <w:right w:val="none" w:sz="0" w:space="0" w:color="auto"/>
      </w:divBdr>
    </w:div>
    <w:div w:id="46065769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452359620">
      <w:bodyDiv w:val="1"/>
      <w:marLeft w:val="0"/>
      <w:marRight w:val="0"/>
      <w:marTop w:val="0"/>
      <w:marBottom w:val="0"/>
      <w:divBdr>
        <w:top w:val="none" w:sz="0" w:space="0" w:color="auto"/>
        <w:left w:val="none" w:sz="0" w:space="0" w:color="auto"/>
        <w:bottom w:val="none" w:sz="0" w:space="0" w:color="auto"/>
        <w:right w:val="none" w:sz="0" w:space="0" w:color="auto"/>
      </w:divBdr>
    </w:div>
    <w:div w:id="1507404350">
      <w:bodyDiv w:val="1"/>
      <w:marLeft w:val="0"/>
      <w:marRight w:val="0"/>
      <w:marTop w:val="0"/>
      <w:marBottom w:val="0"/>
      <w:divBdr>
        <w:top w:val="none" w:sz="0" w:space="0" w:color="auto"/>
        <w:left w:val="none" w:sz="0" w:space="0" w:color="auto"/>
        <w:bottom w:val="none" w:sz="0" w:space="0" w:color="auto"/>
        <w:right w:val="none" w:sz="0" w:space="0" w:color="auto"/>
      </w:divBdr>
    </w:div>
    <w:div w:id="201622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kennisportaal.visio.org/nl-nl/documenten/android-leren-training-en-zelfstudie"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ennisportaal.visio.org/nl-nl/documenten/android-leren-11-brailleleesregel-gebruiken" TargetMode="External"/><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120</Value>
      <Value>99</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Braille sneltoetsen en commando’s voor Android
Gerard van Rijswijk, Koninklijke Visio
In dit overzicht vind je de braillecommando's of sneltoetsen om je Android
smartphone of tablet met je brailleleesregel en Talkback te bedienen. De
commando's zijn niet leesregel specifiek. Je kunt ze dus bij iedere
brailleleesregel gebruiken.
Om de opdrachten te kunnen geven heb je wel een brailleleesregel met
braille-invoertoetsen nodig. Het maakt daarbij niet uit of je een standaard
brailleleesregel met 40 cellen of een kleiner model (12 of 14 cellen)
brailleleesregel gebruikt.
Met braille-invoertoetsen kun je tekst invoeren door de puntcombinaties van de
braillesymbolen in te toetsen. Ook kun je hiermee commando’s geven. Je doet dat
door braille invoertoetsen in combinatie met de spatiebalk in te drukken.
Behalve met sneltoetsen kun je ook met de knoppen op je leesregel opdrachten
geven. Welke opdracht je met welke knoppen kunt geven is afhankelijk van het
type leesregel dat je gebruikt. Wil je weten welke dit voor jouw leesregel zijn,
raadpleeg dan de documentatie of neem contact op met je leverancier.
**Tip**: meer over Android en braille leesregels vind je in de trainingsmodule
[Android leren 11 - Brailleleesregel
gebruiken](https://kennisportaal.visio.org/nl-nl/documenten/android-leren-11-brailleleesregel-gebruiken)
uit de zelfstudie serie [Android
leren](https://kennisportaal.visio.org/nl-nl/documenten/android-leren-training-en-zelfstudie).
# Waar vind ik de braille invoertoetsen?
De braille-invoertoetsen bevinden zich doorgaans bovenaan de bovenzijde van de
brailleleesregel. De spatie bevindt zich bij veel leesregels onder de
braillecellen.
![Brailleleesregel met aanduiding van de cijfers brailletoetsen en de spatie
](media/c0efacf294aaa09aec314976e0cfab06.png)
Onder je linkerhand vind je vanuit het midden de volgende toetsen: Punt 1 onder
de wijsvinger, Punt 2 onder de middelvinger, Punt 3 onder de ringvinger, en Punt
7 onder de pink.
Onder je rechterhand vind je vanuit het midden de volgende toetsen: Punt 4 onder
de wijsvinger, Punt 5 onder de middelvinger, Punt 6 onder de ringvinger, en Punt
8 onder de pink.
# Braille sneltoetsen en commando’s voor Android
Let op: Mogelijk ondersteunt je braille leesregel niet alle commando's.
## Basistoetsaanslagen
| **Actie**                            | **Toetsaanslag**                                                 |
|--------------------------------------|------------------------------------------------------------------|
| Overzicht Braille-opdrachten         | Punt 1,3,7 en 8                                                  |
| Activeren                            | Cursorrouteringstoets of enterknop (Punt8)                       |
| Aanraken en vasthouden               | Houd de cursorrouteringstoets of de enterknop ingedrukt (Punt 8) |
| Terug                                | Spatie + Punt 1 en 2                                             |
| Thuis                                | Spatie + Punt 1,2 en 5                                           |
| Volgend item                         | Punt 4,5 en 8                                                    |
| Vorig item                           | Punt 1,2 en 7                                                    |
| Scroll vooruit                       | Punt 1,3,5 en 8                                                  |
| Scroll terug                         | Punt 2,4,6 en 7                                                  |
| TalkBack-instellingen openen         | Punten 2,3,4,5,7 en 8                                            |
| Het menu TalkBack openen             | Spatie + Punt 1,3 en 4                                           |
| Instellingen voor brailleleesregels  | Punt 1,2,7 en 8                                                  |
| openen                               |                                                                  |
| TalkBack-spraak dempen en            | Punt 1,3,4,7 en 8                                                |
| dempen opheffen                      |                                                                  |
| Zoeken op het scherm                 | Spatie + Punt 3 en 4                                             |
| Volgende leesbesturing               | Punt 5,6 en 8                                                    |
## Systeemnavigatie
| **Actie**           | **Toetsaanslag**           |
|---------------------|----------------------------|
| Recente apps        | Spatie + Punt 1,2,3 en 5   |
| Meldingen           | Spatie + Punt 1,3,4 en 5   |
| Snelle instellingen | Spatie + Punt 1,2,3,4 en 5 |
| Ga naar boven       | Spatie + Punt 1,2 en 3     |
| Ga naar beneden     | Spatie + Punt 4,5 en 6     |
| Volgende regel      | Spatie + Punt 4            |
| Vorige regel        | Spatie + Punt 1            |
| Volgend venster     | Punten 2,4,5,6 en 8        |
| Vorig venster       | Punten 2,4,5,6 en 7        |
## Web navigatie
| **Actie**     | **Toetsaanslag** |
|---------------|------------------|
| Volgende kop  | Punt 1,2,5 en 8  |
| Vorige kop    | Punt 1,2,5 en 7  |
| Volgende link | Punt 1,2,3 en 8  |
| Vorige link   | Punt 1,2,3 en 7  |
## Bewerken
| **Actie**                  | **toetsaanslag**       |
|----------------------------|------------------------|
| Cursor naar volgend woord  | Spatie + Punt 5        |
| Cursor naar vorig woord    | Spatie + Punt 2        |
| Cursor naar volgend teken  | Spatie + Punt 6        |
| Cursor naar vorig teken    | Spatie + Punt 3        |
| Vorig woord verwijderen    | Punt 2 en 7            |
| Ga naar begin van de tekst | Spatie + Punt 1,2 en 3 |
| Ga naar eind van de tekst  | Spatie + Punt 4,5 en 6 |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s>
    </n7d6b6d2f2f04adaadb9b2e78837a63e>
    <Aantal_x0020_afb xmlns="8d27d9b6-5dfd-470f-9e28-149e6d86886c" xsi:nil="true"/>
    <Archief xmlns="8d27d9b6-5dfd-470f-9e28-149e6d86886c" xsi:nil="true"/>
    <Pagina_x0027_s xmlns="8d27d9b6-5dfd-470f-9e28-149e6d86886c">4</Pagina_x0027_s>
    <Publicatiedatum xmlns="8d27d9b6-5dfd-470f-9e28-149e6d86886c">2022-11-24T23:00:00+00:00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5" ma:contentTypeDescription="Een nieuw document maken." ma:contentTypeScope="" ma:versionID="6a101a40c31ad6b0eba8912177aa46f3">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3971541f95aa5d1188031ec21e18d24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47F36-649A-457A-92FE-B8D985184170}">
  <ds:schemaRefs>
    <ds:schemaRef ds:uri="http://schemas.openxmlformats.org/officeDocument/2006/bibliography"/>
  </ds:schemaRefs>
</ds:datastoreItem>
</file>

<file path=customXml/itemProps2.xml><?xml version="1.0" encoding="utf-8"?>
<ds:datastoreItem xmlns:ds="http://schemas.openxmlformats.org/officeDocument/2006/customXml" ds:itemID="{14F271A7-615C-44D8-A46D-3C8FFD8EA7BD}">
  <ds:schemaRefs>
    <ds:schemaRef ds:uri="35e494e1-5520-4bb4-90b6-9404c0aef822"/>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microsoft.com/sharepoint/v3"/>
    <ds:schemaRef ds:uri="http://purl.org/dc/elements/1.1/"/>
    <ds:schemaRef ds:uri="http://schemas.openxmlformats.org/package/2006/metadata/core-properties"/>
    <ds:schemaRef ds:uri="8d27d9b6-5dfd-470f-9e28-149e6d86886c"/>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DB5B2AEC-EADC-4439-918D-AA0B7AD82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610</Words>
  <Characters>3356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Braille sneltoetsen en commando's voor iPhone en iPad</vt:lpstr>
    </vt:vector>
  </TitlesOfParts>
  <Company>Koninklijke Visio</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Braille sneltoetsen en commando's voor Android</dc:title>
  <dc:creator>Marc Stovers</dc:creator>
  <cp:lastModifiedBy>Obbe Albers</cp:lastModifiedBy>
  <cp:revision>13</cp:revision>
  <dcterms:created xsi:type="dcterms:W3CDTF">2022-11-08T14:36:00Z</dcterms:created>
  <dcterms:modified xsi:type="dcterms:W3CDTF">2025-11-20T11:31:00Z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99;#Smartphone|f46ddd6e-c31b-4706-a462-6bf49bef59a3;#120;#Android|ed56c463-3db6-405a-8dca-37fc7798d062</vt:lpwstr>
  </property>
  <property fmtid="{D5CDD505-2E9C-101B-9397-08002B2CF9AE}" pid="12" name="MediaServiceImageTags">
    <vt:lpwstr/>
  </property>
</Properties>
</file>