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37F3A" w14:textId="43B384D0" w:rsidR="00ED46C5" w:rsidRDefault="00114DAB" w:rsidP="00ED46C5">
      <w:pPr>
        <w:pStyle w:val="doTitle"/>
      </w:pPr>
      <w:r>
        <w:t>D</w:t>
      </w:r>
      <w:r w:rsidR="00ED46C5">
        <w:t>e witte stok</w:t>
      </w:r>
      <w:r>
        <w:t>, vragen en antwoorden</w:t>
      </w:r>
    </w:p>
    <w:p w14:paraId="6C87A761" w14:textId="77777777" w:rsidR="00256772" w:rsidRPr="00256772" w:rsidRDefault="00256772" w:rsidP="00256772"/>
    <w:p w14:paraId="7B9B9A56" w14:textId="77777777" w:rsidR="00256772" w:rsidRDefault="00256772" w:rsidP="00ED46C5"/>
    <w:p w14:paraId="1E1AE8AE" w14:textId="23C0D2F6" w:rsidR="00F12206" w:rsidRDefault="00A74E64" w:rsidP="00256772">
      <w:r>
        <w:rPr>
          <w:noProof/>
          <w:lang w:eastAsia="nl-NL"/>
        </w:rPr>
        <w:drawing>
          <wp:inline distT="0" distB="0" distL="0" distR="0" wp14:anchorId="3769FA17" wp14:editId="77AF861B">
            <wp:extent cx="3719308" cy="2311244"/>
            <wp:effectExtent l="0" t="0" r="0" b="0"/>
            <wp:docPr id="1" name="Afbeelding 1" descr="Vrouw die een witte stok vasthoudt"/>
            <wp:cNvGraphicFramePr/>
            <a:graphic xmlns:a="http://schemas.openxmlformats.org/drawingml/2006/main">
              <a:graphicData uri="http://schemas.openxmlformats.org/drawingml/2006/picture">
                <pic:pic xmlns:pic="http://schemas.openxmlformats.org/drawingml/2006/picture">
                  <pic:nvPicPr>
                    <pic:cNvPr id="1" name="Afbeelding 1" descr="cid:c54d98d0-bcb9-4aea-943f-ffbdeb3be58d@EURP194.PROD.OUTLOOK.COM"/>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3723127" cy="2313617"/>
                    </a:xfrm>
                    <a:prstGeom prst="rect">
                      <a:avLst/>
                    </a:prstGeom>
                    <a:noFill/>
                    <a:ln>
                      <a:noFill/>
                    </a:ln>
                  </pic:spPr>
                </pic:pic>
              </a:graphicData>
            </a:graphic>
          </wp:inline>
        </w:drawing>
      </w:r>
    </w:p>
    <w:p w14:paraId="7F5AA721" w14:textId="77777777" w:rsidR="00A52664" w:rsidRDefault="00A52664" w:rsidP="00256772"/>
    <w:p w14:paraId="7CBAEF43" w14:textId="77777777" w:rsidR="00880F86" w:rsidRDefault="00880F86" w:rsidP="00880F86">
      <w:r>
        <w:rPr>
          <w:rFonts w:eastAsia="Arial Unicode MS" w:cs="Arial Unicode MS"/>
        </w:rPr>
        <w:t>Nanda van der Burg, Koninklijke Visio</w:t>
      </w:r>
    </w:p>
    <w:p w14:paraId="478FCDB1" w14:textId="5B9235E7" w:rsidR="00880F86" w:rsidRDefault="00880F86" w:rsidP="00256772"/>
    <w:p w14:paraId="3C54278F" w14:textId="7E83A950" w:rsidR="002C2F9A" w:rsidRDefault="00ED46C5" w:rsidP="002C2F9A">
      <w:r>
        <w:t xml:space="preserve">Als je </w:t>
      </w:r>
      <w:r w:rsidR="002C2F9A">
        <w:t>zicht minder wordt</w:t>
      </w:r>
      <w:r>
        <w:t xml:space="preserve"> kan er een moment komen dat een witte stok handig kan worden in het verkeer.</w:t>
      </w:r>
      <w:r w:rsidR="002C2F9A">
        <w:t xml:space="preserve"> Maar wanneer gebruik je zo'n stok eigenlijk? Welke soorten zijn er? Hoe werkt het precies? En wat koste het allemaal?</w:t>
      </w:r>
    </w:p>
    <w:p w14:paraId="57D5A2BE" w14:textId="77777777" w:rsidR="002C2F9A" w:rsidRDefault="002C2F9A" w:rsidP="002C2F9A"/>
    <w:p w14:paraId="787271AE" w14:textId="24D3439D" w:rsidR="002C2F9A" w:rsidRDefault="002C2F9A" w:rsidP="002C2F9A">
      <w:r>
        <w:t>In dit artikel geven we antwoorden op deze en andere veelgestelde vragen over de witte stok.</w:t>
      </w:r>
    </w:p>
    <w:p w14:paraId="2273FF53" w14:textId="77777777" w:rsidR="002C2F9A" w:rsidRDefault="002C2F9A" w:rsidP="00256772"/>
    <w:p w14:paraId="0DC928E7" w14:textId="338EE211" w:rsidR="00FA3260" w:rsidRPr="00481D96" w:rsidRDefault="00FA3260" w:rsidP="00FA3260">
      <w:pPr>
        <w:pStyle w:val="Kop1"/>
      </w:pPr>
      <w:r w:rsidRPr="00481D96">
        <w:t>Hoe ziet een witte stok eruit?</w:t>
      </w:r>
    </w:p>
    <w:p w14:paraId="49AEA0CE" w14:textId="17A0F030" w:rsidR="002C2F9A" w:rsidRDefault="00D16446" w:rsidP="00D16446">
      <w:r>
        <w:t xml:space="preserve">Een witte stok </w:t>
      </w:r>
      <w:r w:rsidR="00A67134">
        <w:t>heeft m</w:t>
      </w:r>
      <w:r>
        <w:t>inimaal 1 rood dwarsbandje. Dit is wettelijk vastgelegd zodat een witte stok voor iedereen herkenbaar is.</w:t>
      </w:r>
      <w:r w:rsidR="001552D0">
        <w:t xml:space="preserve"> </w:t>
      </w:r>
      <w:r w:rsidR="002C2F9A" w:rsidRPr="002C2F9A">
        <w:t>Het witte gedeelte is meestal gemaakt van reflecterend materiaal zodat de stok zichtbaar is in het donker als er licht op schijnt.</w:t>
      </w:r>
    </w:p>
    <w:p w14:paraId="726EAA4B" w14:textId="77777777" w:rsidR="002C2F9A" w:rsidRDefault="002C2F9A" w:rsidP="00D16446"/>
    <w:p w14:paraId="59A537E7" w14:textId="602A9A0E" w:rsidR="00D16446" w:rsidRDefault="00D16446" w:rsidP="00D16446">
      <w:r>
        <w:t>Een witte stok wordt ook wel een blindenstok genoemd</w:t>
      </w:r>
      <w:r w:rsidR="001552D0">
        <w:t xml:space="preserve">. Hij wordt echter </w:t>
      </w:r>
      <w:r>
        <w:t>niet alleen door blinden gebruikt maar vooral ook door mensen die slechtziend zijn.</w:t>
      </w:r>
    </w:p>
    <w:p w14:paraId="34CADEEE" w14:textId="77777777" w:rsidR="008364F9" w:rsidRDefault="008364F9" w:rsidP="001552D0"/>
    <w:p w14:paraId="721DC53E" w14:textId="350C52A2" w:rsidR="008E5FFA" w:rsidRDefault="008E5FFA" w:rsidP="008E5FFA">
      <w:pPr>
        <w:pStyle w:val="Kop1"/>
      </w:pPr>
      <w:r>
        <w:t>Wanneer kun je het beste een witte stok gaan gebruiken?</w:t>
      </w:r>
    </w:p>
    <w:p w14:paraId="7B24D401" w14:textId="06A04734" w:rsidR="008E5FFA" w:rsidRDefault="008E5FFA" w:rsidP="008E5FFA">
      <w:r>
        <w:t>Als je slechter gaat zien kan er een moment komen dat jij je minder zeker gaat voelen in het verkeer</w:t>
      </w:r>
      <w:r w:rsidR="00A67134">
        <w:t>. Je vindt het bijvoorbeeld lastig om op een druk station je weg te vinden</w:t>
      </w:r>
      <w:r w:rsidR="000D7C5F">
        <w:t xml:space="preserve">, </w:t>
      </w:r>
      <w:r w:rsidR="00A67134">
        <w:t xml:space="preserve">je </w:t>
      </w:r>
      <w:r w:rsidR="007A092C">
        <w:t xml:space="preserve">voelt je </w:t>
      </w:r>
      <w:r w:rsidR="00A67134">
        <w:t xml:space="preserve">onzeker </w:t>
      </w:r>
      <w:r w:rsidRPr="00781E61">
        <w:t>in een onbekende omgeving</w:t>
      </w:r>
      <w:r w:rsidR="000D7C5F">
        <w:t xml:space="preserve"> of be</w:t>
      </w:r>
      <w:r w:rsidRPr="00781E61">
        <w:t>merk</w:t>
      </w:r>
      <w:r w:rsidR="000D7C5F">
        <w:t>t</w:t>
      </w:r>
      <w:r w:rsidRPr="00781E61">
        <w:t xml:space="preserve"> </w:t>
      </w:r>
      <w:r w:rsidR="000D7C5F">
        <w:t xml:space="preserve">dat </w:t>
      </w:r>
      <w:r w:rsidRPr="00781E61">
        <w:t xml:space="preserve">je liever </w:t>
      </w:r>
      <w:r w:rsidRPr="00781E61">
        <w:lastRenderedPageBreak/>
        <w:t xml:space="preserve">niet meer alleen weggaat. Dit is een goed moment </w:t>
      </w:r>
      <w:r>
        <w:t xml:space="preserve">om advies in te winnen over aanschaf en </w:t>
      </w:r>
      <w:r w:rsidRPr="00781E61">
        <w:t>stoklooptraining</w:t>
      </w:r>
      <w:r>
        <w:t>. Dit kan bij Koninklijke Visio.</w:t>
      </w:r>
    </w:p>
    <w:p w14:paraId="4EE62D90" w14:textId="77777777" w:rsidR="008E5FFA" w:rsidRDefault="008E5FFA" w:rsidP="008E5FFA"/>
    <w:p w14:paraId="5D4F0CDA" w14:textId="77777777" w:rsidR="000D7C5F" w:rsidRDefault="008E5FFA" w:rsidP="000D7C5F">
      <w:r>
        <w:t xml:space="preserve">Er bestaan geen richtlijnen over hoe slecht je moet zien om met een witte stok te gaan lopen. </w:t>
      </w:r>
      <w:r w:rsidR="000D7C5F">
        <w:t>Je hoeft je witte stok ook niet altijd te gebruiken. Het kan zijn dat je hem alleen gebruikt in een onbekende of drukke omgeving of wanneer het donker is.</w:t>
      </w:r>
    </w:p>
    <w:p w14:paraId="50C036BE" w14:textId="77777777" w:rsidR="000D7C5F" w:rsidRDefault="000D7C5F" w:rsidP="00D16446"/>
    <w:p w14:paraId="3BC36433" w14:textId="56B32FAD" w:rsidR="00D16446" w:rsidRDefault="008E5FFA" w:rsidP="00D16446">
      <w:r>
        <w:t>Het gaat er om dat de witte stok je meer veiligheid, vertrouwen</w:t>
      </w:r>
      <w:r w:rsidR="000D7C5F">
        <w:t xml:space="preserve"> </w:t>
      </w:r>
      <w:r>
        <w:t xml:space="preserve">en vrijheid kan geven. </w:t>
      </w:r>
      <w:r w:rsidR="000D7C5F">
        <w:t xml:space="preserve">Helaas </w:t>
      </w:r>
      <w:r w:rsidR="00D16446">
        <w:t xml:space="preserve">kan </w:t>
      </w:r>
      <w:r w:rsidR="008364F9">
        <w:t xml:space="preserve">het </w:t>
      </w:r>
      <w:r w:rsidR="00D16446">
        <w:t xml:space="preserve">ook </w:t>
      </w:r>
      <w:r w:rsidR="00D16446" w:rsidRPr="00E03DAD">
        <w:t xml:space="preserve">gevoelens van schaamte, bezorgdheid of kwetsbaarheid oproepen. </w:t>
      </w:r>
      <w:r w:rsidR="00D16446">
        <w:t xml:space="preserve">Koninklijke Visio kan jou </w:t>
      </w:r>
      <w:r w:rsidR="000D7C5F">
        <w:t xml:space="preserve">zowel praktisch als mentaal </w:t>
      </w:r>
      <w:r w:rsidR="00D16446">
        <w:t>ondersteunen bij het maken van de keuze wanneer, hoe en welke stok jij kan gebruiken</w:t>
      </w:r>
      <w:r w:rsidR="000D7C5F">
        <w:t xml:space="preserve">. </w:t>
      </w:r>
    </w:p>
    <w:p w14:paraId="394C7AF9" w14:textId="3DF30C17" w:rsidR="00FA3260" w:rsidRDefault="00FA3260" w:rsidP="00542286"/>
    <w:p w14:paraId="31BF62EC" w14:textId="68C1BF50" w:rsidR="001B63C8" w:rsidRDefault="00E03DAD" w:rsidP="001B63C8">
      <w:pPr>
        <w:pStyle w:val="Kop1"/>
      </w:pPr>
      <w:r>
        <w:t>W</w:t>
      </w:r>
      <w:r w:rsidR="00C36860">
        <w:t xml:space="preserve">elke </w:t>
      </w:r>
      <w:r w:rsidR="001B63C8">
        <w:t>verschillende witte stokken</w:t>
      </w:r>
      <w:r w:rsidR="00C36860">
        <w:t xml:space="preserve"> zijn er</w:t>
      </w:r>
      <w:r w:rsidR="001B63C8">
        <w:t>?</w:t>
      </w:r>
    </w:p>
    <w:p w14:paraId="28DE1830" w14:textId="50F89702" w:rsidR="001B63C8" w:rsidRDefault="00A67134" w:rsidP="001B63C8">
      <w:r>
        <w:t>De stokken zijn verdeeld in 2 categorieën: de herkenning</w:t>
      </w:r>
      <w:r w:rsidR="008364F9">
        <w:t>s</w:t>
      </w:r>
      <w:r>
        <w:t xml:space="preserve">stok of de </w:t>
      </w:r>
      <w:r w:rsidR="00030EDB">
        <w:t>taststok</w:t>
      </w:r>
      <w:r>
        <w:t>, j</w:t>
      </w:r>
      <w:r w:rsidR="005A2567" w:rsidRPr="00C36860">
        <w:t>e gebruikt ze op verschillende manieren.</w:t>
      </w:r>
      <w:r>
        <w:t xml:space="preserve"> Hier</w:t>
      </w:r>
      <w:r w:rsidR="000D7C5F">
        <w:t xml:space="preserve">onder wordt uitgelegd hoe je de stokken gebruikt en hoe ze </w:t>
      </w:r>
      <w:r w:rsidR="00ED4662">
        <w:t>eruit</w:t>
      </w:r>
      <w:r w:rsidR="000D7C5F">
        <w:t xml:space="preserve"> zien. </w:t>
      </w:r>
      <w:r>
        <w:t xml:space="preserve"> </w:t>
      </w:r>
    </w:p>
    <w:p w14:paraId="0AC74997" w14:textId="77777777" w:rsidR="00984899" w:rsidRDefault="00984899" w:rsidP="00984899"/>
    <w:p w14:paraId="1A5EECE4" w14:textId="19C51D58" w:rsidR="00984899" w:rsidRDefault="00984899" w:rsidP="00984899">
      <w:pPr>
        <w:pStyle w:val="Kop1"/>
      </w:pPr>
      <w:r>
        <w:t>Wat is een herkenningsstok en hoe gebruik je die?</w:t>
      </w:r>
    </w:p>
    <w:p w14:paraId="3A0366C0" w14:textId="13BFEF7D" w:rsidR="00E86E31" w:rsidRPr="00E86E31" w:rsidRDefault="00E86E31" w:rsidP="00E86E31">
      <w:r>
        <w:rPr>
          <w:noProof/>
          <w:lang w:eastAsia="nl-NL"/>
        </w:rPr>
        <w:drawing>
          <wp:inline distT="0" distB="0" distL="0" distR="0" wp14:anchorId="45534435" wp14:editId="2F8D1239">
            <wp:extent cx="2139950" cy="2559050"/>
            <wp:effectExtent l="0" t="0" r="0" b="0"/>
            <wp:docPr id="3" name="Afbeelding 3" descr="Man met herkenningss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378" t="6602" r="28513" b="10254"/>
                    <a:stretch/>
                  </pic:blipFill>
                  <pic:spPr bwMode="auto">
                    <a:xfrm>
                      <a:off x="0" y="0"/>
                      <a:ext cx="2139950" cy="2559050"/>
                    </a:xfrm>
                    <a:prstGeom prst="rect">
                      <a:avLst/>
                    </a:prstGeom>
                    <a:ln>
                      <a:noFill/>
                    </a:ln>
                    <a:extLst>
                      <a:ext uri="{53640926-AAD7-44D8-BBD7-CCE9431645EC}">
                        <a14:shadowObscured xmlns:a14="http://schemas.microsoft.com/office/drawing/2010/main"/>
                      </a:ext>
                    </a:extLst>
                  </pic:spPr>
                </pic:pic>
              </a:graphicData>
            </a:graphic>
          </wp:inline>
        </w:drawing>
      </w:r>
    </w:p>
    <w:p w14:paraId="2EC356EF" w14:textId="77777777" w:rsidR="001552D0" w:rsidRDefault="001552D0" w:rsidP="00984899"/>
    <w:p w14:paraId="46B2A1CC" w14:textId="6BC617F7" w:rsidR="00984899" w:rsidRDefault="00984899" w:rsidP="00984899">
      <w:r>
        <w:t>Een herkenningsstok is een</w:t>
      </w:r>
      <w:r w:rsidRPr="00D26B7E">
        <w:t>, tot één meter</w:t>
      </w:r>
      <w:r>
        <w:t xml:space="preserve"> lange, witte stok die je in je hand houdt en die niet tot op de grond reikt. De herkenningsstok is vooral bedoeld om andere weggebruikers te tonen dat je slechtziend bent. </w:t>
      </w:r>
    </w:p>
    <w:p w14:paraId="299262AE" w14:textId="77777777" w:rsidR="00ED4662" w:rsidRDefault="00ED4662" w:rsidP="00984899"/>
    <w:p w14:paraId="78C3D62F" w14:textId="2F35BAE8" w:rsidR="00984899" w:rsidRDefault="00984899" w:rsidP="00984899">
      <w:r>
        <w:t xml:space="preserve">Zo kunnen andere weggebruikers rekening met je houden. Je zult dan merken dat mensen op de stoep voor je opzij gaan en dat auto’s eerder stoppen wanneer je oversteekt. Dit kan </w:t>
      </w:r>
      <w:r w:rsidR="00ED4662">
        <w:t xml:space="preserve">je </w:t>
      </w:r>
      <w:r>
        <w:t xml:space="preserve">energie besparen </w:t>
      </w:r>
      <w:r w:rsidR="00ED4662">
        <w:t>als je op pad bent</w:t>
      </w:r>
      <w:r w:rsidR="006A73CB">
        <w:t xml:space="preserve">. </w:t>
      </w:r>
    </w:p>
    <w:p w14:paraId="14424F53" w14:textId="77777777" w:rsidR="00984899" w:rsidRDefault="00984899" w:rsidP="00984899"/>
    <w:p w14:paraId="0048CA0B" w14:textId="08CA3B8B" w:rsidR="00ED4662" w:rsidRDefault="00ED4662" w:rsidP="00984899">
      <w:r>
        <w:t xml:space="preserve">Tijdens het lopen houd je de herkenningsstok </w:t>
      </w:r>
      <w:r w:rsidR="00984899" w:rsidRPr="008E5FFA">
        <w:t xml:space="preserve">voor </w:t>
      </w:r>
      <w:r w:rsidR="00984899">
        <w:t xml:space="preserve">je </w:t>
      </w:r>
      <w:r w:rsidR="00984899" w:rsidRPr="008E5FFA">
        <w:t xml:space="preserve">zodat </w:t>
      </w:r>
      <w:r>
        <w:t>anderen kunnen zien</w:t>
      </w:r>
      <w:r w:rsidR="00984899" w:rsidRPr="008E5FFA">
        <w:t xml:space="preserve"> dat jij slechtziend bent. </w:t>
      </w:r>
      <w:r>
        <w:t>Wanneer</w:t>
      </w:r>
      <w:r w:rsidR="00984899" w:rsidRPr="008E5FFA">
        <w:t xml:space="preserve"> je wilt oversteken </w:t>
      </w:r>
      <w:r w:rsidR="00984899">
        <w:t>steek je de stok op</w:t>
      </w:r>
      <w:r>
        <w:t>. Op die manier</w:t>
      </w:r>
      <w:r w:rsidR="00984899">
        <w:t xml:space="preserve"> </w:t>
      </w:r>
      <w:r w:rsidR="00A85F33">
        <w:t>is het</w:t>
      </w:r>
      <w:r w:rsidR="00984899">
        <w:t xml:space="preserve"> duidelijk is dat jij wilt oversteken. </w:t>
      </w:r>
    </w:p>
    <w:p w14:paraId="3BEB0D1B" w14:textId="77777777" w:rsidR="00ED4662" w:rsidRDefault="00ED4662" w:rsidP="00984899"/>
    <w:p w14:paraId="2621BAF0" w14:textId="77777777" w:rsidR="00ED4662" w:rsidRDefault="00ED4662" w:rsidP="00984899">
      <w:r>
        <w:t>J</w:t>
      </w:r>
      <w:r w:rsidR="00984899" w:rsidRPr="008E5FFA">
        <w:t xml:space="preserve">e </w:t>
      </w:r>
      <w:r>
        <w:t xml:space="preserve">kunt de stok ook gebruiken om </w:t>
      </w:r>
      <w:r w:rsidR="00984899" w:rsidRPr="008E5FFA">
        <w:t xml:space="preserve">een stoeprand of het begin van een trap </w:t>
      </w:r>
      <w:r>
        <w:t xml:space="preserve">te </w:t>
      </w:r>
      <w:r w:rsidR="00984899" w:rsidRPr="008E5FFA">
        <w:t>vinden</w:t>
      </w:r>
      <w:r>
        <w:t xml:space="preserve">. Je doet dit door met de stok </w:t>
      </w:r>
      <w:r w:rsidR="00984899" w:rsidRPr="008E5FFA">
        <w:t>een veegbeweging</w:t>
      </w:r>
      <w:r>
        <w:t xml:space="preserve"> te maken</w:t>
      </w:r>
      <w:r w:rsidR="00984899" w:rsidRPr="008E5FFA">
        <w:t xml:space="preserve">. Bij het oplopen van </w:t>
      </w:r>
      <w:r>
        <w:t>een</w:t>
      </w:r>
      <w:r w:rsidR="00984899" w:rsidRPr="008E5FFA">
        <w:t xml:space="preserve"> trap kun je de herkenningsstok elke trede</w:t>
      </w:r>
      <w:r w:rsidR="00984899" w:rsidRPr="008E5FFA">
        <w:rPr>
          <w:i/>
        </w:rPr>
        <w:t xml:space="preserve"> </w:t>
      </w:r>
      <w:r>
        <w:t>laten aantikken. Z</w:t>
      </w:r>
      <w:r w:rsidR="00984899" w:rsidRPr="008E5FFA">
        <w:t xml:space="preserve">o kun je horen wanneer je boven bent. </w:t>
      </w:r>
    </w:p>
    <w:p w14:paraId="5663834F" w14:textId="77777777" w:rsidR="00ED4662" w:rsidRDefault="00ED4662" w:rsidP="00984899"/>
    <w:p w14:paraId="4DF5E713" w14:textId="34D21845" w:rsidR="00984899" w:rsidRDefault="00BA3096" w:rsidP="00984899">
      <w:r>
        <w:t xml:space="preserve">Je </w:t>
      </w:r>
      <w:r w:rsidR="00ED4662">
        <w:t xml:space="preserve">kunt </w:t>
      </w:r>
      <w:r>
        <w:t xml:space="preserve">een herkenningsstok opvouwen zodat je deze in de tas kan doen als jij deze even niet nodig hebt. </w:t>
      </w:r>
    </w:p>
    <w:p w14:paraId="2EB3E15F" w14:textId="77777777" w:rsidR="000D7C5F" w:rsidRPr="008E5FFA" w:rsidRDefault="000D7C5F" w:rsidP="00984899"/>
    <w:p w14:paraId="6DAEA72E" w14:textId="3B7B7A9B" w:rsidR="00984899" w:rsidRDefault="00A67134" w:rsidP="00984899">
      <w:r>
        <w:rPr>
          <w:noProof/>
          <w:lang w:eastAsia="nl-NL"/>
        </w:rPr>
        <w:drawing>
          <wp:inline distT="0" distB="0" distL="0" distR="0" wp14:anchorId="0B1B6BFF" wp14:editId="3BA8A471">
            <wp:extent cx="2603500" cy="1735667"/>
            <wp:effectExtent l="0" t="0" r="6350" b="0"/>
            <wp:docPr id="2" name="Afbeelding 2" descr="Wandelstok uitgevoerd in wit met twee rode dwarsband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NDELSTOK VOOR SLECHTZIEND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4517" cy="1743012"/>
                    </a:xfrm>
                    <a:prstGeom prst="rect">
                      <a:avLst/>
                    </a:prstGeom>
                    <a:noFill/>
                    <a:ln>
                      <a:noFill/>
                    </a:ln>
                  </pic:spPr>
                </pic:pic>
              </a:graphicData>
            </a:graphic>
          </wp:inline>
        </w:drawing>
      </w:r>
    </w:p>
    <w:p w14:paraId="56798094" w14:textId="7E3D10AA" w:rsidR="00A67134" w:rsidRDefault="000D61BA" w:rsidP="00984899">
      <w:r>
        <w:t>Behalve de bekende dunne lange stok zijn o</w:t>
      </w:r>
      <w:r w:rsidR="00A67134">
        <w:t>ok steunstok</w:t>
      </w:r>
      <w:r w:rsidR="00ED4662">
        <w:t>ken</w:t>
      </w:r>
      <w:r w:rsidR="00A67134">
        <w:t xml:space="preserve"> of rollator</w:t>
      </w:r>
      <w:r w:rsidR="00ED4662">
        <w:t>s</w:t>
      </w:r>
      <w:r w:rsidR="00A67134">
        <w:t xml:space="preserve"> verkrijgbaar in een witte kleur met een rood bandje</w:t>
      </w:r>
      <w:r>
        <w:t xml:space="preserve">. Ook zijn ze </w:t>
      </w:r>
      <w:r w:rsidR="00A67134">
        <w:t xml:space="preserve">te beplakken met een rood bandje en witte reflecterende tape. </w:t>
      </w:r>
      <w:r>
        <w:t xml:space="preserve">Op die manier gebruik je de </w:t>
      </w:r>
      <w:r w:rsidR="00A67134">
        <w:t xml:space="preserve">stok of rollator als herkenningsmiddel. </w:t>
      </w:r>
    </w:p>
    <w:p w14:paraId="07B54398" w14:textId="60780FF3" w:rsidR="002219A3" w:rsidRDefault="002219A3" w:rsidP="00984899"/>
    <w:p w14:paraId="45EB4AF3" w14:textId="33793038" w:rsidR="00880AE4" w:rsidRDefault="00880AE4" w:rsidP="00880AE4">
      <w:r>
        <w:t>Wil je meer weten over het gebruik van een herkenningsstok en wat het verschil is met een</w:t>
      </w:r>
      <w:r w:rsidRPr="00880AE4">
        <w:t xml:space="preserve"> </w:t>
      </w:r>
      <w:r>
        <w:t xml:space="preserve">taststok, bekijk of beluister dan deze video’s: </w:t>
      </w:r>
    </w:p>
    <w:p w14:paraId="4E16ED54" w14:textId="77777777" w:rsidR="002219A3" w:rsidRDefault="002219A3" w:rsidP="002219A3"/>
    <w:p w14:paraId="5902D8A7" w14:textId="77777777" w:rsidR="005E46EE" w:rsidRDefault="00A345AF" w:rsidP="005E46EE">
      <w:hyperlink r:id="rId15" w:history="1">
        <w:r w:rsidR="002219A3">
          <w:rPr>
            <w:rStyle w:val="Hyperlink"/>
          </w:rPr>
          <w:t>Zo gebruik je een herkenningsstok</w:t>
        </w:r>
      </w:hyperlink>
    </w:p>
    <w:p w14:paraId="50F6BB04" w14:textId="19AE1F4E" w:rsidR="005E46EE" w:rsidRDefault="00A345AF" w:rsidP="002219A3">
      <w:hyperlink r:id="rId16" w:history="1">
        <w:r w:rsidR="005E46EE" w:rsidRPr="005E46EE">
          <w:rPr>
            <w:rStyle w:val="Hyperlink"/>
          </w:rPr>
          <w:t>Taststok versus herkenningsstok, de verschillen</w:t>
        </w:r>
      </w:hyperlink>
    </w:p>
    <w:p w14:paraId="4B86877F" w14:textId="77777777" w:rsidR="002219A3" w:rsidRDefault="002219A3" w:rsidP="002219A3"/>
    <w:p w14:paraId="4DAAB92E" w14:textId="38F3A83E" w:rsidR="002219A3" w:rsidRDefault="002219A3" w:rsidP="00984899"/>
    <w:p w14:paraId="768A1DF9" w14:textId="77777777" w:rsidR="002219A3" w:rsidRDefault="002219A3" w:rsidP="00984899"/>
    <w:p w14:paraId="5E0F4F83" w14:textId="165DDC47" w:rsidR="001B63C8" w:rsidRDefault="00030EDB" w:rsidP="00030EDB">
      <w:pPr>
        <w:pStyle w:val="Kop1"/>
      </w:pPr>
      <w:r>
        <w:lastRenderedPageBreak/>
        <w:t>Wat is een t</w:t>
      </w:r>
      <w:r w:rsidR="001B63C8">
        <w:t>aststok</w:t>
      </w:r>
      <w:r>
        <w:t xml:space="preserve"> en hoe loop je daarmee?</w:t>
      </w:r>
    </w:p>
    <w:p w14:paraId="514B39B2" w14:textId="4505A3C3" w:rsidR="00E86E31" w:rsidRPr="00E86E31" w:rsidRDefault="00E86E31" w:rsidP="00E86E31">
      <w:r>
        <w:rPr>
          <w:noProof/>
          <w:lang w:eastAsia="nl-NL"/>
        </w:rPr>
        <w:drawing>
          <wp:inline distT="0" distB="0" distL="0" distR="0" wp14:anchorId="04685C31" wp14:editId="0423E2AE">
            <wp:extent cx="2609850" cy="2051050"/>
            <wp:effectExtent l="0" t="0" r="0" b="63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442" t="15267" r="28861" b="18094"/>
                    <a:stretch/>
                  </pic:blipFill>
                  <pic:spPr bwMode="auto">
                    <a:xfrm>
                      <a:off x="0" y="0"/>
                      <a:ext cx="2609850" cy="2051050"/>
                    </a:xfrm>
                    <a:prstGeom prst="rect">
                      <a:avLst/>
                    </a:prstGeom>
                    <a:ln>
                      <a:noFill/>
                    </a:ln>
                    <a:extLst>
                      <a:ext uri="{53640926-AAD7-44D8-BBD7-CCE9431645EC}">
                        <a14:shadowObscured xmlns:a14="http://schemas.microsoft.com/office/drawing/2010/main"/>
                      </a:ext>
                    </a:extLst>
                  </pic:spPr>
                </pic:pic>
              </a:graphicData>
            </a:graphic>
          </wp:inline>
        </w:drawing>
      </w:r>
    </w:p>
    <w:p w14:paraId="648ED10D" w14:textId="77777777" w:rsidR="00E86E31" w:rsidRDefault="00E86E31" w:rsidP="001B63C8"/>
    <w:p w14:paraId="5E25BE7B" w14:textId="6FC7416E" w:rsidR="00030EDB" w:rsidRDefault="001B63C8" w:rsidP="001B63C8">
      <w:r>
        <w:t>Een taststok is een ongeveer twaalf tot vijftien millimeter dikke stok</w:t>
      </w:r>
      <w:r w:rsidR="00984899">
        <w:t>.</w:t>
      </w:r>
      <w:r>
        <w:t xml:space="preserve"> De kleur is reflecterend wit met minimaal één rood bandje. Mensen denken </w:t>
      </w:r>
      <w:r w:rsidR="00A85F33">
        <w:t>weleens</w:t>
      </w:r>
      <w:r>
        <w:t xml:space="preserve"> dat de hoeveelheid bandjes aangeeft hoe slecht je ziet maar dat is een fabeltje. </w:t>
      </w:r>
    </w:p>
    <w:p w14:paraId="2F68A34C" w14:textId="4EE9F08D" w:rsidR="00030EDB" w:rsidRDefault="00030EDB" w:rsidP="001B63C8"/>
    <w:p w14:paraId="2EA7837B" w14:textId="3FC1C909" w:rsidR="000D3637" w:rsidRDefault="00737AF5" w:rsidP="001B63C8">
      <w:r>
        <w:t>Met e</w:t>
      </w:r>
      <w:r w:rsidR="00984899">
        <w:t>en taststok zorg</w:t>
      </w:r>
      <w:r>
        <w:t xml:space="preserve"> je</w:t>
      </w:r>
      <w:r w:rsidR="00984899">
        <w:t xml:space="preserve"> ervoor dat je in het verkeer beter zichtbaar bent als iemand die een visuele beperking heeft. Zo kunnen andere weggebruikers rekening met je houden. Je zult dan merken dat mensen op de stoep voor je opzij gaan en dat auto’s eerder stoppen wanneer je oversteekt. Daarnaast kan de stok </w:t>
      </w:r>
      <w:r w:rsidR="000D3637">
        <w:t xml:space="preserve">je </w:t>
      </w:r>
      <w:r w:rsidR="00984899">
        <w:t xml:space="preserve">helpen om obstakels en ongelijkheden </w:t>
      </w:r>
      <w:r w:rsidR="000D3637">
        <w:t xml:space="preserve">zoals stoepranden of paaltjes </w:t>
      </w:r>
      <w:r w:rsidR="00984899">
        <w:t xml:space="preserve">te detecteren. </w:t>
      </w:r>
      <w:r w:rsidR="000D3637">
        <w:t xml:space="preserve">Dit kan je energie besparen als je op pad bent. </w:t>
      </w:r>
      <w:r w:rsidR="001B63C8">
        <w:t xml:space="preserve">Een taststok kan </w:t>
      </w:r>
      <w:r w:rsidR="000D3637">
        <w:t xml:space="preserve">na gebruik </w:t>
      </w:r>
      <w:r w:rsidR="001B63C8">
        <w:t>ingeschoven of opgevouwen worden</w:t>
      </w:r>
      <w:r w:rsidR="000D3637">
        <w:t xml:space="preserve"> </w:t>
      </w:r>
      <w:r w:rsidR="00E86E31">
        <w:t xml:space="preserve">zodat </w:t>
      </w:r>
      <w:r w:rsidR="000D3637">
        <w:t xml:space="preserve">je </w:t>
      </w:r>
      <w:r w:rsidR="00E86E31">
        <w:t xml:space="preserve">deze in een tas </w:t>
      </w:r>
      <w:r w:rsidR="000D3637">
        <w:t>kunt opbergen</w:t>
      </w:r>
      <w:r w:rsidR="001B63C8">
        <w:t xml:space="preserve">. </w:t>
      </w:r>
    </w:p>
    <w:p w14:paraId="23D29035" w14:textId="77777777" w:rsidR="000D3637" w:rsidRDefault="000D3637" w:rsidP="001B63C8"/>
    <w:p w14:paraId="357A08B0" w14:textId="1E5B08F8" w:rsidR="008E5FFA" w:rsidRDefault="000D3637" w:rsidP="001B63C8">
      <w:r>
        <w:t xml:space="preserve">Taststokken kunnen </w:t>
      </w:r>
      <w:r w:rsidR="001B63C8">
        <w:t xml:space="preserve">verschillen in lengte, gewicht, gebruikt materiaal, handvat en punt. </w:t>
      </w:r>
      <w:r w:rsidR="00C748E1">
        <w:t xml:space="preserve">De ideale lengte van een taststok is tussen schouder- en okselhoogte tot aan de grond. </w:t>
      </w:r>
      <w:r w:rsidR="001B63C8">
        <w:t>Doordat de taststok tot de grond reikt kun je de ondergrond aftasten. Dit kun je doen door de taststok als een voelspriet voor je uit te steken</w:t>
      </w:r>
      <w:r w:rsidR="00DB217D">
        <w:t>. Als je een balletje aan de stok hebt rol je deze o</w:t>
      </w:r>
      <w:r w:rsidR="001B63C8">
        <w:t xml:space="preserve">ver </w:t>
      </w:r>
      <w:r w:rsidR="00DB217D">
        <w:t>de grond heen en weer</w:t>
      </w:r>
      <w:r w:rsidR="001B63C8">
        <w:t xml:space="preserve">. </w:t>
      </w:r>
      <w:r w:rsidR="00030EDB">
        <w:t xml:space="preserve">Kies je </w:t>
      </w:r>
      <w:r w:rsidR="001B63C8">
        <w:t>voor een taststok met een tikpunt</w:t>
      </w:r>
      <w:r w:rsidR="00030EDB">
        <w:t xml:space="preserve"> dan tast je de ondergrond af door </w:t>
      </w:r>
      <w:r w:rsidR="00030EDB" w:rsidRPr="00030EDB">
        <w:t>h</w:t>
      </w:r>
      <w:r w:rsidR="00030EDB">
        <w:t>een en weer te tikken</w:t>
      </w:r>
      <w:r w:rsidR="001B63C8">
        <w:t xml:space="preserve">. Door te rollen of te tikken ontdek je </w:t>
      </w:r>
      <w:r w:rsidR="004B304C">
        <w:t xml:space="preserve">de </w:t>
      </w:r>
      <w:r w:rsidR="001B63C8">
        <w:t xml:space="preserve">obstakels </w:t>
      </w:r>
      <w:r w:rsidR="004B304C">
        <w:t xml:space="preserve">om je heen zoals </w:t>
      </w:r>
      <w:r w:rsidR="001B63C8">
        <w:t xml:space="preserve">paaltjes, drempels, stoepranden, reclameborden </w:t>
      </w:r>
      <w:r w:rsidR="004B304C">
        <w:t>of</w:t>
      </w:r>
      <w:r w:rsidR="001B63C8">
        <w:t xml:space="preserve"> fietsen.</w:t>
      </w:r>
    </w:p>
    <w:p w14:paraId="69D06868" w14:textId="25AC090D" w:rsidR="00030EDB" w:rsidRDefault="001B63C8" w:rsidP="001B63C8">
      <w:r>
        <w:t xml:space="preserve"> </w:t>
      </w:r>
    </w:p>
    <w:p w14:paraId="1DDEB002" w14:textId="76D7BAF9" w:rsidR="00030EDB" w:rsidRDefault="001B63C8" w:rsidP="001B63C8">
      <w:r>
        <w:t xml:space="preserve">Ook kun je </w:t>
      </w:r>
      <w:r w:rsidR="004B304C">
        <w:t xml:space="preserve">met de taststok </w:t>
      </w:r>
      <w:r>
        <w:t xml:space="preserve">een geleidelijn volgen. </w:t>
      </w:r>
      <w:r w:rsidR="004B304C">
        <w:t>Een geleidelijn</w:t>
      </w:r>
      <w:r>
        <w:t xml:space="preserve"> is een lijn </w:t>
      </w:r>
      <w:r w:rsidR="004B304C">
        <w:t xml:space="preserve">op je pad </w:t>
      </w:r>
      <w:r>
        <w:t xml:space="preserve">die je gemakkelijk kunt volgen: een muur, speciale ribbeltegels of de rand van een grasveld. </w:t>
      </w:r>
    </w:p>
    <w:p w14:paraId="4D2CCA4F" w14:textId="77777777" w:rsidR="00880AE4" w:rsidRDefault="00880AE4" w:rsidP="001B63C8"/>
    <w:p w14:paraId="13C7E1FC" w14:textId="0C40744A" w:rsidR="00030EDB" w:rsidRDefault="001B63C8" w:rsidP="001B63C8">
      <w:r>
        <w:t>Wil je meer te weten komen over gele</w:t>
      </w:r>
      <w:r w:rsidR="00030EDB">
        <w:t>idelijnen? Lees dan</w:t>
      </w:r>
      <w:r w:rsidR="0026497E">
        <w:t xml:space="preserve"> het</w:t>
      </w:r>
      <w:r w:rsidR="00030EDB">
        <w:t xml:space="preserve"> </w:t>
      </w:r>
      <w:hyperlink r:id="rId18" w:history="1">
        <w:r w:rsidR="00030EDB" w:rsidRPr="004B304C">
          <w:rPr>
            <w:rStyle w:val="Hyperlink"/>
          </w:rPr>
          <w:t>artikel over geleidelijnen</w:t>
        </w:r>
      </w:hyperlink>
      <w:r w:rsidR="00030EDB">
        <w:t xml:space="preserve"> </w:t>
      </w:r>
      <w:r>
        <w:t xml:space="preserve">of bekijk de </w:t>
      </w:r>
      <w:hyperlink r:id="rId19" w:history="1">
        <w:r w:rsidRPr="00030EDB">
          <w:rPr>
            <w:rStyle w:val="Hyperlink"/>
          </w:rPr>
          <w:t>video</w:t>
        </w:r>
        <w:r w:rsidR="00030EDB" w:rsidRPr="00030EDB">
          <w:rPr>
            <w:rStyle w:val="Hyperlink"/>
          </w:rPr>
          <w:t xml:space="preserve"> over geleidelijnen</w:t>
        </w:r>
      </w:hyperlink>
      <w:r w:rsidR="00030EDB">
        <w:t>.</w:t>
      </w:r>
    </w:p>
    <w:p w14:paraId="0C6A3254" w14:textId="1830660E" w:rsidR="001B63C8" w:rsidRDefault="001B63C8" w:rsidP="001B63C8">
      <w:r>
        <w:t xml:space="preserve"> </w:t>
      </w:r>
    </w:p>
    <w:p w14:paraId="30E4FCBE" w14:textId="04C33877" w:rsidR="00030EDB" w:rsidRDefault="004B304C" w:rsidP="00030EDB">
      <w:r>
        <w:lastRenderedPageBreak/>
        <w:t>Tenslotte geeft d</w:t>
      </w:r>
      <w:r w:rsidR="001B63C8">
        <w:t>e klank van het tikken</w:t>
      </w:r>
      <w:r w:rsidR="00984899">
        <w:t xml:space="preserve"> of rollen</w:t>
      </w:r>
      <w:r w:rsidR="001B63C8">
        <w:t xml:space="preserve"> geeft je informatie over je omgeving. Zo klinkt je taststok heel anders op een brug dan op de stoep. Wanneer je gebruik maakt van het geluid van je taststok </w:t>
      </w:r>
      <w:r w:rsidR="00984899">
        <w:t xml:space="preserve">of een geluid dat jij zelf maakt </w:t>
      </w:r>
      <w:r w:rsidR="001B63C8">
        <w:t xml:space="preserve">noem je dit echolocalisatie. </w:t>
      </w:r>
      <w:r>
        <w:t xml:space="preserve">Meer </w:t>
      </w:r>
      <w:r w:rsidR="00030EDB">
        <w:t>over</w:t>
      </w:r>
      <w:r w:rsidRPr="004B304C">
        <w:t xml:space="preserve"> </w:t>
      </w:r>
      <w:r>
        <w:t>echolocalisatie</w:t>
      </w:r>
      <w:r w:rsidR="00030EDB">
        <w:t xml:space="preserve"> kun je lezen, kijken of luisteren in dit artikel met video:</w:t>
      </w:r>
      <w:r w:rsidR="008E5FFA">
        <w:t xml:space="preserve"> </w:t>
      </w:r>
      <w:hyperlink r:id="rId20" w:history="1">
        <w:r w:rsidR="00030EDB" w:rsidRPr="00E95BF3">
          <w:rPr>
            <w:rStyle w:val="Hyperlink"/>
          </w:rPr>
          <w:t>Echolokalisatie, je weg vinden op gehoor</w:t>
        </w:r>
      </w:hyperlink>
      <w:r w:rsidR="00030EDB">
        <w:t>.</w:t>
      </w:r>
    </w:p>
    <w:p w14:paraId="4C34C2F3" w14:textId="240182B8" w:rsidR="00030EDB" w:rsidRDefault="00030EDB" w:rsidP="00030EDB"/>
    <w:p w14:paraId="3EA9D07A" w14:textId="3048C24B" w:rsidR="004B304C" w:rsidRDefault="00880AE4" w:rsidP="004B304C">
      <w:r>
        <w:t>Wil je m</w:t>
      </w:r>
      <w:r w:rsidR="004B304C">
        <w:t>eer weten over het gebruik van een taststok</w:t>
      </w:r>
      <w:r>
        <w:t xml:space="preserve"> en wat het verschil is met een herkenningsstok, bekijk of beluister dan deze video’s:</w:t>
      </w:r>
      <w:r w:rsidR="004B304C">
        <w:t xml:space="preserve"> </w:t>
      </w:r>
    </w:p>
    <w:p w14:paraId="67B18AAB" w14:textId="77777777" w:rsidR="00880AE4" w:rsidRDefault="00880AE4" w:rsidP="004B304C"/>
    <w:p w14:paraId="2E3597FA" w14:textId="7B0E1E69" w:rsidR="008E5FFA" w:rsidRDefault="00A345AF" w:rsidP="004B304C">
      <w:hyperlink r:id="rId21" w:history="1">
        <w:r w:rsidR="008E5FFA" w:rsidRPr="00266FF6">
          <w:rPr>
            <w:rStyle w:val="Hyperlink"/>
          </w:rPr>
          <w:t>Zo gebruik je een taststok</w:t>
        </w:r>
      </w:hyperlink>
    </w:p>
    <w:p w14:paraId="23A7E42D" w14:textId="656D9012" w:rsidR="00880AE4" w:rsidRDefault="00A345AF" w:rsidP="00880AE4">
      <w:hyperlink r:id="rId22" w:history="1">
        <w:r w:rsidR="00880AE4" w:rsidRPr="005E46EE">
          <w:rPr>
            <w:rStyle w:val="Hyperlink"/>
          </w:rPr>
          <w:t>Taststok versus herkenningsstok, de verschillen</w:t>
        </w:r>
      </w:hyperlink>
    </w:p>
    <w:p w14:paraId="52E0448C" w14:textId="0DB5CFE2" w:rsidR="00D26B7E" w:rsidRDefault="00D26B7E" w:rsidP="00D26B7E"/>
    <w:p w14:paraId="6E1A7335" w14:textId="608D338D" w:rsidR="001A2315" w:rsidRDefault="00D5122B" w:rsidP="001A2315">
      <w:pPr>
        <w:pStyle w:val="Kop1"/>
      </w:pPr>
      <w:r>
        <w:t xml:space="preserve">Wat kost </w:t>
      </w:r>
      <w:r w:rsidR="001A2315">
        <w:t>een witte stok?</w:t>
      </w:r>
    </w:p>
    <w:p w14:paraId="6AFC4F45" w14:textId="5FF2C7AE" w:rsidR="001A2315" w:rsidRDefault="001A2315" w:rsidP="001A2315">
      <w:r>
        <w:t>Een herkenning</w:t>
      </w:r>
      <w:r w:rsidR="005B594B">
        <w:t>s</w:t>
      </w:r>
      <w:r>
        <w:t xml:space="preserve">stok kost rond de </w:t>
      </w:r>
      <w:r w:rsidR="00B76454">
        <w:t>dertig</w:t>
      </w:r>
      <w:r>
        <w:t xml:space="preserve"> euro</w:t>
      </w:r>
      <w:r w:rsidR="00A67134">
        <w:t xml:space="preserve"> en een steunstok rond de 40 euro. E</w:t>
      </w:r>
      <w:r>
        <w:t xml:space="preserve">en taststok </w:t>
      </w:r>
      <w:r w:rsidR="005B594B">
        <w:t xml:space="preserve">varieert in prijs en is vanaf zo’n </w:t>
      </w:r>
      <w:r w:rsidR="008E5FFA">
        <w:t>vijftig</w:t>
      </w:r>
      <w:r w:rsidR="005B594B">
        <w:t xml:space="preserve"> euro te ko</w:t>
      </w:r>
      <w:r w:rsidR="00B76454">
        <w:t>op.</w:t>
      </w:r>
    </w:p>
    <w:p w14:paraId="786B285E" w14:textId="5FC25684" w:rsidR="00D5122B" w:rsidRDefault="00D5122B" w:rsidP="001A2315"/>
    <w:p w14:paraId="6934F8F6" w14:textId="399ECFD3" w:rsidR="00D5122B" w:rsidRDefault="00D5122B" w:rsidP="00D5122B">
      <w:pPr>
        <w:pStyle w:val="Kop1"/>
      </w:pPr>
      <w:r>
        <w:t>Wordt een witte stok vergoed?</w:t>
      </w:r>
    </w:p>
    <w:p w14:paraId="52712FAF" w14:textId="295EFD74" w:rsidR="00984965" w:rsidRDefault="00567491" w:rsidP="001A2315">
      <w:r w:rsidRPr="00567491">
        <w:t>Een herkenningsstok wordt niet vergoed door de zorgverzekeraar. Een taststok wordt maximaal eenmaal per drie jaar vergoed door je zorgverzekeraar. De eigen bijdrage ziektekosten is hierbij van toepassing. Als je balletje of stokpunt eerder versleten is moet je een nieuwe zelf bekostigen.</w:t>
      </w:r>
    </w:p>
    <w:p w14:paraId="3C2E11CC" w14:textId="56EA1E27" w:rsidR="00567491" w:rsidRDefault="00567491" w:rsidP="001A2315"/>
    <w:p w14:paraId="73B09648" w14:textId="02CE6935" w:rsidR="00567491" w:rsidRDefault="00567491" w:rsidP="00567491">
      <w:pPr>
        <w:pStyle w:val="Kop1"/>
      </w:pPr>
      <w:r>
        <w:t xml:space="preserve">Hoe vraag je een taststok aan bij </w:t>
      </w:r>
      <w:r w:rsidR="00A345AF">
        <w:t>je</w:t>
      </w:r>
      <w:bookmarkStart w:id="0" w:name="_GoBack"/>
      <w:bookmarkEnd w:id="0"/>
      <w:r>
        <w:t xml:space="preserve"> zorgverzekeraar?</w:t>
      </w:r>
    </w:p>
    <w:p w14:paraId="2F14E980" w14:textId="52A30705" w:rsidR="00C753D8" w:rsidRDefault="00C753D8" w:rsidP="00C753D8">
      <w:r>
        <w:t>Als je cliënt bent bij Visio, kan Visio je helpen bij het aanvragen van een (nieuwe) taststok.</w:t>
      </w:r>
    </w:p>
    <w:p w14:paraId="53512D45" w14:textId="77777777" w:rsidR="00C753D8" w:rsidRDefault="00C753D8" w:rsidP="00C753D8"/>
    <w:p w14:paraId="504EA1B9" w14:textId="77777777" w:rsidR="00C753D8" w:rsidRDefault="00C753D8" w:rsidP="00C753D8">
      <w:r>
        <w:t>Ben je geen cliënt, dan kun je zelf een taststok aanvragen door contact op te nemen met je zorgverzekeraar. Vraag daar hoe de procedure verloopt en welke leverancier de taststokken levert. In de meeste gevallen dien je de aanvraag rechtstreeks in bij de leverancier.</w:t>
      </w:r>
    </w:p>
    <w:p w14:paraId="739F2852" w14:textId="77777777" w:rsidR="00C753D8" w:rsidRDefault="00C753D8" w:rsidP="00C753D8"/>
    <w:p w14:paraId="3668F527" w14:textId="6C42A3D4" w:rsidR="00C753D8" w:rsidRDefault="00C753D8" w:rsidP="00C753D8">
      <w:r>
        <w:t>Bij een aanvraag moet je de volgende gegevens toevoegen:</w:t>
      </w:r>
    </w:p>
    <w:p w14:paraId="5393EE35" w14:textId="6D263A32" w:rsidR="00C753D8" w:rsidRDefault="00C753D8" w:rsidP="00C753D8"/>
    <w:p w14:paraId="70CC0402" w14:textId="38297DCA" w:rsidR="00C753D8" w:rsidRDefault="00C753D8" w:rsidP="00045B98">
      <w:pPr>
        <w:pStyle w:val="Lijstalinea"/>
        <w:numPr>
          <w:ilvl w:val="0"/>
          <w:numId w:val="5"/>
        </w:numPr>
      </w:pPr>
      <w:r>
        <w:t>een verklaring van je huisarts of oogarts met relevante oogheelkundige informatie;</w:t>
      </w:r>
    </w:p>
    <w:p w14:paraId="10E3B97E" w14:textId="23B38878" w:rsidR="00C753D8" w:rsidRDefault="00C753D8" w:rsidP="002C0F30">
      <w:pPr>
        <w:pStyle w:val="Lijstalinea"/>
        <w:numPr>
          <w:ilvl w:val="0"/>
          <w:numId w:val="5"/>
        </w:numPr>
      </w:pPr>
      <w:r>
        <w:t>je naam, adres, telefoonnummer en e-mailadres;</w:t>
      </w:r>
    </w:p>
    <w:p w14:paraId="1133D239" w14:textId="3C1E8809" w:rsidR="00C753D8" w:rsidRDefault="00C753D8" w:rsidP="003C320C">
      <w:pPr>
        <w:pStyle w:val="Lijstalinea"/>
        <w:numPr>
          <w:ilvl w:val="0"/>
          <w:numId w:val="5"/>
        </w:numPr>
      </w:pPr>
      <w:r>
        <w:t>je geboortedatum;</w:t>
      </w:r>
    </w:p>
    <w:p w14:paraId="0D6E0595" w14:textId="179CC0AF" w:rsidR="00C753D8" w:rsidRDefault="00C753D8" w:rsidP="00433D50">
      <w:pPr>
        <w:pStyle w:val="Lijstalinea"/>
        <w:numPr>
          <w:ilvl w:val="0"/>
          <w:numId w:val="5"/>
        </w:numPr>
      </w:pPr>
      <w:r>
        <w:t>de naam van je zorgverzekeraar;</w:t>
      </w:r>
    </w:p>
    <w:p w14:paraId="2A8D1D63" w14:textId="43A3C63D" w:rsidR="00C753D8" w:rsidRDefault="00C753D8" w:rsidP="00796022">
      <w:pPr>
        <w:pStyle w:val="Lijstalinea"/>
        <w:numPr>
          <w:ilvl w:val="0"/>
          <w:numId w:val="5"/>
        </w:numPr>
      </w:pPr>
      <w:r>
        <w:lastRenderedPageBreak/>
        <w:t>je polisnummer en/of BSN-nummer;</w:t>
      </w:r>
    </w:p>
    <w:p w14:paraId="479788F8" w14:textId="36DB355A" w:rsidR="00C753D8" w:rsidRDefault="00C753D8" w:rsidP="00B24A32">
      <w:pPr>
        <w:pStyle w:val="Lijstalinea"/>
        <w:numPr>
          <w:ilvl w:val="0"/>
          <w:numId w:val="5"/>
        </w:numPr>
      </w:pPr>
      <w:r>
        <w:t>het artikelnummer en de artikelcode(s) van de taststok;</w:t>
      </w:r>
    </w:p>
    <w:p w14:paraId="1B6E6A11" w14:textId="77777777" w:rsidR="00C753D8" w:rsidRDefault="00C753D8" w:rsidP="00C753D8">
      <w:pPr>
        <w:pStyle w:val="Lijstalinea"/>
        <w:numPr>
          <w:ilvl w:val="0"/>
          <w:numId w:val="5"/>
        </w:numPr>
      </w:pPr>
      <w:r>
        <w:t>een motivatie waarin je toelicht waarom je dit hulpmiddel aanvraagt.</w:t>
      </w:r>
    </w:p>
    <w:p w14:paraId="75E7BBBB" w14:textId="77777777" w:rsidR="00C753D8" w:rsidRDefault="00C753D8" w:rsidP="00C753D8"/>
    <w:p w14:paraId="6E939349" w14:textId="5619DF8E" w:rsidR="00C753D8" w:rsidRDefault="00C753D8" w:rsidP="00C753D8">
      <w:r>
        <w:t>De zorgverzekeraar heeft maximaal zes weken de tijd om te beslissen of de taststok wordt vergoed, maar in de praktijk verloopt dit traject meestal sneller.</w:t>
      </w:r>
    </w:p>
    <w:p w14:paraId="38EECC7F" w14:textId="77777777" w:rsidR="00C753D8" w:rsidRPr="00C753D8" w:rsidRDefault="00C753D8" w:rsidP="00C753D8"/>
    <w:p w14:paraId="241A9395" w14:textId="77777777" w:rsidR="00984965" w:rsidRPr="00F435D4" w:rsidRDefault="00984965" w:rsidP="00F435D4">
      <w:pPr>
        <w:pStyle w:val="Kop1"/>
      </w:pPr>
      <w:r w:rsidRPr="00F435D4">
        <w:t>Heb je nog vragen?</w:t>
      </w:r>
    </w:p>
    <w:p w14:paraId="2A9C81A3" w14:textId="38F4A797" w:rsidR="00984965" w:rsidRPr="00F435D4" w:rsidRDefault="00984965" w:rsidP="00F435D4">
      <w:pPr>
        <w:spacing w:line="300" w:lineRule="atLeast"/>
        <w:rPr>
          <w:sz w:val="22"/>
          <w:szCs w:val="22"/>
        </w:rPr>
      </w:pPr>
      <w:r w:rsidRPr="00F435D4">
        <w:t xml:space="preserve">Mail naar </w:t>
      </w:r>
      <w:hyperlink r:id="rId23" w:history="1">
        <w:r w:rsidRPr="00F435D4">
          <w:rPr>
            <w:rStyle w:val="Hyperlink"/>
          </w:rPr>
          <w:t>kennisportaal@visio.org</w:t>
        </w:r>
      </w:hyperlink>
      <w:r w:rsidRPr="00F435D4">
        <w:t xml:space="preserve">, of bel </w:t>
      </w:r>
      <w:hyperlink r:id="rId24" w:history="1">
        <w:r w:rsidRPr="00F435D4">
          <w:rPr>
            <w:rStyle w:val="Hyperlink"/>
          </w:rPr>
          <w:t>088 585 56 66</w:t>
        </w:r>
      </w:hyperlink>
    </w:p>
    <w:p w14:paraId="51262122" w14:textId="1CCE1C8E" w:rsidR="00984965" w:rsidRPr="00F435D4" w:rsidRDefault="00984965" w:rsidP="00F435D4">
      <w:r w:rsidRPr="00F435D4">
        <w:t xml:space="preserve">Meer artikelen, video’s en podcasts vind je op </w:t>
      </w:r>
      <w:hyperlink r:id="rId25" w:history="1">
        <w:r w:rsidRPr="00F435D4">
          <w:rPr>
            <w:rStyle w:val="Hyperlink"/>
          </w:rPr>
          <w:t>kennisportaal.visio.org</w:t>
        </w:r>
      </w:hyperlink>
    </w:p>
    <w:p w14:paraId="3ED1E3CD" w14:textId="77777777" w:rsidR="00984965" w:rsidRPr="00F435D4" w:rsidRDefault="00984965" w:rsidP="00F435D4"/>
    <w:p w14:paraId="151D1022" w14:textId="77777777" w:rsidR="00984965" w:rsidRPr="00F435D4" w:rsidRDefault="00984965" w:rsidP="00F435D4">
      <w:pPr>
        <w:rPr>
          <w:b/>
        </w:rPr>
      </w:pPr>
      <w:r w:rsidRPr="00F435D4">
        <w:rPr>
          <w:b/>
        </w:rPr>
        <w:t xml:space="preserve">Koninklijke Visio </w:t>
      </w:r>
    </w:p>
    <w:p w14:paraId="1700A7F8" w14:textId="77777777" w:rsidR="00984965" w:rsidRPr="00F435D4" w:rsidRDefault="00984965" w:rsidP="00F435D4">
      <w:r w:rsidRPr="00F435D4">
        <w:t>expertisecentrum voor slechtziende en blinde mensen</w:t>
      </w:r>
    </w:p>
    <w:p w14:paraId="0F3890BD" w14:textId="2A2A3F1E" w:rsidR="00984965" w:rsidRPr="00F435D4" w:rsidRDefault="00A345AF" w:rsidP="00F435D4">
      <w:hyperlink r:id="rId26" w:history="1">
        <w:r w:rsidR="00984965" w:rsidRPr="00F435D4">
          <w:rPr>
            <w:rStyle w:val="Hyperlink"/>
          </w:rPr>
          <w:t>www.visio.org</w:t>
        </w:r>
      </w:hyperlink>
      <w:r w:rsidR="00984965" w:rsidRPr="00F435D4">
        <w:t xml:space="preserve"> </w:t>
      </w:r>
    </w:p>
    <w:p w14:paraId="146F34E0" w14:textId="77777777" w:rsidR="00984899" w:rsidRDefault="00984899" w:rsidP="001A2315"/>
    <w:p w14:paraId="231F8B0F" w14:textId="4DD87C2E" w:rsidR="00984965" w:rsidRPr="001A2315" w:rsidRDefault="00984965" w:rsidP="001A2315"/>
    <w:sectPr w:rsidR="00984965" w:rsidRPr="001A2315" w:rsidSect="00096E1C">
      <w:headerReference w:type="default" r:id="rId27"/>
      <w:headerReference w:type="first" r:id="rId2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48FA3F" w14:textId="77777777" w:rsidR="00F310FB" w:rsidRDefault="00F310FB" w:rsidP="008E0750">
      <w:pPr>
        <w:spacing w:line="240" w:lineRule="auto"/>
      </w:pPr>
      <w:r>
        <w:separator/>
      </w:r>
    </w:p>
  </w:endnote>
  <w:endnote w:type="continuationSeparator" w:id="0">
    <w:p w14:paraId="6C74A236" w14:textId="77777777" w:rsidR="00F310FB" w:rsidRDefault="00F310FB"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6C3218" w14:textId="77777777" w:rsidR="00F310FB" w:rsidRDefault="00F310FB" w:rsidP="008E0750">
      <w:pPr>
        <w:spacing w:line="240" w:lineRule="auto"/>
      </w:pPr>
      <w:r>
        <w:separator/>
      </w:r>
    </w:p>
  </w:footnote>
  <w:footnote w:type="continuationSeparator" w:id="0">
    <w:p w14:paraId="01ABC53B" w14:textId="77777777" w:rsidR="00F310FB" w:rsidRDefault="00F310FB"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A5918"/>
    <w:multiLevelType w:val="hybridMultilevel"/>
    <w:tmpl w:val="789EE2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2937A68"/>
    <w:multiLevelType w:val="hybridMultilevel"/>
    <w:tmpl w:val="DAD0ED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9A11F19"/>
    <w:multiLevelType w:val="hybridMultilevel"/>
    <w:tmpl w:val="68EED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2A6135"/>
    <w:multiLevelType w:val="hybridMultilevel"/>
    <w:tmpl w:val="ADA2AE7A"/>
    <w:lvl w:ilvl="0" w:tplc="5516A7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C98"/>
    <w:rsid w:val="000038EA"/>
    <w:rsid w:val="00016EBA"/>
    <w:rsid w:val="00024408"/>
    <w:rsid w:val="00030EDB"/>
    <w:rsid w:val="0003197E"/>
    <w:rsid w:val="000414B3"/>
    <w:rsid w:val="00042657"/>
    <w:rsid w:val="000445D9"/>
    <w:rsid w:val="00045387"/>
    <w:rsid w:val="00047134"/>
    <w:rsid w:val="000619B3"/>
    <w:rsid w:val="00070239"/>
    <w:rsid w:val="00071FF4"/>
    <w:rsid w:val="000910DB"/>
    <w:rsid w:val="00096E1C"/>
    <w:rsid w:val="00097567"/>
    <w:rsid w:val="000A2897"/>
    <w:rsid w:val="000B2DE9"/>
    <w:rsid w:val="000B61A8"/>
    <w:rsid w:val="000C0F82"/>
    <w:rsid w:val="000C150B"/>
    <w:rsid w:val="000D3637"/>
    <w:rsid w:val="000D61BA"/>
    <w:rsid w:val="000D7C5F"/>
    <w:rsid w:val="000E0611"/>
    <w:rsid w:val="00101F17"/>
    <w:rsid w:val="00107C8D"/>
    <w:rsid w:val="00114DAB"/>
    <w:rsid w:val="00124469"/>
    <w:rsid w:val="001302B6"/>
    <w:rsid w:val="001425CD"/>
    <w:rsid w:val="001552D0"/>
    <w:rsid w:val="00155EEF"/>
    <w:rsid w:val="00156B9A"/>
    <w:rsid w:val="00164697"/>
    <w:rsid w:val="00177D54"/>
    <w:rsid w:val="00195D91"/>
    <w:rsid w:val="001962DA"/>
    <w:rsid w:val="001A2315"/>
    <w:rsid w:val="001B1EFB"/>
    <w:rsid w:val="001B60C7"/>
    <w:rsid w:val="001B63C8"/>
    <w:rsid w:val="001B6A9F"/>
    <w:rsid w:val="001C25CC"/>
    <w:rsid w:val="001D18E5"/>
    <w:rsid w:val="001D397E"/>
    <w:rsid w:val="001E118A"/>
    <w:rsid w:val="001F30D0"/>
    <w:rsid w:val="001F602D"/>
    <w:rsid w:val="002219A3"/>
    <w:rsid w:val="002241B4"/>
    <w:rsid w:val="00233076"/>
    <w:rsid w:val="00256772"/>
    <w:rsid w:val="00260A50"/>
    <w:rsid w:val="0026497E"/>
    <w:rsid w:val="0026676E"/>
    <w:rsid w:val="00266FF6"/>
    <w:rsid w:val="0028142A"/>
    <w:rsid w:val="00282F1A"/>
    <w:rsid w:val="00287E07"/>
    <w:rsid w:val="00292E7C"/>
    <w:rsid w:val="00295D12"/>
    <w:rsid w:val="002A4AA3"/>
    <w:rsid w:val="002C2F9A"/>
    <w:rsid w:val="002D72AF"/>
    <w:rsid w:val="002F7B4F"/>
    <w:rsid w:val="003061D6"/>
    <w:rsid w:val="00323F8E"/>
    <w:rsid w:val="00365B24"/>
    <w:rsid w:val="00365E45"/>
    <w:rsid w:val="00370E08"/>
    <w:rsid w:val="00375BBE"/>
    <w:rsid w:val="00382A96"/>
    <w:rsid w:val="00385046"/>
    <w:rsid w:val="00397439"/>
    <w:rsid w:val="003A3825"/>
    <w:rsid w:val="003A4609"/>
    <w:rsid w:val="003B0D37"/>
    <w:rsid w:val="003D3DA8"/>
    <w:rsid w:val="003D4FDA"/>
    <w:rsid w:val="003E76E5"/>
    <w:rsid w:val="0041032B"/>
    <w:rsid w:val="004212E5"/>
    <w:rsid w:val="004325FB"/>
    <w:rsid w:val="0043515A"/>
    <w:rsid w:val="00435C7A"/>
    <w:rsid w:val="00444549"/>
    <w:rsid w:val="00457DF2"/>
    <w:rsid w:val="004737B6"/>
    <w:rsid w:val="0047551F"/>
    <w:rsid w:val="004805E4"/>
    <w:rsid w:val="00481D96"/>
    <w:rsid w:val="00490288"/>
    <w:rsid w:val="00495AA4"/>
    <w:rsid w:val="00495B62"/>
    <w:rsid w:val="004B304C"/>
    <w:rsid w:val="004E01B0"/>
    <w:rsid w:val="004F371C"/>
    <w:rsid w:val="005016C6"/>
    <w:rsid w:val="00502FB7"/>
    <w:rsid w:val="005033A2"/>
    <w:rsid w:val="0050538A"/>
    <w:rsid w:val="00515D1F"/>
    <w:rsid w:val="00527636"/>
    <w:rsid w:val="00542286"/>
    <w:rsid w:val="005433A3"/>
    <w:rsid w:val="00545407"/>
    <w:rsid w:val="00563409"/>
    <w:rsid w:val="00565A26"/>
    <w:rsid w:val="00565EBB"/>
    <w:rsid w:val="00566BE3"/>
    <w:rsid w:val="00567491"/>
    <w:rsid w:val="00574CA9"/>
    <w:rsid w:val="00575DC8"/>
    <w:rsid w:val="005849C6"/>
    <w:rsid w:val="005947E7"/>
    <w:rsid w:val="00594B92"/>
    <w:rsid w:val="005973A0"/>
    <w:rsid w:val="005A220E"/>
    <w:rsid w:val="005A2567"/>
    <w:rsid w:val="005A616E"/>
    <w:rsid w:val="005A73D1"/>
    <w:rsid w:val="005B594B"/>
    <w:rsid w:val="005B7962"/>
    <w:rsid w:val="005C169B"/>
    <w:rsid w:val="005C5FA7"/>
    <w:rsid w:val="005D7F0D"/>
    <w:rsid w:val="005E260B"/>
    <w:rsid w:val="005E46EE"/>
    <w:rsid w:val="005E60ED"/>
    <w:rsid w:val="005E672D"/>
    <w:rsid w:val="005F3A2D"/>
    <w:rsid w:val="006034B3"/>
    <w:rsid w:val="00606F53"/>
    <w:rsid w:val="00622BD0"/>
    <w:rsid w:val="00627056"/>
    <w:rsid w:val="00631D1D"/>
    <w:rsid w:val="00645FA6"/>
    <w:rsid w:val="0064609E"/>
    <w:rsid w:val="006474FD"/>
    <w:rsid w:val="00650627"/>
    <w:rsid w:val="00663169"/>
    <w:rsid w:val="0068056F"/>
    <w:rsid w:val="00683926"/>
    <w:rsid w:val="00692D9E"/>
    <w:rsid w:val="006964AB"/>
    <w:rsid w:val="006A73CB"/>
    <w:rsid w:val="006B2499"/>
    <w:rsid w:val="006B428F"/>
    <w:rsid w:val="006C6DAE"/>
    <w:rsid w:val="006F5C25"/>
    <w:rsid w:val="0070225C"/>
    <w:rsid w:val="007214EF"/>
    <w:rsid w:val="00724971"/>
    <w:rsid w:val="00737AF5"/>
    <w:rsid w:val="007418A6"/>
    <w:rsid w:val="007506D6"/>
    <w:rsid w:val="00781E61"/>
    <w:rsid w:val="00783779"/>
    <w:rsid w:val="007847F3"/>
    <w:rsid w:val="00784EC6"/>
    <w:rsid w:val="007A092C"/>
    <w:rsid w:val="007B5DCA"/>
    <w:rsid w:val="007B711A"/>
    <w:rsid w:val="007B75D9"/>
    <w:rsid w:val="007C35D6"/>
    <w:rsid w:val="007D3B70"/>
    <w:rsid w:val="00805FA5"/>
    <w:rsid w:val="00821148"/>
    <w:rsid w:val="00831A04"/>
    <w:rsid w:val="008364F9"/>
    <w:rsid w:val="0084602F"/>
    <w:rsid w:val="00847F8E"/>
    <w:rsid w:val="008536DF"/>
    <w:rsid w:val="0086367F"/>
    <w:rsid w:val="0086459F"/>
    <w:rsid w:val="00880AE4"/>
    <w:rsid w:val="00880F86"/>
    <w:rsid w:val="008A3A38"/>
    <w:rsid w:val="008B2FA7"/>
    <w:rsid w:val="008B46D7"/>
    <w:rsid w:val="008D15B1"/>
    <w:rsid w:val="008E0750"/>
    <w:rsid w:val="008E4E7C"/>
    <w:rsid w:val="008E5FFA"/>
    <w:rsid w:val="008F58DA"/>
    <w:rsid w:val="00901606"/>
    <w:rsid w:val="00913C9C"/>
    <w:rsid w:val="00917174"/>
    <w:rsid w:val="009323E3"/>
    <w:rsid w:val="00932623"/>
    <w:rsid w:val="00936901"/>
    <w:rsid w:val="00946602"/>
    <w:rsid w:val="00970E09"/>
    <w:rsid w:val="00984899"/>
    <w:rsid w:val="00984965"/>
    <w:rsid w:val="00994FE6"/>
    <w:rsid w:val="009A1E33"/>
    <w:rsid w:val="009B4566"/>
    <w:rsid w:val="009C4DB1"/>
    <w:rsid w:val="009C50E3"/>
    <w:rsid w:val="009D36C5"/>
    <w:rsid w:val="009D75F6"/>
    <w:rsid w:val="009E4089"/>
    <w:rsid w:val="00A154F9"/>
    <w:rsid w:val="00A15A3E"/>
    <w:rsid w:val="00A2535E"/>
    <w:rsid w:val="00A345AF"/>
    <w:rsid w:val="00A36324"/>
    <w:rsid w:val="00A4313C"/>
    <w:rsid w:val="00A44054"/>
    <w:rsid w:val="00A44E6C"/>
    <w:rsid w:val="00A52664"/>
    <w:rsid w:val="00A61D30"/>
    <w:rsid w:val="00A67134"/>
    <w:rsid w:val="00A74E64"/>
    <w:rsid w:val="00A81328"/>
    <w:rsid w:val="00A81A5F"/>
    <w:rsid w:val="00A82C13"/>
    <w:rsid w:val="00A85F33"/>
    <w:rsid w:val="00A92F28"/>
    <w:rsid w:val="00A94739"/>
    <w:rsid w:val="00A97AB5"/>
    <w:rsid w:val="00AB186A"/>
    <w:rsid w:val="00AC648F"/>
    <w:rsid w:val="00AD1E37"/>
    <w:rsid w:val="00AD6B77"/>
    <w:rsid w:val="00B0534E"/>
    <w:rsid w:val="00B1721B"/>
    <w:rsid w:val="00B24007"/>
    <w:rsid w:val="00B278E3"/>
    <w:rsid w:val="00B34BBD"/>
    <w:rsid w:val="00B379AB"/>
    <w:rsid w:val="00B43592"/>
    <w:rsid w:val="00B46082"/>
    <w:rsid w:val="00B76454"/>
    <w:rsid w:val="00B86F8C"/>
    <w:rsid w:val="00B92779"/>
    <w:rsid w:val="00BA3096"/>
    <w:rsid w:val="00BC21F9"/>
    <w:rsid w:val="00BD12D0"/>
    <w:rsid w:val="00BD1A97"/>
    <w:rsid w:val="00BE447E"/>
    <w:rsid w:val="00C1738A"/>
    <w:rsid w:val="00C175CD"/>
    <w:rsid w:val="00C24A5C"/>
    <w:rsid w:val="00C30D83"/>
    <w:rsid w:val="00C3118C"/>
    <w:rsid w:val="00C3142C"/>
    <w:rsid w:val="00C36860"/>
    <w:rsid w:val="00C53FE7"/>
    <w:rsid w:val="00C6419E"/>
    <w:rsid w:val="00C748E1"/>
    <w:rsid w:val="00C753D8"/>
    <w:rsid w:val="00C97646"/>
    <w:rsid w:val="00CA16DF"/>
    <w:rsid w:val="00CB718F"/>
    <w:rsid w:val="00CD288C"/>
    <w:rsid w:val="00CD6538"/>
    <w:rsid w:val="00CF15E8"/>
    <w:rsid w:val="00CF6F92"/>
    <w:rsid w:val="00D16446"/>
    <w:rsid w:val="00D214D3"/>
    <w:rsid w:val="00D21A97"/>
    <w:rsid w:val="00D24EF1"/>
    <w:rsid w:val="00D2520F"/>
    <w:rsid w:val="00D26B7E"/>
    <w:rsid w:val="00D427BB"/>
    <w:rsid w:val="00D5122B"/>
    <w:rsid w:val="00D52696"/>
    <w:rsid w:val="00D878F7"/>
    <w:rsid w:val="00D978D5"/>
    <w:rsid w:val="00DB217D"/>
    <w:rsid w:val="00DC0C9F"/>
    <w:rsid w:val="00DC391C"/>
    <w:rsid w:val="00DD15E8"/>
    <w:rsid w:val="00DD25CF"/>
    <w:rsid w:val="00DD45AD"/>
    <w:rsid w:val="00DE2FBE"/>
    <w:rsid w:val="00DF0545"/>
    <w:rsid w:val="00E0064B"/>
    <w:rsid w:val="00E03DAD"/>
    <w:rsid w:val="00E164FE"/>
    <w:rsid w:val="00E22A49"/>
    <w:rsid w:val="00E31A54"/>
    <w:rsid w:val="00E62C0B"/>
    <w:rsid w:val="00E72279"/>
    <w:rsid w:val="00E72EEA"/>
    <w:rsid w:val="00E82F7E"/>
    <w:rsid w:val="00E86E31"/>
    <w:rsid w:val="00E95BF3"/>
    <w:rsid w:val="00EA4BCF"/>
    <w:rsid w:val="00EA55D7"/>
    <w:rsid w:val="00EA7584"/>
    <w:rsid w:val="00EB07CB"/>
    <w:rsid w:val="00EC356C"/>
    <w:rsid w:val="00EC6410"/>
    <w:rsid w:val="00ED0C49"/>
    <w:rsid w:val="00ED35AE"/>
    <w:rsid w:val="00ED4662"/>
    <w:rsid w:val="00ED46C5"/>
    <w:rsid w:val="00ED669D"/>
    <w:rsid w:val="00ED7CA9"/>
    <w:rsid w:val="00ED7EDD"/>
    <w:rsid w:val="00EE7C65"/>
    <w:rsid w:val="00EF3940"/>
    <w:rsid w:val="00F04B32"/>
    <w:rsid w:val="00F11A8C"/>
    <w:rsid w:val="00F12206"/>
    <w:rsid w:val="00F310FB"/>
    <w:rsid w:val="00F32895"/>
    <w:rsid w:val="00F35EDB"/>
    <w:rsid w:val="00F35F7D"/>
    <w:rsid w:val="00F41B89"/>
    <w:rsid w:val="00F41CEC"/>
    <w:rsid w:val="00F50144"/>
    <w:rsid w:val="00F62835"/>
    <w:rsid w:val="00F6480D"/>
    <w:rsid w:val="00F66F3C"/>
    <w:rsid w:val="00F732AB"/>
    <w:rsid w:val="00F83CD7"/>
    <w:rsid w:val="00F92A06"/>
    <w:rsid w:val="00FA3260"/>
    <w:rsid w:val="00FB5E3F"/>
    <w:rsid w:val="00FB7965"/>
    <w:rsid w:val="00FC6D72"/>
    <w:rsid w:val="00FD00B0"/>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D214D3"/>
    <w:pPr>
      <w:autoSpaceDE w:val="0"/>
      <w:autoSpaceDN w:val="0"/>
      <w:adjustRightInd w:val="0"/>
      <w:spacing w:line="240" w:lineRule="auto"/>
    </w:pPr>
    <w:rPr>
      <w:rFonts w:ascii="Calibri" w:hAnsi="Calibri" w:cs="Calibri"/>
      <w:color w:val="000000"/>
      <w:sz w:val="24"/>
      <w:szCs w:val="24"/>
    </w:rPr>
  </w:style>
  <w:style w:type="paragraph" w:styleId="Titel">
    <w:name w:val="Title"/>
    <w:basedOn w:val="Standaard"/>
    <w:next w:val="Standaard"/>
    <w:link w:val="TitelChar"/>
    <w:uiPriority w:val="10"/>
    <w:qFormat/>
    <w:rsid w:val="00D214D3"/>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214D3"/>
    <w:rPr>
      <w:rFonts w:asciiTheme="majorHAnsi" w:eastAsiaTheme="majorEastAsia" w:hAnsiTheme="majorHAnsi" w:cstheme="majorBidi"/>
      <w:spacing w:val="-10"/>
      <w:kern w:val="28"/>
      <w:sz w:val="56"/>
      <w:szCs w:val="56"/>
    </w:rPr>
  </w:style>
  <w:style w:type="character" w:styleId="Hyperlink">
    <w:name w:val="Hyperlink"/>
    <w:basedOn w:val="Standaardalinea-lettertype"/>
    <w:uiPriority w:val="99"/>
    <w:unhideWhenUsed/>
    <w:rsid w:val="00932623"/>
    <w:rPr>
      <w:color w:val="0000FF"/>
      <w:u w:val="single"/>
    </w:rPr>
  </w:style>
  <w:style w:type="character" w:styleId="Verwijzingopmerking">
    <w:name w:val="annotation reference"/>
    <w:basedOn w:val="Standaardalinea-lettertype"/>
    <w:uiPriority w:val="99"/>
    <w:semiHidden/>
    <w:unhideWhenUsed/>
    <w:rsid w:val="00932623"/>
    <w:rPr>
      <w:sz w:val="16"/>
      <w:szCs w:val="16"/>
    </w:rPr>
  </w:style>
  <w:style w:type="paragraph" w:styleId="Tekstopmerking">
    <w:name w:val="annotation text"/>
    <w:basedOn w:val="Standaard"/>
    <w:link w:val="TekstopmerkingChar"/>
    <w:uiPriority w:val="99"/>
    <w:semiHidden/>
    <w:unhideWhenUsed/>
    <w:rsid w:val="00932623"/>
    <w:pPr>
      <w:spacing w:after="160" w:line="240" w:lineRule="auto"/>
    </w:pPr>
    <w:rPr>
      <w:rFonts w:asciiTheme="minorHAnsi" w:hAnsiTheme="minorHAnsi"/>
    </w:rPr>
  </w:style>
  <w:style w:type="character" w:customStyle="1" w:styleId="TekstopmerkingChar">
    <w:name w:val="Tekst opmerking Char"/>
    <w:basedOn w:val="Standaardalinea-lettertype"/>
    <w:link w:val="Tekstopmerking"/>
    <w:uiPriority w:val="99"/>
    <w:semiHidden/>
    <w:rsid w:val="00932623"/>
    <w:rPr>
      <w:rFonts w:asciiTheme="minorHAnsi" w:hAnsiTheme="minorHAnsi"/>
    </w:rPr>
  </w:style>
  <w:style w:type="paragraph" w:styleId="Onderwerpvanopmerking">
    <w:name w:val="annotation subject"/>
    <w:basedOn w:val="Tekstopmerking"/>
    <w:next w:val="Tekstopmerking"/>
    <w:link w:val="OnderwerpvanopmerkingChar"/>
    <w:uiPriority w:val="99"/>
    <w:semiHidden/>
    <w:unhideWhenUsed/>
    <w:rsid w:val="0003197E"/>
    <w:pPr>
      <w:spacing w:after="0"/>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03197E"/>
    <w:rPr>
      <w:rFonts w:ascii="Verdana" w:hAnsi="Verdana"/>
      <w:b/>
      <w:bCs/>
    </w:rPr>
  </w:style>
  <w:style w:type="character" w:styleId="GevolgdeHyperlink">
    <w:name w:val="FollowedHyperlink"/>
    <w:basedOn w:val="Standaardalinea-lettertype"/>
    <w:uiPriority w:val="99"/>
    <w:semiHidden/>
    <w:unhideWhenUsed/>
    <w:rsid w:val="008E5FF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002847">
      <w:bodyDiv w:val="1"/>
      <w:marLeft w:val="0"/>
      <w:marRight w:val="0"/>
      <w:marTop w:val="0"/>
      <w:marBottom w:val="0"/>
      <w:divBdr>
        <w:top w:val="none" w:sz="0" w:space="0" w:color="auto"/>
        <w:left w:val="none" w:sz="0" w:space="0" w:color="auto"/>
        <w:bottom w:val="none" w:sz="0" w:space="0" w:color="auto"/>
        <w:right w:val="none" w:sz="0" w:space="0" w:color="auto"/>
      </w:divBdr>
    </w:div>
    <w:div w:id="770785243">
      <w:bodyDiv w:val="1"/>
      <w:marLeft w:val="0"/>
      <w:marRight w:val="0"/>
      <w:marTop w:val="0"/>
      <w:marBottom w:val="0"/>
      <w:divBdr>
        <w:top w:val="none" w:sz="0" w:space="0" w:color="auto"/>
        <w:left w:val="none" w:sz="0" w:space="0" w:color="auto"/>
        <w:bottom w:val="none" w:sz="0" w:space="0" w:color="auto"/>
        <w:right w:val="none" w:sz="0" w:space="0" w:color="auto"/>
      </w:divBdr>
    </w:div>
    <w:div w:id="956109105">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923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kennisportaal.visio.org/nl-nl/documenten/handige-weetjes-over-gids-en-geleidelijnen" TargetMode="External"/><Relationship Id="rId26" Type="http://schemas.openxmlformats.org/officeDocument/2006/relationships/hyperlink" Target="http://www.visio.org" TargetMode="External"/><Relationship Id="rId3" Type="http://schemas.openxmlformats.org/officeDocument/2006/relationships/customXml" Target="../customXml/item3.xml"/><Relationship Id="rId21" Type="http://schemas.openxmlformats.org/officeDocument/2006/relationships/hyperlink" Target="https://kennisportaal.visio.org/nl-nl/documenten/zo-gebruik-je-een-taststok-video" TargetMode="External"/><Relationship Id="rId7" Type="http://schemas.openxmlformats.org/officeDocument/2006/relationships/settings" Target="settings.xml"/><Relationship Id="rId12" Type="http://schemas.openxmlformats.org/officeDocument/2006/relationships/image" Target="cid:c54d98d0-bcb9-4aea-943f-ffbdeb3be58d@EURP194.PROD.OUTLOOK.COM" TargetMode="External"/><Relationship Id="rId17" Type="http://schemas.openxmlformats.org/officeDocument/2006/relationships/image" Target="media/image4.png"/><Relationship Id="rId25" Type="http://schemas.openxmlformats.org/officeDocument/2006/relationships/hyperlink" Target="https://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taststok-versus-herkenningsstok-de-verschillen-vi/" TargetMode="External"/><Relationship Id="rId20" Type="http://schemas.openxmlformats.org/officeDocument/2006/relationships/hyperlink" Target="https://kennisportaal.visio.org/nl-nl/documenten/echolokalisatie-je-weg-vinden-op-gehoor"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tel:0885855666" TargetMode="External"/><Relationship Id="rId5" Type="http://schemas.openxmlformats.org/officeDocument/2006/relationships/numbering" Target="numbering.xml"/><Relationship Id="rId15" Type="http://schemas.openxmlformats.org/officeDocument/2006/relationships/hyperlink" Target="https://kennisportaal.visio.org/nl-nl/documenten/zo-gebruik-je-een-herkenningsstok-video" TargetMode="External"/><Relationship Id="rId23" Type="http://schemas.openxmlformats.org/officeDocument/2006/relationships/hyperlink" Target="mailto:kennisportaal@visio.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youtu.be/sYH76HHWPb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https://kennisportaal.visio.org/documenten/taststok-versus-herkenningsstok-de-verschillen-vi/"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140</Value>
      <Value>96</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witte stok, vragen en antwoorden
![Vrouw die een witte stok
vasthoudt](media/4ac54c70c432e7415fc7302cf3e1b350.png)
Nanda van der Burg, Koninklijke Visio
Als je ogen slechter worden kan er een moment komen dat een witte stok handig
kan worden in het verkeer. Maar welke stokken zijn er zoal? Hoe gebruik je ze?
Wat kost het? In dit artikel geven we antwoord op deze en andere vragen over de
witte stok.
# Hoe ziet een witte stok eruit?
Een witte stok heeft minimaal 1 rood dwarsbandje. Dit is wettelijk vastgelegd
zodat een witte stok voor iedereen herkenbaar is. Het witte gedeelte kan meestal
reflecteren zodat de stok zichtbaar is in het donker als er licht op schijnt.
Een witte stok wordt ook wel een blindenstok genoemd. Hij wordt echter niet
alleen door blinden gebruikt maar vooral ook door mensen die slechtziend zijn.
# Wanneer kun je het beste een witte stok gaan gebruiken?
Als je slechter gaat zien kan er een moment komen dat jij je minder zeker gaat
voelen in het verkeer. Je vindt het bijvoorbeeld lastig om op een druk station
je weg te vinden, je voelt je onzeker in een onbekende omgeving of bemerkt dat
je liever niet meer alleen weggaat. Dit is een goed moment om advies in te
winnen over aanschaf en stoklooptraining. Dit kan bij Koninklijke Visio.
Er bestaan geen richtlijnen over hoe slecht je moet zien om met een witte stok
te gaan lopen. Je hoeft je witte stok ook niet altijd te gebruiken. Het kan zijn
dat je hem alleen gebruikt in een onbekende of drukke omgeving of wanneer het
donker is.
Het gaat er om dat de witte stok je meer veiligheid, vertrouwen en vrijheid kan
geven. Helaas kan het ook gevoelens van schaamte, bezorgdheid of kwetsbaarheid
oproepen. Koninklijke Visio kan jou zowel praktisch als mentaal ondersteunen bij
het maken van de keuze wanneer, hoe en welke stok jij kan gebruiken.
# Welke verschillende witte stokken zijn er?
De stokken zijn verdeeld in 2 categorieën: de herkenningsstok of de taststok, je
gebruikt ze op verschillende manieren. Hieronder wordt uitgelegd hoe je de
stokken gebruikt en hoe ze eruit zien.
# Wat is een herkenningsstok en hoe gebruik je die?
![Man met herkenningsstok](media/21e2af083a539790a94017afde2af6b9.png)
Een herkenningsstok is een, tot één meter lange, witte stok die je in je hand
houdt en die niet tot op de grond reikt. De herkenningsstok is vooral bedoeld om
andere weggebruikers te tonen dat je slechtziend bent.
Zo kunnen andere weggebruikers rekening met je houden. Je zult dan merken dat
mensen op de stoep voor je opzij gaan en dat auto’s eerder stoppen wanneer je
oversteekt. Dit kan je energie besparen als je op pad bent.
Tijdens het lopen houd je de herkenningsstok voor je zodat anderen kunnen zien
dat jij slechtziend bent. Wanneer je wilt oversteken steek je de stok op. Op die
manier is het duidelijk is dat jij wilt oversteken.
Je kunt de stok ook gebruiken om een stoeprand of het begin van een trap te
vinden. Je doet dit door met de stok een veegbeweging te maken. Bij het oplopen
van een trap kun je de herkenningsstok elke trede laten aantikken. Zo kun je
horen wanneer je boven bent.
Je kunt een herkenningsstok opvouwen zodat je deze in de tas kan doen als jij
deze even niet nodig hebt.
![Wandelstok uitgevoerd in wit met twee rode
dwarsbandjes.](media/cec23aaf3fc8f12d5659b665302a597f.jpeg)
Behalve de bekende dunne lange stok zijn ook steunstokken of rollators
verkrijgbaar in een witte kleur met een rood bandje. Ook zijn ze te beplakken
met een rood bandje en witte reflecterende tape. Op die manier gebruik je de
stok of rollator als herkenningsmiddel.
Wil je meer weten over het gebruik van een herkenningsstok en wat het verschil
is met een taststok, bekijk of beluister dan deze video’s:
[Zo gebruik je een
herkenningsstok](https://kennisportaal.visio.org/nl-nl/documenten/zo-gebruik-je-een-herkenningsstok-video)
[Taststok versus herkenningsstok, de
verschillen](https://kennisportaal.visio.org/documenten/taststok-versus-herkenningsstok-de-verschillen-vi/)
# Wat is een taststok en hoe loop je daarmee?
![](media/26bc07b128dbc03beee76ba79302c902.png)
Een taststok is een ongeveer twaalf tot vijftien millimeter dikke stok. De kleur
is reflecterend wit met minimaal één rood bandje. Mensen denken weleens dat de
hoeveelheid bandjes aangeeft hoe slecht je ziet maar dat is een fabeltje.
Met een taststok zorg je ervoor dat je in het verkeer beter zichtbaar bent als
iemand die een visuele beperking heeft. Zo kunnen andere weggebruikers rekening
met je houden. Je zult dan merken dat mensen op de stoep voor je opzij gaan en
dat auto’s eerder stoppen wanneer je oversteekt. Daarnaast kan de stok je helpen
om obstakels en ongelijkheden zoals stoepranden of paaltjes te detecteren. Dit
kan je energie besparen als je op pad bent. Een taststok kan na gebruik
ingeschoven of opgevouwen worden zodat je deze in een tas kunt opbergen.
Taststokken kunnen verschillen in lengte, gewicht, gebruikt materiaal, handvat
en punt. De ideale lengte van een taststok is tussen schouder- en okselhoogte
tot aan de grond. Doordat de taststok tot de grond reikt kun je de ondergrond
aftasten. Dit kun je doen door de taststok als een voelspriet voor je uit te
steken. Als je een balletje aan de stok hebt rol je deze over de grond heen en
weer. Kies je voor een taststok met een tikpunt dan tast je de ondergrond af
door heen en weer te tikken. Door te rollen of te tikken ontdek je de obstakels
om je heen zoals paaltjes, drempels, stoepranden, reclameborden of fietsen.
Ook kun je met de taststok een geleidelijn volgen. Een geleidelijn is een lijn
op je pad die je gemakkelijk kunt volgen: een muur, speciale ribbeltegels of de
rand van een grasveld.
Wil je meer te weten komen over geleidelijnen? Lees dan het [artikel over
geleidelijnen](https://kennisportaal.visio.org/nl-nl/documenten/handige-weetjes-over-gids-en-geleidelijnen)
of bekijk de [video over geleidelijnen](https://youtu.be/sYH76HHWPbw).
Tenslotte geeft de klank van het tikken of rollen geeft je informatie over je
omgeving. Zo klinkt je taststok heel anders op een brug dan op de stoep. Wanneer
je gebruik maakt van het geluid van je taststok of een geluid dat jij zelf maakt
noem je dit echolocalisatie. Meer over echolocalisatie kun je lezen, kijken of
luisteren in dit artikel met video: [Echolokalisatie, je weg vinden op
gehoor](https://kennisportaal.visio.org/nl-nl/documenten/echolokalisatie-je-weg-vinden-op-gehoor).
Wil je meer weten over het gebruik van een taststok en wat het verschil is met
een herkenningsstok, bekijk of beluister dan deze video’s:
[Zo gebruik je een
taststok](https://kennisportaal.visio.org/nl-nl/documenten/zo-gebruik-je-een-taststok-video)
[Taststok versus herkenningsstok, de
verschillen](https://kennisportaal.visio.org/documenten/taststok-versus-herkenningsstok-de-verschillen-vi/)
# Wat kost een witte stok?
Een herkenningsstok kost rond de dertig euro en een steunstok rond de 40 euro.
Een taststok varieert in prijs en is vanaf zo’n vijftig euro te koop.
# Wordt een witte stok vergoed?
Een herkenningsstok wordt niet vergoed door de zorgverzekeraar. Een taststok
wordt maximaal eenmaal per drie jaar vergoed door je zorgverzekeraar. De eigen
bijdrage ziektekosten is hierbij van toepassing. Als je balletje of stokpunt
eerder versleten is moet je deze zelf bekostigen.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736a6f08-4bf4-40e3-8b91-437ff01c290a</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s>
    </n7d6b6d2f2f04adaadb9b2e78837a63e>
    <Aantal_x0020_afb xmlns="8d27d9b6-5dfd-470f-9e28-149e6d86886c">4</Aantal_x0020_afb>
    <Archief xmlns="8d27d9b6-5dfd-470f-9e28-149e6d86886c" xsi:nil="true"/>
    <Pagina_x0027_s xmlns="8d27d9b6-5dfd-470f-9e28-149e6d86886c">5</Pagina_x0027_s>
    <Publicatiedatum xmlns="8d27d9b6-5dfd-470f-9e28-149e6d86886c">2024-10-14T22:00:00+00:00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2C72A-22BF-4869-B84D-6F9424DFA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85F08874-C0AA-43B0-97D6-995F2FEF8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6</Pages>
  <Words>1320</Words>
  <Characters>7261</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De witte stok, vragen en antwoorden</vt:lpstr>
      <vt:lpstr>Vrij Model</vt:lpstr>
    </vt:vector>
  </TitlesOfParts>
  <Company>Koninklijke Visio</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witte stok, vragen en antwoorden</dc:title>
  <dc:creator>Marc Stovers</dc:creator>
  <cp:lastModifiedBy>Marc Stovers</cp:lastModifiedBy>
  <cp:revision>27</cp:revision>
  <dcterms:created xsi:type="dcterms:W3CDTF">2023-02-20T08:43:00Z</dcterms:created>
  <dcterms:modified xsi:type="dcterms:W3CDTF">2025-10-07T14:42:00Z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96;#Mobiliteit|736a6f08-4bf4-40e3-8b91-437ff01c290a;#140;#Stokken en rollators|8923aeef-ef4f-499b-a7a4-bba8fc24103e</vt:lpwstr>
  </property>
  <property fmtid="{D5CDD505-2E9C-101B-9397-08002B2CF9AE}" pid="12" name="MediaServiceImageTags">
    <vt:lpwstr/>
  </property>
</Properties>
</file>