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9D8A84" w14:textId="6EF2D123" w:rsidR="00CC6E25" w:rsidRDefault="004D2166" w:rsidP="00CC6E25">
      <w:pPr>
        <w:pStyle w:val="doTitle"/>
      </w:pPr>
      <w:bookmarkStart w:id="0" w:name="bmTitle" w:colFirst="0" w:colLast="0"/>
      <w:r w:rsidRPr="004D2166">
        <w:t>W</w:t>
      </w:r>
      <w:r w:rsidR="00626186">
        <w:t>indows 10 ondersteuning stopt</w:t>
      </w:r>
      <w:r w:rsidR="00813DBF">
        <w:t>. Wat nu?</w:t>
      </w:r>
    </w:p>
    <w:p w14:paraId="573DB42C" w14:textId="35D7915E" w:rsidR="007F56DC" w:rsidRPr="00E82F7E" w:rsidRDefault="007F56DC" w:rsidP="00813DBF"/>
    <w:p w14:paraId="2DD74BA3" w14:textId="77777777" w:rsidR="007F56DC" w:rsidRDefault="007F56DC" w:rsidP="007F56DC">
      <w:bookmarkStart w:id="1" w:name="bmSubtitle" w:colFirst="0" w:colLast="0"/>
      <w:bookmarkEnd w:id="0"/>
      <w:bookmarkEnd w:id="1"/>
      <w:r>
        <w:t>Gerard van Rijswijk, Koninklijke Visio</w:t>
      </w:r>
    </w:p>
    <w:p w14:paraId="5B84319D" w14:textId="77777777" w:rsidR="00C74617" w:rsidRDefault="00C74617" w:rsidP="007F56DC"/>
    <w:p w14:paraId="60DBCDB1" w14:textId="13CCB089" w:rsidR="00C74617" w:rsidRDefault="00EF1E53" w:rsidP="007F56DC">
      <w:r>
        <w:rPr>
          <w:noProof/>
          <w:lang w:eastAsia="nl-NL"/>
        </w:rPr>
        <w:drawing>
          <wp:inline distT="0" distB="0" distL="0" distR="0" wp14:anchorId="2E9D421A" wp14:editId="57FF6AD2">
            <wp:extent cx="4876800" cy="3248025"/>
            <wp:effectExtent l="0" t="0" r="0" b="9525"/>
            <wp:docPr id="672693681" name="Afbeelding 5" descr="Laptop met de tekst: Windows 10 sto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693681" name="Afbeelding 5" descr="Laptop met de tekst Windows 10 stopt"/>
                    <pic:cNvPicPr/>
                  </pic:nvPicPr>
                  <pic:blipFill>
                    <a:blip r:embed="rId11">
                      <a:extLst>
                        <a:ext uri="{28A0092B-C50C-407E-A947-70E740481C1C}">
                          <a14:useLocalDpi xmlns:a14="http://schemas.microsoft.com/office/drawing/2010/main" val="0"/>
                        </a:ext>
                      </a:extLst>
                    </a:blip>
                    <a:stretch>
                      <a:fillRect/>
                    </a:stretch>
                  </pic:blipFill>
                  <pic:spPr>
                    <a:xfrm>
                      <a:off x="0" y="0"/>
                      <a:ext cx="4876800" cy="3248025"/>
                    </a:xfrm>
                    <a:prstGeom prst="rect">
                      <a:avLst/>
                    </a:prstGeom>
                  </pic:spPr>
                </pic:pic>
              </a:graphicData>
            </a:graphic>
          </wp:inline>
        </w:drawing>
      </w:r>
    </w:p>
    <w:p w14:paraId="1814EC44" w14:textId="77777777" w:rsidR="00C74617" w:rsidRDefault="00C74617" w:rsidP="007F56DC"/>
    <w:p w14:paraId="7671901F" w14:textId="367CD617" w:rsidR="000D6269" w:rsidRDefault="00626186" w:rsidP="00626186">
      <w:r w:rsidRPr="00D0762C">
        <w:t xml:space="preserve">Microsoft heeft aangekondigd dat de ondersteuning voor Windows 10 op 14 oktober 2025 volledig </w:t>
      </w:r>
      <w:r w:rsidR="00124A6A">
        <w:t>eindigt</w:t>
      </w:r>
      <w:r w:rsidR="00A5502A">
        <w:t>.</w:t>
      </w:r>
      <w:r w:rsidR="00124A6A" w:rsidRPr="00124A6A">
        <w:t xml:space="preserve"> Vanaf dat moment brengt Microsoft geen beveiligingsupdates meer uit en is ook technische ondersteuning niet langer beschikbaar. Dit roept bij veel gebruikers de vraag op: wat betekent dit voor mijn computer en welke stappen kan ik nemen om veilig te blijven werken?</w:t>
      </w:r>
    </w:p>
    <w:p w14:paraId="5CED1DED" w14:textId="77777777" w:rsidR="00124A6A" w:rsidRPr="00D0762C" w:rsidRDefault="00124A6A" w:rsidP="00626186"/>
    <w:p w14:paraId="55B12383" w14:textId="76FD9E7B" w:rsidR="00626186" w:rsidRPr="000D6269" w:rsidRDefault="00626186" w:rsidP="000D6269">
      <w:pPr>
        <w:pStyle w:val="Kop1"/>
      </w:pPr>
      <w:r w:rsidRPr="000D6269">
        <w:t>Wat is het probleem?</w:t>
      </w:r>
    </w:p>
    <w:p w14:paraId="732BC23C" w14:textId="2F2D03F8" w:rsidR="00626186" w:rsidRDefault="00626186" w:rsidP="00F468B1">
      <w:r w:rsidRPr="00D0762C">
        <w:t>Wanneer een besturingssysteem</w:t>
      </w:r>
      <w:r w:rsidR="00F468B1">
        <w:t>, in dit geval dus Windows 10,</w:t>
      </w:r>
      <w:r w:rsidRPr="00D0762C">
        <w:t xml:space="preserve"> niet langer wordt ondersteund</w:t>
      </w:r>
      <w:r w:rsidR="00124A6A">
        <w:t>,</w:t>
      </w:r>
      <w:r w:rsidR="00F468B1">
        <w:t xml:space="preserve"> ontvang je geen </w:t>
      </w:r>
      <w:r w:rsidRPr="00D0762C">
        <w:t>beveiligingsupdates</w:t>
      </w:r>
      <w:r w:rsidR="00F468B1">
        <w:t xml:space="preserve"> meer. Kw</w:t>
      </w:r>
      <w:r w:rsidRPr="00D0762C">
        <w:t>etsbaarheden worden niet meer gedicht, waardoor computers vatbaarder worden voor virussen, malware en hackers.</w:t>
      </w:r>
    </w:p>
    <w:p w14:paraId="53014B20" w14:textId="66F35E65" w:rsidR="00124A6A" w:rsidRDefault="00124A6A" w:rsidP="00F468B1"/>
    <w:p w14:paraId="58DC7877" w14:textId="2A86E0FB" w:rsidR="00124A6A" w:rsidRDefault="00124A6A" w:rsidP="00F468B1">
      <w:r w:rsidRPr="00124A6A">
        <w:t>Daarnaast zullen steeds meer programma’s en apps alleen nog voor Windows 11 worden ontwikkeld. Ook biedt Microsoft geen hulp meer bij technische problemen.</w:t>
      </w:r>
    </w:p>
    <w:p w14:paraId="1371C20C" w14:textId="7011BC95" w:rsidR="00124A6A" w:rsidRDefault="00124A6A" w:rsidP="00F468B1"/>
    <w:p w14:paraId="7EB0FDD4" w14:textId="023ED9D7" w:rsidR="00124A6A" w:rsidRPr="00D0762C" w:rsidRDefault="00124A6A" w:rsidP="00F468B1">
      <w:r w:rsidRPr="00124A6A">
        <w:t xml:space="preserve">Het gebruik van een niet-ondersteund systeem brengt dus zowel veiligheidsrisico’s als praktische beperkingen met zich mee. We raden daarom af om Windows 10 na 14 oktober 2025 te blijven gebruiken. Alleen </w:t>
      </w:r>
      <w:r>
        <w:t>wanneer</w:t>
      </w:r>
      <w:r w:rsidRPr="00124A6A">
        <w:t xml:space="preserve"> de computer volledig </w:t>
      </w:r>
      <w:r>
        <w:t xml:space="preserve">wordt </w:t>
      </w:r>
      <w:r w:rsidRPr="00124A6A">
        <w:t>losgekoppeld van het internet, kan deze nog veilig ingezet worden.</w:t>
      </w:r>
    </w:p>
    <w:p w14:paraId="5F1B4846" w14:textId="4ADC2D4F" w:rsidR="00626186" w:rsidRDefault="00124A6A" w:rsidP="00626186">
      <w:pPr>
        <w:pStyle w:val="Kop1"/>
      </w:pPr>
      <w:r>
        <w:lastRenderedPageBreak/>
        <w:t xml:space="preserve">Zijn er </w:t>
      </w:r>
      <w:r w:rsidR="00626186" w:rsidRPr="00D0762C">
        <w:t>oplossingen</w:t>
      </w:r>
      <w:r w:rsidR="004F1826">
        <w:t xml:space="preserve"> </w:t>
      </w:r>
      <w:r>
        <w:t xml:space="preserve">of </w:t>
      </w:r>
      <w:r w:rsidR="004F1826">
        <w:t>alternatieven</w:t>
      </w:r>
      <w:r>
        <w:t>?</w:t>
      </w:r>
    </w:p>
    <w:p w14:paraId="145F7257" w14:textId="23D35728" w:rsidR="009B7F8E" w:rsidRDefault="00124A6A" w:rsidP="009B7F8E">
      <w:r w:rsidRPr="00124A6A">
        <w:t>Gelukkig zijn er verschillende manieren om toch veilig te blijven werken na het einde van de Windows 10-ondersteuning. Hieronder bespreken we de belangrijkste opties.</w:t>
      </w:r>
    </w:p>
    <w:p w14:paraId="7DC35206" w14:textId="77777777" w:rsidR="00124A6A" w:rsidRPr="009B7F8E" w:rsidRDefault="00124A6A" w:rsidP="009B7F8E"/>
    <w:p w14:paraId="34B0826B" w14:textId="5DE04F72" w:rsidR="00626186" w:rsidRPr="00D0762C" w:rsidRDefault="00626186" w:rsidP="001467E4">
      <w:pPr>
        <w:pStyle w:val="Kop1"/>
      </w:pPr>
      <w:r w:rsidRPr="00D0762C">
        <w:t>1. Extra beveiligingsupdates via Microsoft</w:t>
      </w:r>
      <w:r w:rsidR="00124A6A">
        <w:t xml:space="preserve"> (ESU programma)</w:t>
      </w:r>
    </w:p>
    <w:p w14:paraId="29C9E7CB" w14:textId="2502F9D5" w:rsidR="00124A6A" w:rsidRDefault="00124A6A" w:rsidP="00626186">
      <w:r w:rsidRPr="00124A6A">
        <w:t>Microsoft biedt de mogelijkheid om na 14 oktober 2025 nog tijdelijk beveiligingsupdates te ontvangen via het zogenoemde Extended Security Updates (ESU)-programma. Daarmee kun je de levensduur van je Windows 10-computer enigszins verlengen, maar het is een tijdelijke oplossing.</w:t>
      </w:r>
    </w:p>
    <w:p w14:paraId="67BB8619" w14:textId="77777777" w:rsidR="00124A6A" w:rsidRDefault="00124A6A" w:rsidP="00626186"/>
    <w:p w14:paraId="7288064E" w14:textId="4F61242E" w:rsidR="00626186" w:rsidRDefault="00924872" w:rsidP="00124A6A">
      <w:r w:rsidRPr="00924872">
        <w:t>Voor particulieren biedt Microsoft vooralsnog alleen één jaar extra ondersteuning.</w:t>
      </w:r>
      <w:r>
        <w:rPr>
          <w:b/>
          <w:bCs/>
        </w:rPr>
        <w:t xml:space="preserve"> </w:t>
      </w:r>
      <w:r w:rsidR="002B13FE">
        <w:t>De updates</w:t>
      </w:r>
      <w:r w:rsidR="00AB26A6">
        <w:t xml:space="preserve"> </w:t>
      </w:r>
      <w:r w:rsidR="002B13FE">
        <w:t>in het E</w:t>
      </w:r>
      <w:r w:rsidR="00B20D84">
        <w:t>SU</w:t>
      </w:r>
      <w:r w:rsidR="002B13FE">
        <w:t xml:space="preserve"> programma </w:t>
      </w:r>
      <w:r w:rsidR="00AB26A6">
        <w:t>zijn alleen bestemd voor beveiliging van</w:t>
      </w:r>
      <w:r w:rsidR="007C19A0">
        <w:t xml:space="preserve"> Windows 10. Het bevat geen nieuwe functies of verbeteringen. </w:t>
      </w:r>
    </w:p>
    <w:p w14:paraId="0ECE665C" w14:textId="77777777" w:rsidR="00B57FE3" w:rsidRDefault="00B57FE3" w:rsidP="00626186"/>
    <w:p w14:paraId="7DC628E5" w14:textId="73CA06E4" w:rsidR="00B57FE3" w:rsidRDefault="00B57FE3" w:rsidP="00626186">
      <w:r w:rsidRPr="00B57FE3">
        <w:t>Om gebruik te kunnen maken van het ESU-programma is een Microsoft-account vereist. Je kunt je pas aanmelden zodra er via Windows Update een melding verschijnt dat deelname mogelijk is. Het is daarom belangrijk dat je computer volledig up-to-date is, bij voorkeur met versie 22H2 van Windows 10. Controleer regelmatig via Windows Update of de melding al beschikbaar is, zodat je op tijd kunt instappen.</w:t>
      </w:r>
    </w:p>
    <w:p w14:paraId="2877464D" w14:textId="77777777" w:rsidR="00124A6A" w:rsidRDefault="00124A6A" w:rsidP="00626186"/>
    <w:p w14:paraId="49E110DB" w14:textId="77777777" w:rsidR="00703AEA" w:rsidRDefault="00703AEA" w:rsidP="00703AEA">
      <w:r>
        <w:t xml:space="preserve">Met deelname ontvang je </w:t>
      </w:r>
      <w:r w:rsidRPr="00F16A2B">
        <w:t>tot oktober 2026 beveiligingsupdates.</w:t>
      </w:r>
    </w:p>
    <w:p w14:paraId="27D94185" w14:textId="0ED1716A" w:rsidR="00703AEA" w:rsidRDefault="00703AEA" w:rsidP="00F16A2B">
      <w:r>
        <w:t xml:space="preserve">Aanvankelijk zuden de </w:t>
      </w:r>
      <w:r w:rsidR="00F16A2B" w:rsidRPr="00F16A2B">
        <w:t xml:space="preserve">kosten voor deelname </w:t>
      </w:r>
      <w:r>
        <w:t xml:space="preserve">ongeveer </w:t>
      </w:r>
      <w:r w:rsidR="00F16A2B" w:rsidRPr="00F16A2B">
        <w:t>30 euro</w:t>
      </w:r>
      <w:r>
        <w:t xml:space="preserve"> bedragen. </w:t>
      </w:r>
      <w:r w:rsidR="00B101C8">
        <w:t>Microsoft heeft echter</w:t>
      </w:r>
      <w:r>
        <w:t xml:space="preserve"> </w:t>
      </w:r>
      <w:hyperlink r:id="rId12" w:history="1">
        <w:r w:rsidR="00B101C8">
          <w:rPr>
            <w:rStyle w:val="Hyperlink"/>
          </w:rPr>
          <w:t>onder d</w:t>
        </w:r>
        <w:r w:rsidRPr="00BA6B06">
          <w:rPr>
            <w:rStyle w:val="Hyperlink"/>
          </w:rPr>
          <w:t>ruk van</w:t>
        </w:r>
        <w:r w:rsidR="002052AA">
          <w:rPr>
            <w:rStyle w:val="Hyperlink"/>
          </w:rPr>
          <w:t xml:space="preserve"> consumentenorganisaties</w:t>
        </w:r>
        <w:r w:rsidRPr="00BA6B06">
          <w:rPr>
            <w:rStyle w:val="Hyperlink"/>
          </w:rPr>
          <w:t xml:space="preserve"> </w:t>
        </w:r>
      </w:hyperlink>
      <w:r>
        <w:t xml:space="preserve"> </w:t>
      </w:r>
      <w:r w:rsidR="002052AA">
        <w:t xml:space="preserve">beloofd </w:t>
      </w:r>
      <w:r>
        <w:t xml:space="preserve">dit bedrag </w:t>
      </w:r>
      <w:r w:rsidR="002052AA">
        <w:t xml:space="preserve">te </w:t>
      </w:r>
      <w:r>
        <w:t xml:space="preserve">laten vervallen </w:t>
      </w:r>
      <w:r w:rsidR="00B101C8">
        <w:t>waardoor deelname gratis is</w:t>
      </w:r>
      <w:bookmarkStart w:id="2" w:name="_GoBack"/>
      <w:bookmarkEnd w:id="2"/>
      <w:r>
        <w:t>.</w:t>
      </w:r>
    </w:p>
    <w:p w14:paraId="432647AE" w14:textId="77777777" w:rsidR="00B57FE3" w:rsidRPr="00D0762C" w:rsidRDefault="00B57FE3" w:rsidP="00626186"/>
    <w:p w14:paraId="172BD7FF" w14:textId="77777777" w:rsidR="00626186" w:rsidRPr="00D0762C" w:rsidRDefault="00626186" w:rsidP="00372B3E">
      <w:pPr>
        <w:pStyle w:val="Kop1"/>
      </w:pPr>
      <w:r w:rsidRPr="00D0762C">
        <w:t>2. Overstappen naar Windows 11</w:t>
      </w:r>
    </w:p>
    <w:p w14:paraId="5D4286F1" w14:textId="7BF7AFEA" w:rsidR="00A50BD8" w:rsidRDefault="00626186" w:rsidP="00626186">
      <w:r w:rsidRPr="00D0762C">
        <w:t>De meest logische oplossing is de overstap naar Windows 11.</w:t>
      </w:r>
      <w:r w:rsidR="00F35DF8">
        <w:t xml:space="preserve"> </w:t>
      </w:r>
      <w:r w:rsidR="00F35DF8" w:rsidRPr="00F35DF8">
        <w:t>Windows 11 is de opvolger van Windows 10 en sinds 2021 beschikbaar. Het besturingssysteem heeft een moderner uiterlijk</w:t>
      </w:r>
      <w:r w:rsidR="00C020BC">
        <w:t xml:space="preserve">. </w:t>
      </w:r>
      <w:r w:rsidR="00F35DF8" w:rsidRPr="00F35DF8">
        <w:t>Daarnaast is het stabieler en veiliger</w:t>
      </w:r>
      <w:r w:rsidR="00F35DF8">
        <w:t xml:space="preserve">. </w:t>
      </w:r>
      <w:r w:rsidR="00A50BD8" w:rsidRPr="00A50BD8">
        <w:t>Bovendien blijft Windows 11 door Microsoft voorzien van regelmatige beveiligingsupdates en nieuwe functies.</w:t>
      </w:r>
    </w:p>
    <w:p w14:paraId="6824A136" w14:textId="77777777" w:rsidR="00A50BD8" w:rsidRDefault="00A50BD8" w:rsidP="00626186"/>
    <w:p w14:paraId="64A69DA3" w14:textId="4FC9DC7E" w:rsidR="00626186" w:rsidRDefault="00626186" w:rsidP="00626186">
      <w:r w:rsidRPr="00D0762C">
        <w:t xml:space="preserve">Niet iedere Windows 10-computer is geschikt voor Windows 11. </w:t>
      </w:r>
      <w:r>
        <w:t>Microsoft stelt bepaalde eisen:</w:t>
      </w:r>
    </w:p>
    <w:p w14:paraId="0E1CA30C" w14:textId="77777777" w:rsidR="00A50BD8" w:rsidRDefault="00A50BD8" w:rsidP="00626186"/>
    <w:p w14:paraId="66FA6C3A" w14:textId="7C0E53CC" w:rsidR="00626186" w:rsidRPr="00D0762C" w:rsidRDefault="00626186" w:rsidP="002673A6">
      <w:pPr>
        <w:pStyle w:val="Lijstalinea"/>
        <w:numPr>
          <w:ilvl w:val="0"/>
          <w:numId w:val="43"/>
        </w:numPr>
      </w:pPr>
      <w:r w:rsidRPr="00D0762C">
        <w:t>Processor: minimaal een ondersteunde 64-bit processor</w:t>
      </w:r>
      <w:r w:rsidR="002673A6">
        <w:t>.</w:t>
      </w:r>
    </w:p>
    <w:p w14:paraId="3016CA22" w14:textId="77777777" w:rsidR="00626186" w:rsidRPr="00D0762C" w:rsidRDefault="00626186" w:rsidP="002673A6">
      <w:pPr>
        <w:pStyle w:val="Lijstalinea"/>
        <w:numPr>
          <w:ilvl w:val="0"/>
          <w:numId w:val="43"/>
        </w:numPr>
      </w:pPr>
      <w:r w:rsidRPr="00D0762C">
        <w:t>Geheugen (RAM): minimaal 4 GB, aanbevolen 8 GB of meer.</w:t>
      </w:r>
    </w:p>
    <w:p w14:paraId="755544C1" w14:textId="77777777" w:rsidR="00626186" w:rsidRPr="00D0762C" w:rsidRDefault="00626186" w:rsidP="002673A6">
      <w:pPr>
        <w:pStyle w:val="Lijstalinea"/>
        <w:numPr>
          <w:ilvl w:val="0"/>
          <w:numId w:val="43"/>
        </w:numPr>
      </w:pPr>
      <w:r w:rsidRPr="00D0762C">
        <w:lastRenderedPageBreak/>
        <w:t>Opslag: minimaal 64 GB vrije schijfruimte.</w:t>
      </w:r>
    </w:p>
    <w:p w14:paraId="633B881D" w14:textId="77777777" w:rsidR="00626186" w:rsidRDefault="00626186" w:rsidP="002673A6">
      <w:pPr>
        <w:pStyle w:val="Lijstalinea"/>
        <w:numPr>
          <w:ilvl w:val="0"/>
          <w:numId w:val="43"/>
        </w:numPr>
      </w:pPr>
      <w:r w:rsidRPr="00D0762C">
        <w:t>Beveiliging: TPM 2.0 chip en Secure Boot moeten aanwezig en ingeschakeld zijn.</w:t>
      </w:r>
    </w:p>
    <w:p w14:paraId="70A12B0B" w14:textId="77777777" w:rsidR="00E83786" w:rsidRDefault="00E83786" w:rsidP="00E83786">
      <w:pPr>
        <w:pStyle w:val="Lijstalinea"/>
      </w:pPr>
    </w:p>
    <w:p w14:paraId="53989EC9" w14:textId="6D935540" w:rsidR="00626186" w:rsidRDefault="00626186" w:rsidP="00626186">
      <w:r w:rsidRPr="00D0762C">
        <w:t xml:space="preserve">Microsoft biedt </w:t>
      </w:r>
      <w:r w:rsidR="00767E56">
        <w:t>een</w:t>
      </w:r>
      <w:r w:rsidRPr="00D0762C">
        <w:t xml:space="preserve"> gratis </w:t>
      </w:r>
      <w:r w:rsidR="003C6F98">
        <w:t xml:space="preserve">programma aan, genaamd </w:t>
      </w:r>
      <w:r w:rsidRPr="00D0762C">
        <w:t>PC Health Check</w:t>
      </w:r>
      <w:r w:rsidR="00A50BD8">
        <w:t xml:space="preserve"> ofwel PC-statuscontrole</w:t>
      </w:r>
      <w:r w:rsidR="002F4BEA">
        <w:t xml:space="preserve">. </w:t>
      </w:r>
      <w:r w:rsidRPr="00D0762C">
        <w:t xml:space="preserve">Deze controleert automatisch of jouw systeem aan de vereisten </w:t>
      </w:r>
      <w:r w:rsidR="00B20D84">
        <w:t>voor Wind</w:t>
      </w:r>
      <w:r w:rsidR="003C6F98">
        <w:t>o</w:t>
      </w:r>
      <w:r w:rsidR="00B20D84">
        <w:t>w</w:t>
      </w:r>
      <w:r w:rsidR="003C6F98">
        <w:t xml:space="preserve">s 11 </w:t>
      </w:r>
      <w:r w:rsidRPr="00D0762C">
        <w:t xml:space="preserve">voldoet. </w:t>
      </w:r>
      <w:r w:rsidR="00A50BD8">
        <w:t>M</w:t>
      </w:r>
      <w:r w:rsidR="00767E56">
        <w:t xml:space="preserve">eer informatie </w:t>
      </w:r>
      <w:r w:rsidR="00A50BD8">
        <w:t xml:space="preserve">en hoe je deze tool installeert en gebruikt vind je op de </w:t>
      </w:r>
      <w:hyperlink r:id="rId13" w:history="1">
        <w:r w:rsidR="00767E56" w:rsidRPr="00767E56">
          <w:rPr>
            <w:rStyle w:val="Hyperlink"/>
          </w:rPr>
          <w:t>website van Microsoft.</w:t>
        </w:r>
      </w:hyperlink>
      <w:r w:rsidR="00767E56">
        <w:t xml:space="preserve"> </w:t>
      </w:r>
    </w:p>
    <w:p w14:paraId="3CC3BE7E" w14:textId="77777777" w:rsidR="00120A66" w:rsidRDefault="00120A66" w:rsidP="00626186"/>
    <w:p w14:paraId="3402E41B" w14:textId="2B2BD707" w:rsidR="002F4BEA" w:rsidRDefault="00EA3B26" w:rsidP="00626186">
      <w:r w:rsidRPr="00A50BD8">
        <w:rPr>
          <w:b/>
        </w:rPr>
        <w:t>Let op:</w:t>
      </w:r>
      <w:r w:rsidRPr="00EA3B26">
        <w:t xml:space="preserve"> gebruik</w:t>
      </w:r>
      <w:r>
        <w:t xml:space="preserve"> je</w:t>
      </w:r>
      <w:r w:rsidRPr="00EA3B26">
        <w:t xml:space="preserve"> software voor vergroting en/of spraak, zoals </w:t>
      </w:r>
      <w:r w:rsidR="00B20D84" w:rsidRPr="00EA3B26">
        <w:t>Supernova</w:t>
      </w:r>
      <w:r w:rsidRPr="00EA3B26">
        <w:t xml:space="preserve">, </w:t>
      </w:r>
      <w:r w:rsidR="00B20D84" w:rsidRPr="00EA3B26">
        <w:t>Zoomtext</w:t>
      </w:r>
      <w:r w:rsidRPr="00EA3B26">
        <w:t xml:space="preserve">, Fusion of JAWS, dan is bij een overstap naar Windows 11 ook een update van deze programma’s noodzakelijk. Neem hiervoor contact op met de leverancier van </w:t>
      </w:r>
      <w:r w:rsidR="00902D86">
        <w:t>de</w:t>
      </w:r>
      <w:r w:rsidRPr="00EA3B26">
        <w:t xml:space="preserve"> software.</w:t>
      </w:r>
    </w:p>
    <w:p w14:paraId="72A95420" w14:textId="77777777" w:rsidR="00902D86" w:rsidRPr="00D0762C" w:rsidRDefault="00902D86" w:rsidP="00626186"/>
    <w:p w14:paraId="6F32CC06" w14:textId="32C92D16" w:rsidR="00073276" w:rsidRDefault="00626186" w:rsidP="00626186">
      <w:r>
        <w:t>Als de computer niet geschikt blijkt</w:t>
      </w:r>
      <w:r w:rsidR="00902D86">
        <w:t xml:space="preserve"> voor Windows 11 </w:t>
      </w:r>
      <w:r w:rsidR="00A50BD8">
        <w:t xml:space="preserve">en je wilt geen gebruik maken van het ESU programma </w:t>
      </w:r>
      <w:r w:rsidR="00902D86">
        <w:t xml:space="preserve">dan </w:t>
      </w:r>
      <w:r w:rsidR="00073276">
        <w:t xml:space="preserve">heb je de volgende mogelijkheden. </w:t>
      </w:r>
    </w:p>
    <w:p w14:paraId="58B29A6F" w14:textId="77777777" w:rsidR="00073276" w:rsidRDefault="00073276" w:rsidP="00626186"/>
    <w:p w14:paraId="3F8D7FD9" w14:textId="1AF6022C" w:rsidR="00073276" w:rsidRDefault="00073276" w:rsidP="0098592E">
      <w:pPr>
        <w:pStyle w:val="Lijstalinea"/>
        <w:numPr>
          <w:ilvl w:val="0"/>
          <w:numId w:val="44"/>
        </w:numPr>
      </w:pPr>
      <w:r>
        <w:t>De compu</w:t>
      </w:r>
      <w:r w:rsidR="0098592E">
        <w:t>t</w:t>
      </w:r>
      <w:r>
        <w:t xml:space="preserve">er blijven gebruiken zonder </w:t>
      </w:r>
      <w:r w:rsidR="0098592E">
        <w:t>internetverbinding</w:t>
      </w:r>
      <w:r w:rsidR="00F21534">
        <w:t>.</w:t>
      </w:r>
    </w:p>
    <w:p w14:paraId="49CEB064" w14:textId="6ABDFF50" w:rsidR="0098592E" w:rsidRDefault="0098592E" w:rsidP="0098592E">
      <w:pPr>
        <w:pStyle w:val="Lijstalinea"/>
        <w:numPr>
          <w:ilvl w:val="0"/>
          <w:numId w:val="44"/>
        </w:numPr>
      </w:pPr>
      <w:r>
        <w:t>De aanschaf van een nieuwe computer met Windows 11</w:t>
      </w:r>
      <w:r w:rsidR="00F21534">
        <w:t>.</w:t>
      </w:r>
    </w:p>
    <w:p w14:paraId="70764E4C" w14:textId="13E441EE" w:rsidR="0098592E" w:rsidRDefault="0098592E" w:rsidP="0098592E">
      <w:pPr>
        <w:pStyle w:val="Lijstalinea"/>
        <w:numPr>
          <w:ilvl w:val="0"/>
          <w:numId w:val="44"/>
        </w:numPr>
      </w:pPr>
      <w:r>
        <w:t>Gebruik maken van een alternatief</w:t>
      </w:r>
      <w:r w:rsidR="00F21534">
        <w:t>.</w:t>
      </w:r>
    </w:p>
    <w:p w14:paraId="7EDC289C" w14:textId="77777777" w:rsidR="00073276" w:rsidRDefault="00073276" w:rsidP="00626186"/>
    <w:p w14:paraId="0F38CB63" w14:textId="1F988CDA" w:rsidR="00626186" w:rsidRDefault="00A50BD8" w:rsidP="00626186">
      <w:pPr>
        <w:pStyle w:val="Kop1"/>
      </w:pPr>
      <w:r>
        <w:t>3. Andere</w:t>
      </w:r>
      <w:r w:rsidR="00626186" w:rsidRPr="00D0762C">
        <w:t xml:space="preserve"> alternatieven</w:t>
      </w:r>
    </w:p>
    <w:p w14:paraId="4B1B399F" w14:textId="4DABC6D4" w:rsidR="00A50BD8" w:rsidRDefault="00A50BD8" w:rsidP="008D47BE">
      <w:r w:rsidRPr="00A50BD8">
        <w:t xml:space="preserve">Is overstappen naar Windows 11 voor jou geen optie? Dan zijn er nog andere mogelijkheden om te blijven werken. Het is </w:t>
      </w:r>
      <w:r>
        <w:t xml:space="preserve">daarbij </w:t>
      </w:r>
      <w:r w:rsidRPr="00A50BD8">
        <w:t xml:space="preserve">verstandig om </w:t>
      </w:r>
      <w:r>
        <w:t>voor jezelf</w:t>
      </w:r>
      <w:r w:rsidRPr="00A50BD8">
        <w:t xml:space="preserve"> na te gaan welke apparaten en programma’s je daadwerkelijk nodig hebt. Stel jezelf de vraag: heb ik echt een volledige computer nodig voor mijn dagelijkse taken?</w:t>
      </w:r>
    </w:p>
    <w:p w14:paraId="4866D481" w14:textId="035FAB30" w:rsidR="00A50BD8" w:rsidRDefault="00A50BD8" w:rsidP="00F21534"/>
    <w:p w14:paraId="48036273" w14:textId="77777777" w:rsidR="00A50BD8" w:rsidRPr="00A50BD8" w:rsidRDefault="00A50BD8" w:rsidP="00A50BD8">
      <w:pPr>
        <w:pStyle w:val="Lijstalinea"/>
        <w:numPr>
          <w:ilvl w:val="0"/>
          <w:numId w:val="45"/>
        </w:numPr>
        <w:rPr>
          <w:b/>
        </w:rPr>
      </w:pPr>
      <w:r w:rsidRPr="00A50BD8">
        <w:rPr>
          <w:b/>
        </w:rPr>
        <w:t>Geen volledige computer nodig?</w:t>
      </w:r>
    </w:p>
    <w:p w14:paraId="44E4A08E" w14:textId="77777777" w:rsidR="00A50BD8" w:rsidRDefault="00A50BD8" w:rsidP="00A50BD8">
      <w:pPr>
        <w:pStyle w:val="Lijstalinea"/>
      </w:pPr>
      <w:r>
        <w:t>Voor basistaken zoals e-mailen, internetten, tekstverwerken en videobellen kan een tablet (bijvoorbeeld een iPad of Android-tablet) een goede oplossing zijn. Houd er wel rekening mee dat niet alle programma’s die je op een computer gebruikt, ook op een tablet beschikbaar zijn.</w:t>
      </w:r>
    </w:p>
    <w:p w14:paraId="11F04C11" w14:textId="77777777" w:rsidR="00A50BD8" w:rsidRDefault="00A50BD8" w:rsidP="00A50BD8"/>
    <w:p w14:paraId="4AA2F1E8" w14:textId="77777777" w:rsidR="00A50BD8" w:rsidRPr="00A50BD8" w:rsidRDefault="00A50BD8" w:rsidP="00A50BD8">
      <w:pPr>
        <w:pStyle w:val="Lijstalinea"/>
        <w:numPr>
          <w:ilvl w:val="0"/>
          <w:numId w:val="45"/>
        </w:numPr>
        <w:rPr>
          <w:b/>
        </w:rPr>
      </w:pPr>
      <w:r w:rsidRPr="00A50BD8">
        <w:rPr>
          <w:b/>
        </w:rPr>
        <w:t>Wel een computer nodig?</w:t>
      </w:r>
    </w:p>
    <w:p w14:paraId="67933470" w14:textId="682720EE" w:rsidR="00A50BD8" w:rsidRDefault="00A50BD8" w:rsidP="00A50BD8">
      <w:pPr>
        <w:pStyle w:val="Lijstalinea"/>
      </w:pPr>
      <w:r>
        <w:t>In dat geval kun je overwegen om over te stappen naar een ander besturingssysteem. Let hierbij goed op de compatibiliteit van jouw programma’s en de ondersteuning voor randapparatuur (zoals printers, scanners of brailleleesregels).</w:t>
      </w:r>
    </w:p>
    <w:p w14:paraId="66CA66FD" w14:textId="51F7892F" w:rsidR="00A50BD8" w:rsidRDefault="00A50BD8" w:rsidP="00F21534"/>
    <w:p w14:paraId="723FF223" w14:textId="0960E1CA" w:rsidR="00A50BD8" w:rsidRPr="00B84D6A" w:rsidRDefault="00A50BD8" w:rsidP="00A50BD8">
      <w:r w:rsidRPr="00B84D6A">
        <w:t xml:space="preserve">Hieronder </w:t>
      </w:r>
      <w:r>
        <w:t xml:space="preserve">werken we de genoemde alternatieven verder uit. </w:t>
      </w:r>
    </w:p>
    <w:p w14:paraId="2056A592" w14:textId="77777777" w:rsidR="00A50BD8" w:rsidRPr="00F21534" w:rsidRDefault="00A50BD8" w:rsidP="00F21534"/>
    <w:p w14:paraId="6066AEAC" w14:textId="3FED954B" w:rsidR="00626186" w:rsidRPr="00D0762C" w:rsidRDefault="00212415" w:rsidP="00F712AC">
      <w:pPr>
        <w:pStyle w:val="Kop1"/>
      </w:pPr>
      <w:r>
        <w:lastRenderedPageBreak/>
        <w:t xml:space="preserve">Overstappen naar </w:t>
      </w:r>
      <w:r w:rsidR="00626186" w:rsidRPr="00D0762C">
        <w:t>een tablet</w:t>
      </w:r>
    </w:p>
    <w:p w14:paraId="3F86EAAE" w14:textId="7158DDAC" w:rsidR="009C55BE" w:rsidRDefault="00E074D9" w:rsidP="00626186">
      <w:r w:rsidRPr="00E074D9">
        <w:t xml:space="preserve">Een tablet, zoals een iPad of Android-tablet, kun je voor veel verschillende taken gebruiken. Denk bijvoorbeeld aan internetten, e-mail lezen en versturen, videobellen of het maken en bewerken van teksten. Standaard zijn er allerlei toegankelijkheidsopties aanwezig die het gebruik makkelijker maken. </w:t>
      </w:r>
      <w:r w:rsidR="009C55BE">
        <w:t>Denk aan:</w:t>
      </w:r>
    </w:p>
    <w:p w14:paraId="51C88F1E" w14:textId="77777777" w:rsidR="009C55BE" w:rsidRDefault="009C55BE" w:rsidP="00626186"/>
    <w:p w14:paraId="48A198F2" w14:textId="2A844902" w:rsidR="009C55BE" w:rsidRDefault="00B20D84" w:rsidP="001A2E72">
      <w:pPr>
        <w:pStyle w:val="Lijstalinea"/>
        <w:numPr>
          <w:ilvl w:val="0"/>
          <w:numId w:val="45"/>
        </w:numPr>
      </w:pPr>
      <w:r>
        <w:t>De</w:t>
      </w:r>
      <w:r w:rsidR="009C55BE">
        <w:t xml:space="preserve"> mogelijkheid om tekst te vergroten,</w:t>
      </w:r>
    </w:p>
    <w:p w14:paraId="03CC0EC1" w14:textId="64C2D1AF" w:rsidR="009C55BE" w:rsidRDefault="00B20D84" w:rsidP="00265D06">
      <w:pPr>
        <w:pStyle w:val="Lijstalinea"/>
        <w:numPr>
          <w:ilvl w:val="0"/>
          <w:numId w:val="45"/>
        </w:numPr>
      </w:pPr>
      <w:r>
        <w:t>In</w:t>
      </w:r>
      <w:r w:rsidR="009C55BE">
        <w:t>- en uitzoomen,</w:t>
      </w:r>
    </w:p>
    <w:p w14:paraId="38864941" w14:textId="26D68380" w:rsidR="009C55BE" w:rsidRDefault="00B20D84" w:rsidP="008C48F0">
      <w:pPr>
        <w:pStyle w:val="Lijstalinea"/>
        <w:numPr>
          <w:ilvl w:val="0"/>
          <w:numId w:val="45"/>
        </w:numPr>
      </w:pPr>
      <w:r>
        <w:t>Werken</w:t>
      </w:r>
      <w:r w:rsidR="009C55BE">
        <w:t xml:space="preserve"> met een donkere achtergrond,</w:t>
      </w:r>
    </w:p>
    <w:p w14:paraId="12B51DCE" w14:textId="590F6178" w:rsidR="009C55BE" w:rsidRDefault="00B20D84" w:rsidP="009C55BE">
      <w:pPr>
        <w:pStyle w:val="Lijstalinea"/>
        <w:numPr>
          <w:ilvl w:val="0"/>
          <w:numId w:val="45"/>
        </w:numPr>
      </w:pPr>
      <w:r>
        <w:t>H</w:t>
      </w:r>
      <w:r w:rsidR="009C55BE">
        <w:t>et inzetten van spraakfuncties.</w:t>
      </w:r>
    </w:p>
    <w:p w14:paraId="49451D7C" w14:textId="77777777" w:rsidR="009C55BE" w:rsidRDefault="009C55BE" w:rsidP="009C55BE"/>
    <w:p w14:paraId="7D381BD4" w14:textId="04121635" w:rsidR="009C55BE" w:rsidRDefault="009C55BE" w:rsidP="009C55BE">
      <w:r>
        <w:t>Op het Visio Kennisportaal vind je stap-voor-stap uitleg over hoe je deze functies kunt instellen op zowel iPad als Android-tablet:</w:t>
      </w:r>
    </w:p>
    <w:p w14:paraId="4641A3FC" w14:textId="77777777" w:rsidR="00A304A6" w:rsidRDefault="00A304A6" w:rsidP="00626186"/>
    <w:p w14:paraId="3D059C1E" w14:textId="0E9B09DB" w:rsidR="00A304A6" w:rsidRDefault="00B101C8" w:rsidP="00626186">
      <w:hyperlink r:id="rId14" w:history="1">
        <w:r w:rsidR="009C55BE">
          <w:rPr>
            <w:rStyle w:val="Hyperlink"/>
          </w:rPr>
          <w:t>i</w:t>
        </w:r>
        <w:r w:rsidR="00214687" w:rsidRPr="00214687">
          <w:rPr>
            <w:rStyle w:val="Hyperlink"/>
          </w:rPr>
          <w:t>Pad toegankelijk instellen</w:t>
        </w:r>
      </w:hyperlink>
    </w:p>
    <w:p w14:paraId="0451689F" w14:textId="2CD01E0C" w:rsidR="00214687" w:rsidRDefault="00B101C8" w:rsidP="00626186">
      <w:hyperlink r:id="rId15" w:history="1">
        <w:r w:rsidR="00DE1EF4" w:rsidRPr="00DE1EF4">
          <w:rPr>
            <w:rStyle w:val="Hyperlink"/>
          </w:rPr>
          <w:t>Android toegankelijk instellen</w:t>
        </w:r>
      </w:hyperlink>
    </w:p>
    <w:p w14:paraId="5E47D3A0" w14:textId="38617E55" w:rsidR="00626186" w:rsidRPr="00D0762C" w:rsidRDefault="00626186" w:rsidP="00626186">
      <w:r w:rsidRPr="00D0762C">
        <w:br/>
      </w:r>
    </w:p>
    <w:p w14:paraId="048E847C" w14:textId="65ACADF4" w:rsidR="00626186" w:rsidRPr="00D0762C" w:rsidRDefault="00626186" w:rsidP="0076447C">
      <w:pPr>
        <w:pStyle w:val="Kop1"/>
      </w:pPr>
      <w:r w:rsidRPr="00D0762C">
        <w:t xml:space="preserve">Overstappen </w:t>
      </w:r>
      <w:r w:rsidR="0076447C">
        <w:t>naar</w:t>
      </w:r>
      <w:r w:rsidRPr="00D0762C">
        <w:t xml:space="preserve"> een Mac-computer</w:t>
      </w:r>
    </w:p>
    <w:p w14:paraId="71667340" w14:textId="28F12D2E" w:rsidR="008339A2" w:rsidRDefault="009C55BE" w:rsidP="008339A2">
      <w:r w:rsidRPr="009C55BE">
        <w:t>Wanneer je kiest voor een Mac-computer, stap je over naar macOS, het besturingssysteem van Apple. Veel taken – zoals internetten, e-mailen, videobellen en het maken van documenten – kun je op een vergelijkbare manier uitvoeren als op Windows. Toch is het goed om te weten dat sommige Windows-programma’s niet direct beschikbaar zijn op een Mac. Controleer daarom vooraf of de software die je dagelijks gebruikt compatibel is, of dat er geschikte alternatieven bestaan.</w:t>
      </w:r>
    </w:p>
    <w:p w14:paraId="475F0019" w14:textId="77777777" w:rsidR="009C55BE" w:rsidRDefault="009C55BE" w:rsidP="008339A2"/>
    <w:p w14:paraId="32438D68" w14:textId="77777777" w:rsidR="009C55BE" w:rsidRDefault="009C55BE" w:rsidP="009C55BE">
      <w:r>
        <w:t>Mac-computers hebben standaard uitgebreide toegankelijkheidsopties. Je kunt onder andere:</w:t>
      </w:r>
    </w:p>
    <w:p w14:paraId="6494A938" w14:textId="77777777" w:rsidR="009C55BE" w:rsidRDefault="009C55BE" w:rsidP="009C55BE"/>
    <w:p w14:paraId="362CAC66" w14:textId="342569E1" w:rsidR="009C55BE" w:rsidRDefault="00B20D84" w:rsidP="009C55BE">
      <w:pPr>
        <w:pStyle w:val="Lijstalinea"/>
        <w:numPr>
          <w:ilvl w:val="0"/>
          <w:numId w:val="46"/>
        </w:numPr>
      </w:pPr>
      <w:r>
        <w:t>De</w:t>
      </w:r>
      <w:r w:rsidR="009C55BE">
        <w:t xml:space="preserve"> tekst vergroten,</w:t>
      </w:r>
    </w:p>
    <w:p w14:paraId="7A404053" w14:textId="49BA917C" w:rsidR="009C55BE" w:rsidRDefault="00B20D84" w:rsidP="009C55BE">
      <w:pPr>
        <w:pStyle w:val="Lijstalinea"/>
        <w:numPr>
          <w:ilvl w:val="0"/>
          <w:numId w:val="46"/>
        </w:numPr>
      </w:pPr>
      <w:r>
        <w:t>Een</w:t>
      </w:r>
      <w:r w:rsidR="009C55BE">
        <w:t xml:space="preserve"> hoge-contrastmodus instellen,</w:t>
      </w:r>
    </w:p>
    <w:p w14:paraId="6514EB87" w14:textId="6D62DD0F" w:rsidR="009C55BE" w:rsidRDefault="00B20D84" w:rsidP="009C55BE">
      <w:pPr>
        <w:pStyle w:val="Lijstalinea"/>
        <w:numPr>
          <w:ilvl w:val="0"/>
          <w:numId w:val="46"/>
        </w:numPr>
      </w:pPr>
      <w:r>
        <w:t>De</w:t>
      </w:r>
      <w:r w:rsidR="009C55BE">
        <w:t xml:space="preserve"> ingebouwde schermlezer (VoiceOver) gebruiken,</w:t>
      </w:r>
    </w:p>
    <w:p w14:paraId="076EE4BA" w14:textId="04500690" w:rsidR="009C55BE" w:rsidRDefault="00B20D84" w:rsidP="009C55BE">
      <w:pPr>
        <w:pStyle w:val="Lijstalinea"/>
        <w:numPr>
          <w:ilvl w:val="0"/>
          <w:numId w:val="46"/>
        </w:numPr>
      </w:pPr>
      <w:r>
        <w:t>W</w:t>
      </w:r>
      <w:r w:rsidR="009C55BE">
        <w:t>erken met spraakbesturing.</w:t>
      </w:r>
    </w:p>
    <w:p w14:paraId="44497715" w14:textId="77777777" w:rsidR="009C55BE" w:rsidRDefault="009C55BE" w:rsidP="009C55BE"/>
    <w:p w14:paraId="6CA1DA19" w14:textId="7F4CD90B" w:rsidR="009C55BE" w:rsidRDefault="009C55BE" w:rsidP="009C55BE">
      <w:r>
        <w:t>Deze functies maken het gebruik van een Mac eenvoudiger en prettiger, zeker als je visuele ondersteuning nodig hebt. Op het Visio Kennisportaal vind je handleidingen waarin stap voor stap wordt uitgelegd hoe je deze toegank</w:t>
      </w:r>
      <w:r w:rsidR="00B20D84">
        <w:t>elijkheidsopties kunt instellen:</w:t>
      </w:r>
    </w:p>
    <w:p w14:paraId="741E9AFE" w14:textId="77777777" w:rsidR="009C55BE" w:rsidRDefault="009C55BE" w:rsidP="008339A2"/>
    <w:p w14:paraId="215A5CA0" w14:textId="3E407831" w:rsidR="008339A2" w:rsidRDefault="00B101C8" w:rsidP="008339A2">
      <w:hyperlink r:id="rId16" w:history="1">
        <w:r w:rsidR="00B20D84">
          <w:rPr>
            <w:rStyle w:val="Hyperlink"/>
          </w:rPr>
          <w:t>Apple M</w:t>
        </w:r>
        <w:r w:rsidR="008339A2" w:rsidRPr="009763FD">
          <w:rPr>
            <w:rStyle w:val="Hyperlink"/>
          </w:rPr>
          <w:t>ac toegankelijk instellen</w:t>
        </w:r>
      </w:hyperlink>
    </w:p>
    <w:p w14:paraId="786C73A5" w14:textId="77777777" w:rsidR="00735708" w:rsidRDefault="00735708" w:rsidP="008339A2"/>
    <w:p w14:paraId="7D89ED83" w14:textId="7ED6C270" w:rsidR="00735708" w:rsidRDefault="00735708" w:rsidP="00735708">
      <w:pPr>
        <w:pStyle w:val="Kop1"/>
      </w:pPr>
      <w:r>
        <w:lastRenderedPageBreak/>
        <w:t>Overstappen naar een Chromebook</w:t>
      </w:r>
    </w:p>
    <w:p w14:paraId="74FD91BB" w14:textId="30B13D52" w:rsidR="009C55BE" w:rsidRDefault="009C55BE" w:rsidP="007B1672">
      <w:r w:rsidRPr="009C55BE">
        <w:t xml:space="preserve">Een Chromebook kan een goed alternatief zijn als je niet naar Windows 11 wilt of kunt overstappen. Deze laptops draaien op ChromeOS, </w:t>
      </w:r>
      <w:r>
        <w:t>een</w:t>
      </w:r>
      <w:r w:rsidRPr="009C55BE">
        <w:t xml:space="preserve"> eenvoudig besturingssysteem van Google. Het is ontworpen voor internetgebruik en werkt nauw samen met apps en diensten van Google, zoals Gmail, Google Docs en Google Drive. Veel taken die je gewend bent op Windows, zoals internetten, e-mailen en documenten bewerken, kun je op een Chromebook op een vergelijkbare manier uitvoeren.</w:t>
      </w:r>
    </w:p>
    <w:p w14:paraId="71FB9EF2" w14:textId="77777777" w:rsidR="009C55BE" w:rsidRDefault="009C55BE" w:rsidP="007B1672"/>
    <w:p w14:paraId="020AD16C" w14:textId="01D2FC00" w:rsidR="009C55BE" w:rsidRDefault="009C55BE" w:rsidP="007B1672">
      <w:r w:rsidRPr="009C55BE">
        <w:t>Doordat ChromeOS een licht en snel systeem is, zijn Chromebooks vaak sneller en energiezuiniger dan traditionele laptops. Ze starten binnen enkele seconden op en blijven veilig dankzij ingebouwde beveiliging en automatische updates.</w:t>
      </w:r>
      <w:r>
        <w:t xml:space="preserve"> </w:t>
      </w:r>
      <w:r w:rsidR="007B1672" w:rsidRPr="007B1672">
        <w:t xml:space="preserve">Het is echter wel belangrijk om te controleren of de programma's die je dagelijks gebruikt beschikbaar zijn voor ChromeOS. </w:t>
      </w:r>
      <w:r w:rsidRPr="009C55BE">
        <w:t>Vaak kun je gebruikmaken van een webversie van je programma of een app uit de Google Play Store.</w:t>
      </w:r>
    </w:p>
    <w:p w14:paraId="216ADC81" w14:textId="77777777" w:rsidR="009C55BE" w:rsidRDefault="009C55BE" w:rsidP="007B1672"/>
    <w:p w14:paraId="62E55137" w14:textId="0EF2D2F4" w:rsidR="009C55BE" w:rsidRDefault="009C55BE" w:rsidP="009C55BE">
      <w:r>
        <w:t>Ook Chromebooks hebben diverse toegankelijkheidsopties, zoals:</w:t>
      </w:r>
    </w:p>
    <w:p w14:paraId="1493A5F2" w14:textId="77777777" w:rsidR="009C55BE" w:rsidRDefault="009C55BE" w:rsidP="009C55BE"/>
    <w:p w14:paraId="2D1B35B1" w14:textId="71874F4A" w:rsidR="009C55BE" w:rsidRDefault="00B20D84" w:rsidP="009C55BE">
      <w:pPr>
        <w:pStyle w:val="Lijstalinea"/>
        <w:numPr>
          <w:ilvl w:val="0"/>
          <w:numId w:val="47"/>
        </w:numPr>
      </w:pPr>
      <w:r>
        <w:t>Tekst</w:t>
      </w:r>
      <w:r w:rsidR="009C55BE">
        <w:t xml:space="preserve"> vergroten,</w:t>
      </w:r>
    </w:p>
    <w:p w14:paraId="5BEFB5D1" w14:textId="00D0140D" w:rsidR="009C55BE" w:rsidRDefault="00B20D84" w:rsidP="009C55BE">
      <w:pPr>
        <w:pStyle w:val="Lijstalinea"/>
        <w:numPr>
          <w:ilvl w:val="0"/>
          <w:numId w:val="47"/>
        </w:numPr>
      </w:pPr>
      <w:r>
        <w:t>De</w:t>
      </w:r>
      <w:r w:rsidR="009C55BE">
        <w:t xml:space="preserve"> muiscursor aanpassen,</w:t>
      </w:r>
    </w:p>
    <w:p w14:paraId="3F7E7E0F" w14:textId="3BBA98E7" w:rsidR="009C55BE" w:rsidRDefault="00B20D84" w:rsidP="009C55BE">
      <w:pPr>
        <w:pStyle w:val="Lijstalinea"/>
        <w:numPr>
          <w:ilvl w:val="0"/>
          <w:numId w:val="47"/>
        </w:numPr>
      </w:pPr>
      <w:r>
        <w:t>Gebruik maken</w:t>
      </w:r>
      <w:r w:rsidR="009C55BE">
        <w:t xml:space="preserve"> van de schermlezer ChromeVox,</w:t>
      </w:r>
    </w:p>
    <w:p w14:paraId="6D3664D4" w14:textId="780C20C9" w:rsidR="009C55BE" w:rsidRDefault="00B20D84" w:rsidP="009C55BE">
      <w:pPr>
        <w:pStyle w:val="Lijstalinea"/>
        <w:numPr>
          <w:ilvl w:val="0"/>
          <w:numId w:val="47"/>
        </w:numPr>
      </w:pPr>
      <w:r>
        <w:t>W</w:t>
      </w:r>
      <w:r w:rsidR="009C55BE">
        <w:t>erken met spraakbesturing.</w:t>
      </w:r>
    </w:p>
    <w:p w14:paraId="5AC70270" w14:textId="77777777" w:rsidR="009C55BE" w:rsidRDefault="009C55BE" w:rsidP="009C55BE"/>
    <w:p w14:paraId="17C14324" w14:textId="1FB57268" w:rsidR="009C55BE" w:rsidRDefault="009C55BE" w:rsidP="009C55BE">
      <w:r>
        <w:t>Op het Visio Kennisportaal vind je handleidingen die stap voor stap uitleggen hoe je deze toegankelijkheidsopties kunt instellen op een Chromebook.</w:t>
      </w:r>
    </w:p>
    <w:p w14:paraId="5A28CECD" w14:textId="77777777" w:rsidR="0075281B" w:rsidRDefault="0075281B" w:rsidP="007B1672">
      <w:pPr>
        <w:rPr>
          <w:b/>
          <w:bCs/>
        </w:rPr>
      </w:pPr>
    </w:p>
    <w:p w14:paraId="181A162E" w14:textId="5B782831" w:rsidR="00F36CFD" w:rsidRDefault="00B101C8" w:rsidP="00F36CFD">
      <w:hyperlink r:id="rId17" w:history="1">
        <w:r w:rsidR="00F36CFD" w:rsidRPr="00A55B50">
          <w:rPr>
            <w:rStyle w:val="Hyperlink"/>
          </w:rPr>
          <w:t>Chromebook toegankelijk instellen</w:t>
        </w:r>
      </w:hyperlink>
    </w:p>
    <w:p w14:paraId="5E25B5B4" w14:textId="77777777" w:rsidR="00F36CFD" w:rsidRDefault="00F36CFD" w:rsidP="00F36CFD"/>
    <w:p w14:paraId="4F4DBA0E" w14:textId="7D14868F" w:rsidR="004253A5" w:rsidRDefault="00147670" w:rsidP="004253A5">
      <w:pPr>
        <w:pStyle w:val="Kop1"/>
      </w:pPr>
      <w:r>
        <w:t>Overstappen naar Linux</w:t>
      </w:r>
    </w:p>
    <w:p w14:paraId="6AAE81FF" w14:textId="70AC87FE" w:rsidR="00147670" w:rsidRDefault="00147670" w:rsidP="000957BF">
      <w:r w:rsidRPr="00147670">
        <w:t>Linux is een gratis en open-source besturingssysteem dat een goed alternatief kan zijn als je een volwaardige computer wilt blijven gebruiken. Het grote voordeel is dat je Linux vaak op je bestaande computer kunt installeren, waardoor je geen nieuwe hardware hoeft aan te schaffen.</w:t>
      </w:r>
    </w:p>
    <w:p w14:paraId="20A8C039" w14:textId="77777777" w:rsidR="00147670" w:rsidRDefault="00147670" w:rsidP="000957BF"/>
    <w:p w14:paraId="5675EDAA" w14:textId="77A35D81" w:rsidR="00147670" w:rsidRDefault="00147670" w:rsidP="000957BF">
      <w:r w:rsidRPr="00147670">
        <w:t>Er bestaan veel verschillende versies van Linux, ook wel ‘distributies’ genoemd. Een populaire keuze voor beginners is Ubuntu</w:t>
      </w:r>
      <w:r>
        <w:t>.</w:t>
      </w:r>
    </w:p>
    <w:p w14:paraId="6DC6DD31" w14:textId="77777777" w:rsidR="00147670" w:rsidRDefault="00147670" w:rsidP="000957BF"/>
    <w:p w14:paraId="1709AA56" w14:textId="157CAF10" w:rsidR="00342D98" w:rsidRDefault="00342D98" w:rsidP="000957BF">
      <w:r w:rsidRPr="00342D98">
        <w:t xml:space="preserve">Met Linux kun je de meeste dagelijkse taken uitvoeren, zoals internetten, e-mailen en documenten bewerken. Voor veel betaalde programma’s bestaan er gratis alternatieven. Zo kun je bijvoorbeeld LibreOffice gebruiken in plaats van Microsoft </w:t>
      </w:r>
      <w:r w:rsidRPr="00342D98">
        <w:lastRenderedPageBreak/>
        <w:t>Office. Controleer wel vooraf of jouw favoriete software beschikbaar is of dat er een goed alternatief bestaat.</w:t>
      </w:r>
    </w:p>
    <w:p w14:paraId="6B54C862" w14:textId="77777777" w:rsidR="00342D98" w:rsidRPr="000957BF" w:rsidRDefault="00342D98" w:rsidP="000957BF"/>
    <w:p w14:paraId="4E478F23" w14:textId="620F4878" w:rsidR="00342D98" w:rsidRDefault="00342D98" w:rsidP="00342D98">
      <w:r>
        <w:t>Linux heeft standaard diverse toegankelijkheidsopties, waaronder tekstvergroting en schermlezers. De exacte instellingen en mogelijkheden kunnen echter per</w:t>
      </w:r>
      <w:r w:rsidR="259A559C">
        <w:t xml:space="preserve"> distributie </w:t>
      </w:r>
      <w:r>
        <w:t>verschillen.</w:t>
      </w:r>
    </w:p>
    <w:p w14:paraId="2A4B203C" w14:textId="77777777" w:rsidR="00342D98" w:rsidRDefault="00342D98" w:rsidP="00342D98"/>
    <w:p w14:paraId="0FDD1DC3" w14:textId="3EFBA370" w:rsidR="00342D98" w:rsidRDefault="00342D98" w:rsidP="00342D98">
      <w:r>
        <w:t xml:space="preserve">Een aandachtspunt is dat Linux minder gangbaar is dan Windows of macOS. Hierdoor kan het lastiger zijn om ondersteuning te vinden; vaak ben je aangewezen op online handleidingen en de </w:t>
      </w:r>
      <w:r w:rsidR="00B20D84">
        <w:t>gebruikerscommunity</w:t>
      </w:r>
      <w:r>
        <w:t xml:space="preserve">. Enige computervaardigheid is daarom </w:t>
      </w:r>
      <w:r w:rsidR="27333AC2">
        <w:t xml:space="preserve">noodzakelijk </w:t>
      </w:r>
      <w:r>
        <w:t>als je voor Linux kiest.</w:t>
      </w:r>
    </w:p>
    <w:p w14:paraId="4C570B97" w14:textId="77777777" w:rsidR="00902D78" w:rsidRDefault="00902D78" w:rsidP="004253A5"/>
    <w:p w14:paraId="22DFBBE0" w14:textId="73ECC5BF" w:rsidR="00902D78" w:rsidRDefault="00B101C8" w:rsidP="004253A5">
      <w:hyperlink r:id="rId18" w:history="1">
        <w:r w:rsidR="00902D78" w:rsidRPr="00902D78">
          <w:rPr>
            <w:rStyle w:val="Hyperlink"/>
          </w:rPr>
          <w:t>Ubuntu downloaden</w:t>
        </w:r>
      </w:hyperlink>
    </w:p>
    <w:p w14:paraId="280871B5" w14:textId="2B8836CC" w:rsidR="00903CFB" w:rsidRDefault="00903CFB" w:rsidP="004253A5"/>
    <w:p w14:paraId="784AEB36" w14:textId="3A41B118" w:rsidR="00626186" w:rsidRPr="00D0762C" w:rsidRDefault="00626186" w:rsidP="00626186">
      <w:pPr>
        <w:pStyle w:val="Kop1"/>
      </w:pPr>
      <w:r w:rsidRPr="00D0762C">
        <w:t>Con</w:t>
      </w:r>
      <w:r w:rsidR="00903CFB">
        <w:t>clu</w:t>
      </w:r>
      <w:r w:rsidRPr="00D0762C">
        <w:t>sie</w:t>
      </w:r>
    </w:p>
    <w:p w14:paraId="4D92E2F9" w14:textId="095E358E" w:rsidR="007F56DC" w:rsidRDefault="00626186" w:rsidP="007F56DC">
      <w:r w:rsidRPr="00D0762C">
        <w:t>Het einde van de ondersteuning voor Windows 10 vraagt om actie. Blijven werken met een niet-ondersteund systeem brengt aanzienlijke risico’s met zich mee</w:t>
      </w:r>
      <w:r w:rsidRPr="00D0762C">
        <w:br/>
        <w:t>Door tijdig een keuze te maken, voorkom je dat je in 2025 voor verrassingen komt te staan en kun je veilig blijven werken met een systeem dat bij je past.</w:t>
      </w:r>
      <w:r w:rsidR="00D164BB" w:rsidRPr="00330FC3">
        <w:br/>
      </w:r>
    </w:p>
    <w:p w14:paraId="171A4160" w14:textId="77777777" w:rsidR="007F56DC" w:rsidRPr="001E19D8" w:rsidRDefault="007F56DC" w:rsidP="007F56DC">
      <w:pPr>
        <w:pStyle w:val="Kop1"/>
      </w:pPr>
      <w:r w:rsidRPr="001E19D8">
        <w:t>Heb je nog vragen?</w:t>
      </w:r>
    </w:p>
    <w:p w14:paraId="654ACE53" w14:textId="77777777" w:rsidR="007F56DC" w:rsidRPr="001E19D8" w:rsidRDefault="007F56DC" w:rsidP="007F56DC">
      <w:pPr>
        <w:spacing w:line="300" w:lineRule="atLeast"/>
        <w:rPr>
          <w:sz w:val="22"/>
          <w:szCs w:val="22"/>
        </w:rPr>
      </w:pPr>
      <w:r w:rsidRPr="001E19D8">
        <w:t xml:space="preserve">Mail naar </w:t>
      </w:r>
      <w:hyperlink r:id="rId19" w:history="1">
        <w:r w:rsidRPr="001E19D8">
          <w:rPr>
            <w:rStyle w:val="Hyperlink"/>
          </w:rPr>
          <w:t>kennisportaal@visio.org</w:t>
        </w:r>
      </w:hyperlink>
      <w:r w:rsidRPr="001E19D8">
        <w:t>, of bel 088 585 56 66.</w:t>
      </w:r>
    </w:p>
    <w:p w14:paraId="01DA26D0" w14:textId="77777777" w:rsidR="007F56DC" w:rsidRPr="001E19D8" w:rsidRDefault="007F56DC" w:rsidP="007F56DC">
      <w:r w:rsidRPr="001E19D8">
        <w:t xml:space="preserve">Meer artikelen, video’s en podcasts vind je op </w:t>
      </w:r>
      <w:hyperlink r:id="rId20" w:history="1">
        <w:r w:rsidRPr="001E19D8">
          <w:rPr>
            <w:rStyle w:val="Hyperlink"/>
          </w:rPr>
          <w:t>kennisportaal.visio.org</w:t>
        </w:r>
      </w:hyperlink>
    </w:p>
    <w:p w14:paraId="290FB92E" w14:textId="77777777" w:rsidR="007F56DC" w:rsidRPr="001E19D8" w:rsidRDefault="007F56DC" w:rsidP="007F56DC"/>
    <w:p w14:paraId="5B3FD55B" w14:textId="77777777" w:rsidR="007F56DC" w:rsidRPr="001E19D8" w:rsidRDefault="007F56DC" w:rsidP="007F56DC">
      <w:pPr>
        <w:rPr>
          <w:b/>
        </w:rPr>
      </w:pPr>
      <w:r w:rsidRPr="001E19D8">
        <w:rPr>
          <w:b/>
        </w:rPr>
        <w:t xml:space="preserve">Koninklijke Visio </w:t>
      </w:r>
    </w:p>
    <w:p w14:paraId="3AE8E504" w14:textId="77777777" w:rsidR="007F56DC" w:rsidRPr="001E19D8" w:rsidRDefault="007F56DC" w:rsidP="007F56DC">
      <w:r w:rsidRPr="001E19D8">
        <w:t>expertisecentrum voor slechtziende en blinde mensen</w:t>
      </w:r>
    </w:p>
    <w:p w14:paraId="13A6A5F2" w14:textId="77777777" w:rsidR="007F56DC" w:rsidRPr="001E19D8" w:rsidRDefault="00B101C8" w:rsidP="007F56DC">
      <w:hyperlink r:id="rId21" w:history="1">
        <w:r w:rsidR="007F56DC" w:rsidRPr="001E19D8">
          <w:rPr>
            <w:rStyle w:val="Hyperlink"/>
          </w:rPr>
          <w:t>www.visio.org</w:t>
        </w:r>
      </w:hyperlink>
      <w:r w:rsidR="007F56DC" w:rsidRPr="001E19D8">
        <w:t xml:space="preserve"> </w:t>
      </w:r>
    </w:p>
    <w:p w14:paraId="7B38E012" w14:textId="77777777" w:rsidR="007F56DC" w:rsidRPr="00110F04" w:rsidRDefault="007F56DC" w:rsidP="007F56DC">
      <w:r>
        <w:t xml:space="preserve"> </w:t>
      </w:r>
    </w:p>
    <w:p w14:paraId="002FFEEC" w14:textId="044D60F8" w:rsidR="007F56DC" w:rsidRDefault="007F56DC" w:rsidP="007F56DC">
      <w:r>
        <w:t xml:space="preserve">  </w:t>
      </w:r>
    </w:p>
    <w:p w14:paraId="4C534C45" w14:textId="77777777" w:rsidR="007F56DC" w:rsidRPr="00676CB1" w:rsidRDefault="007F56DC" w:rsidP="007F56DC"/>
    <w:p w14:paraId="4D481629" w14:textId="77777777" w:rsidR="00676CB1" w:rsidRPr="007F56DC" w:rsidRDefault="00676CB1" w:rsidP="007F56DC"/>
    <w:sectPr w:rsidR="00676CB1" w:rsidRPr="007F56DC" w:rsidSect="00096E1C">
      <w:headerReference w:type="default" r:id="rId22"/>
      <w:headerReference w:type="first" r:id="rId23"/>
      <w:pgSz w:w="11906" w:h="16838" w:code="9"/>
      <w:pgMar w:top="2835" w:right="2155" w:bottom="1520" w:left="1134" w:header="851" w:footer="340"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60055D7" w16cex:dateUtc="2025-09-09T14:28:16.517Z"/>
</w16cex:commentsExtensible>
</file>

<file path=word/commentsIds.xml><?xml version="1.0" encoding="utf-8"?>
<w16cid:commentsIds xmlns:mc="http://schemas.openxmlformats.org/markup-compatibility/2006" xmlns:w16cid="http://schemas.microsoft.com/office/word/2016/wordml/cid" mc:Ignorable="w16cid">
  <w16cid:commentId w16cid:paraId="5AFD4F05" w16cid:durableId="1468AB91"/>
  <w16cid:commentId w16cid:paraId="144334A9" w16cid:durableId="460055D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ECE7C" w14:textId="77777777" w:rsidR="00F15126" w:rsidRDefault="00F15126" w:rsidP="008E0750">
      <w:pPr>
        <w:spacing w:line="240" w:lineRule="auto"/>
      </w:pPr>
      <w:r>
        <w:separator/>
      </w:r>
    </w:p>
  </w:endnote>
  <w:endnote w:type="continuationSeparator" w:id="0">
    <w:p w14:paraId="01240685" w14:textId="77777777" w:rsidR="00F15126" w:rsidRDefault="00F15126" w:rsidP="008E0750">
      <w:pPr>
        <w:spacing w:line="240" w:lineRule="auto"/>
      </w:pPr>
      <w:r>
        <w:continuationSeparator/>
      </w:r>
    </w:p>
  </w:endnote>
  <w:endnote w:type="continuationNotice" w:id="1">
    <w:p w14:paraId="4585B1B6" w14:textId="77777777" w:rsidR="00F15126" w:rsidRDefault="00F1512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FDCDD" w14:textId="77777777" w:rsidR="00F15126" w:rsidRDefault="00F15126" w:rsidP="008E0750">
      <w:pPr>
        <w:spacing w:line="240" w:lineRule="auto"/>
      </w:pPr>
      <w:r>
        <w:separator/>
      </w:r>
    </w:p>
  </w:footnote>
  <w:footnote w:type="continuationSeparator" w:id="0">
    <w:p w14:paraId="6D8A715A" w14:textId="77777777" w:rsidR="00F15126" w:rsidRDefault="00F15126" w:rsidP="008E0750">
      <w:pPr>
        <w:spacing w:line="240" w:lineRule="auto"/>
      </w:pPr>
      <w:r>
        <w:continuationSeparator/>
      </w:r>
    </w:p>
  </w:footnote>
  <w:footnote w:type="continuationNotice" w:id="1">
    <w:p w14:paraId="6536F241" w14:textId="77777777" w:rsidR="00F15126" w:rsidRDefault="00F1512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712662" w:rsidRDefault="00712662"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1"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712662" w:rsidRDefault="00712662"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A05AF72">
            <v:shapetype id="_x0000_t202" coordsize="21600,21600" o:spt="202" path="m,l,21600r21600,l21600,xe" w14:anchorId="7A654010">
              <v:stroke joinstyle="miter"/>
              <v:path gradientshapeok="t" o:connecttype="rect"/>
            </v:shapetype>
            <v:shape id="LogoNextPage"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v:textbox inset="0,0,0,0">
                <w:txbxContent>
                  <w:p w:rsidR="00712662" w:rsidP="00994FE6" w:rsidRDefault="00712662" w14:paraId="0A37501D" w14:textId="0AD2C51C"/>
                </w:txbxContent>
              </v:textbox>
              <w10:wrap anchorx="page" anchory="page"/>
              <w10:anchorlock/>
            </v:shape>
          </w:pict>
        </mc:Fallback>
      </mc:AlternateContent>
    </w:r>
    <w:r>
      <w:t xml:space="preserve">  </w:t>
    </w:r>
    <w:bookmarkEnd w:id="3"/>
  </w:p>
  <w:p w14:paraId="3D69A8E4" w14:textId="663D3865" w:rsidR="00712662" w:rsidRDefault="00712662">
    <w:pPr>
      <w:pStyle w:val="Koptekst"/>
    </w:pPr>
    <w:r>
      <w:rPr>
        <w:noProof/>
        <w:lang w:eastAsia="nl-NL"/>
      </w:rPr>
      <w:drawing>
        <wp:anchor distT="0" distB="0" distL="114300" distR="114300" simplePos="0" relativeHeight="251658243"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712662" w:rsidRDefault="007126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bmFirstPage"/>
  <w:p w14:paraId="70E48643" w14:textId="77777777" w:rsidR="00712662" w:rsidRDefault="00712662"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712662" w:rsidRDefault="0071266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468AB91">
            <v:shapetype id="_x0000_t202" coordsize="21600,21600" o:spt="202" path="m,l,21600r21600,l21600,xe" w14:anchorId="5177A569">
              <v:stroke joinstyle="miter"/>
              <v:path gradientshapeok="t" o:connecttype="rect"/>
            </v:shapetype>
            <v:shape id="LogoFirstPage"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v:textbox inset="0,0,0,0">
                <w:txbxContent>
                  <w:p w:rsidR="00712662" w:rsidRDefault="00712662" w14:paraId="672A6659" w14:textId="77777777"/>
                </w:txbxContent>
              </v:textbox>
              <w10:wrap anchorx="page" anchory="page"/>
              <w10:anchorlock/>
            </v:shape>
          </w:pict>
        </mc:Fallback>
      </mc:AlternateContent>
    </w:r>
    <w:r>
      <w:t xml:space="preserve">  </w:t>
    </w:r>
    <w:bookmarkEnd w:id="4"/>
  </w:p>
  <w:p w14:paraId="09FFA18B" w14:textId="77777777" w:rsidR="00712662" w:rsidRDefault="00712662" w:rsidP="00545407">
    <w:pPr>
      <w:pStyle w:val="Koptekst"/>
    </w:pPr>
    <w:bookmarkStart w:id="5" w:name="Logo"/>
    <w:r>
      <w:rPr>
        <w:noProof/>
        <w:lang w:eastAsia="nl-NL"/>
      </w:rPr>
      <w:drawing>
        <wp:anchor distT="0" distB="0" distL="114300" distR="114300" simplePos="0" relativeHeight="251658242"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E0C747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7B6FEE"/>
    <w:multiLevelType w:val="multilevel"/>
    <w:tmpl w:val="7E98F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87369E"/>
    <w:multiLevelType w:val="hybridMultilevel"/>
    <w:tmpl w:val="F2204F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2897D4E"/>
    <w:multiLevelType w:val="multilevel"/>
    <w:tmpl w:val="82D6E9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CC65F1"/>
    <w:multiLevelType w:val="multilevel"/>
    <w:tmpl w:val="FF1ED51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A63FFD"/>
    <w:multiLevelType w:val="hybridMultilevel"/>
    <w:tmpl w:val="3508D5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7D921C3"/>
    <w:multiLevelType w:val="hybridMultilevel"/>
    <w:tmpl w:val="004A4F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8A653D8"/>
    <w:multiLevelType w:val="hybridMultilevel"/>
    <w:tmpl w:val="A4F4BB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AC66375"/>
    <w:multiLevelType w:val="hybridMultilevel"/>
    <w:tmpl w:val="8D7073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CE12C2D"/>
    <w:multiLevelType w:val="multilevel"/>
    <w:tmpl w:val="E2B0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FC3814"/>
    <w:multiLevelType w:val="hybridMultilevel"/>
    <w:tmpl w:val="3EF235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13B0FDD"/>
    <w:multiLevelType w:val="hybridMultilevel"/>
    <w:tmpl w:val="6728F6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46A340A"/>
    <w:multiLevelType w:val="hybridMultilevel"/>
    <w:tmpl w:val="41C0E2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709337F"/>
    <w:multiLevelType w:val="hybridMultilevel"/>
    <w:tmpl w:val="88AA7B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78375E7"/>
    <w:multiLevelType w:val="hybridMultilevel"/>
    <w:tmpl w:val="D472990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2D2356B3"/>
    <w:multiLevelType w:val="multilevel"/>
    <w:tmpl w:val="93EE9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B812AB"/>
    <w:multiLevelType w:val="hybridMultilevel"/>
    <w:tmpl w:val="9B3E35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4A00BA5"/>
    <w:multiLevelType w:val="hybridMultilevel"/>
    <w:tmpl w:val="EDE89C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602312E"/>
    <w:multiLevelType w:val="multilevel"/>
    <w:tmpl w:val="EB66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7C3FAE"/>
    <w:multiLevelType w:val="hybridMultilevel"/>
    <w:tmpl w:val="90CA1748"/>
    <w:lvl w:ilvl="0" w:tplc="D6200E1E">
      <w:start w:val="1"/>
      <w:numFmt w:val="bullet"/>
      <w:lvlText w:val=""/>
      <w:lvlJc w:val="left"/>
      <w:pPr>
        <w:tabs>
          <w:tab w:val="num" w:pos="720"/>
        </w:tabs>
        <w:ind w:left="720" w:hanging="360"/>
      </w:pPr>
      <w:rPr>
        <w:rFonts w:ascii="Symbol" w:hAnsi="Symbol" w:hint="default"/>
        <w:sz w:val="20"/>
      </w:rPr>
    </w:lvl>
    <w:lvl w:ilvl="1" w:tplc="E95E679E" w:tentative="1">
      <w:start w:val="1"/>
      <w:numFmt w:val="bullet"/>
      <w:lvlText w:val="o"/>
      <w:lvlJc w:val="left"/>
      <w:pPr>
        <w:tabs>
          <w:tab w:val="num" w:pos="1440"/>
        </w:tabs>
        <w:ind w:left="1440" w:hanging="360"/>
      </w:pPr>
      <w:rPr>
        <w:rFonts w:ascii="Courier New" w:hAnsi="Courier New" w:hint="default"/>
        <w:sz w:val="20"/>
      </w:rPr>
    </w:lvl>
    <w:lvl w:ilvl="2" w:tplc="8884BC90" w:tentative="1">
      <w:start w:val="1"/>
      <w:numFmt w:val="bullet"/>
      <w:lvlText w:val=""/>
      <w:lvlJc w:val="left"/>
      <w:pPr>
        <w:tabs>
          <w:tab w:val="num" w:pos="2160"/>
        </w:tabs>
        <w:ind w:left="2160" w:hanging="360"/>
      </w:pPr>
      <w:rPr>
        <w:rFonts w:ascii="Wingdings" w:hAnsi="Wingdings" w:hint="default"/>
        <w:sz w:val="20"/>
      </w:rPr>
    </w:lvl>
    <w:lvl w:ilvl="3" w:tplc="5D6A3D3E" w:tentative="1">
      <w:start w:val="1"/>
      <w:numFmt w:val="bullet"/>
      <w:lvlText w:val=""/>
      <w:lvlJc w:val="left"/>
      <w:pPr>
        <w:tabs>
          <w:tab w:val="num" w:pos="2880"/>
        </w:tabs>
        <w:ind w:left="2880" w:hanging="360"/>
      </w:pPr>
      <w:rPr>
        <w:rFonts w:ascii="Wingdings" w:hAnsi="Wingdings" w:hint="default"/>
        <w:sz w:val="20"/>
      </w:rPr>
    </w:lvl>
    <w:lvl w:ilvl="4" w:tplc="F2F67B34" w:tentative="1">
      <w:start w:val="1"/>
      <w:numFmt w:val="bullet"/>
      <w:lvlText w:val=""/>
      <w:lvlJc w:val="left"/>
      <w:pPr>
        <w:tabs>
          <w:tab w:val="num" w:pos="3600"/>
        </w:tabs>
        <w:ind w:left="3600" w:hanging="360"/>
      </w:pPr>
      <w:rPr>
        <w:rFonts w:ascii="Wingdings" w:hAnsi="Wingdings" w:hint="default"/>
        <w:sz w:val="20"/>
      </w:rPr>
    </w:lvl>
    <w:lvl w:ilvl="5" w:tplc="F272AE54" w:tentative="1">
      <w:start w:val="1"/>
      <w:numFmt w:val="bullet"/>
      <w:lvlText w:val=""/>
      <w:lvlJc w:val="left"/>
      <w:pPr>
        <w:tabs>
          <w:tab w:val="num" w:pos="4320"/>
        </w:tabs>
        <w:ind w:left="4320" w:hanging="360"/>
      </w:pPr>
      <w:rPr>
        <w:rFonts w:ascii="Wingdings" w:hAnsi="Wingdings" w:hint="default"/>
        <w:sz w:val="20"/>
      </w:rPr>
    </w:lvl>
    <w:lvl w:ilvl="6" w:tplc="556219F0" w:tentative="1">
      <w:start w:val="1"/>
      <w:numFmt w:val="bullet"/>
      <w:lvlText w:val=""/>
      <w:lvlJc w:val="left"/>
      <w:pPr>
        <w:tabs>
          <w:tab w:val="num" w:pos="5040"/>
        </w:tabs>
        <w:ind w:left="5040" w:hanging="360"/>
      </w:pPr>
      <w:rPr>
        <w:rFonts w:ascii="Wingdings" w:hAnsi="Wingdings" w:hint="default"/>
        <w:sz w:val="20"/>
      </w:rPr>
    </w:lvl>
    <w:lvl w:ilvl="7" w:tplc="6C2E8058" w:tentative="1">
      <w:start w:val="1"/>
      <w:numFmt w:val="bullet"/>
      <w:lvlText w:val=""/>
      <w:lvlJc w:val="left"/>
      <w:pPr>
        <w:tabs>
          <w:tab w:val="num" w:pos="5760"/>
        </w:tabs>
        <w:ind w:left="5760" w:hanging="360"/>
      </w:pPr>
      <w:rPr>
        <w:rFonts w:ascii="Wingdings" w:hAnsi="Wingdings" w:hint="default"/>
        <w:sz w:val="20"/>
      </w:rPr>
    </w:lvl>
    <w:lvl w:ilvl="8" w:tplc="174C1A40"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263923"/>
    <w:multiLevelType w:val="hybridMultilevel"/>
    <w:tmpl w:val="F27865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3E72AF0"/>
    <w:multiLevelType w:val="hybridMultilevel"/>
    <w:tmpl w:val="C99C03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60B5E01"/>
    <w:multiLevelType w:val="hybridMultilevel"/>
    <w:tmpl w:val="4F40C6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E331F4"/>
    <w:multiLevelType w:val="hybridMultilevel"/>
    <w:tmpl w:val="58B465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3831A68"/>
    <w:multiLevelType w:val="hybridMultilevel"/>
    <w:tmpl w:val="8E6AE9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3996A85"/>
    <w:multiLevelType w:val="multilevel"/>
    <w:tmpl w:val="79DC8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6919AD"/>
    <w:multiLevelType w:val="hybridMultilevel"/>
    <w:tmpl w:val="50FC66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9C93F07"/>
    <w:multiLevelType w:val="hybridMultilevel"/>
    <w:tmpl w:val="59C44C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9CC27E7"/>
    <w:multiLevelType w:val="hybridMultilevel"/>
    <w:tmpl w:val="F73410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B7C73A8"/>
    <w:multiLevelType w:val="hybridMultilevel"/>
    <w:tmpl w:val="912E1E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CB00493"/>
    <w:multiLevelType w:val="hybridMultilevel"/>
    <w:tmpl w:val="55A64E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D5E185D"/>
    <w:multiLevelType w:val="hybridMultilevel"/>
    <w:tmpl w:val="96B401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FB439D1"/>
    <w:multiLevelType w:val="hybridMultilevel"/>
    <w:tmpl w:val="061252DE"/>
    <w:lvl w:ilvl="0" w:tplc="91305396">
      <w:start w:val="1"/>
      <w:numFmt w:val="decimal"/>
      <w:lvlText w:val="%1."/>
      <w:lvlJc w:val="left"/>
      <w:pPr>
        <w:tabs>
          <w:tab w:val="num" w:pos="720"/>
        </w:tabs>
        <w:ind w:left="720" w:hanging="720"/>
      </w:p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start w:val="1"/>
      <w:numFmt w:val="decimal"/>
      <w:lvlText w:val="%4."/>
      <w:lvlJc w:val="left"/>
      <w:pPr>
        <w:tabs>
          <w:tab w:val="num" w:pos="2520"/>
        </w:tabs>
        <w:ind w:left="2520" w:hanging="360"/>
      </w:pPr>
    </w:lvl>
    <w:lvl w:ilvl="4" w:tplc="04130019">
      <w:start w:val="1"/>
      <w:numFmt w:val="lowerLetter"/>
      <w:lvlText w:val="%5."/>
      <w:lvlJc w:val="left"/>
      <w:pPr>
        <w:tabs>
          <w:tab w:val="num" w:pos="3240"/>
        </w:tabs>
        <w:ind w:left="3240" w:hanging="360"/>
      </w:pPr>
    </w:lvl>
    <w:lvl w:ilvl="5" w:tplc="0413001B">
      <w:start w:val="1"/>
      <w:numFmt w:val="lowerRoman"/>
      <w:lvlText w:val="%6."/>
      <w:lvlJc w:val="right"/>
      <w:pPr>
        <w:tabs>
          <w:tab w:val="num" w:pos="3960"/>
        </w:tabs>
        <w:ind w:left="3960" w:hanging="180"/>
      </w:pPr>
    </w:lvl>
    <w:lvl w:ilvl="6" w:tplc="0413000F">
      <w:start w:val="1"/>
      <w:numFmt w:val="decimal"/>
      <w:lvlText w:val="%7."/>
      <w:lvlJc w:val="left"/>
      <w:pPr>
        <w:tabs>
          <w:tab w:val="num" w:pos="4680"/>
        </w:tabs>
        <w:ind w:left="4680" w:hanging="360"/>
      </w:pPr>
    </w:lvl>
    <w:lvl w:ilvl="7" w:tplc="04130019">
      <w:start w:val="1"/>
      <w:numFmt w:val="lowerLetter"/>
      <w:lvlText w:val="%8."/>
      <w:lvlJc w:val="left"/>
      <w:pPr>
        <w:tabs>
          <w:tab w:val="num" w:pos="5400"/>
        </w:tabs>
        <w:ind w:left="5400" w:hanging="360"/>
      </w:pPr>
    </w:lvl>
    <w:lvl w:ilvl="8" w:tplc="0413001B">
      <w:start w:val="1"/>
      <w:numFmt w:val="lowerRoman"/>
      <w:lvlText w:val="%9."/>
      <w:lvlJc w:val="right"/>
      <w:pPr>
        <w:tabs>
          <w:tab w:val="num" w:pos="6120"/>
        </w:tabs>
        <w:ind w:left="6120" w:hanging="180"/>
      </w:pPr>
    </w:lvl>
  </w:abstractNum>
  <w:abstractNum w:abstractNumId="34" w15:restartNumberingAfterBreak="0">
    <w:nsid w:val="623A177B"/>
    <w:multiLevelType w:val="hybridMultilevel"/>
    <w:tmpl w:val="013EF382"/>
    <w:lvl w:ilvl="0" w:tplc="6A34BF76">
      <w:start w:val="1"/>
      <w:numFmt w:val="bullet"/>
      <w:lvlText w:val="-"/>
      <w:lvlJc w:val="left"/>
      <w:pPr>
        <w:tabs>
          <w:tab w:val="num" w:pos="360"/>
        </w:tabs>
        <w:ind w:left="360" w:hanging="360"/>
      </w:pPr>
      <w:rPr>
        <w:rFonts w:ascii="Verdana" w:eastAsia="Times New Roman" w:hAnsi="Verdana" w:cs="Times New Roman" w:hint="default"/>
        <w:sz w:val="36"/>
        <w:szCs w:val="36"/>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cs="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cs="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B43380F"/>
    <w:multiLevelType w:val="hybridMultilevel"/>
    <w:tmpl w:val="D2548C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15055A5"/>
    <w:multiLevelType w:val="hybridMultilevel"/>
    <w:tmpl w:val="C1C2D2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3F973C3"/>
    <w:multiLevelType w:val="hybridMultilevel"/>
    <w:tmpl w:val="8312A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8FB7BFD"/>
    <w:multiLevelType w:val="hybridMultilevel"/>
    <w:tmpl w:val="D542E6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AD10235"/>
    <w:multiLevelType w:val="hybridMultilevel"/>
    <w:tmpl w:val="8F923F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B320227"/>
    <w:multiLevelType w:val="hybridMultilevel"/>
    <w:tmpl w:val="1E2857B2"/>
    <w:lvl w:ilvl="0" w:tplc="99C248B8">
      <w:start w:val="1"/>
      <w:numFmt w:val="bullet"/>
      <w:lvlText w:val="-"/>
      <w:lvlJc w:val="left"/>
      <w:pPr>
        <w:tabs>
          <w:tab w:val="num" w:pos="360"/>
        </w:tabs>
        <w:ind w:left="360" w:hanging="360"/>
      </w:pPr>
      <w:rPr>
        <w:rFonts w:ascii="Verdana" w:eastAsia="Times New Roman" w:hAnsi="Verdana" w:cs="Times New Roman"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cs="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cs="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D6B3450"/>
    <w:multiLevelType w:val="hybridMultilevel"/>
    <w:tmpl w:val="30F2FF1E"/>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2" w15:restartNumberingAfterBreak="0">
    <w:nsid w:val="7F0232B0"/>
    <w:multiLevelType w:val="hybridMultilevel"/>
    <w:tmpl w:val="8C9842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F500774"/>
    <w:multiLevelType w:val="hybridMultilevel"/>
    <w:tmpl w:val="4F3653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F843F9A"/>
    <w:multiLevelType w:val="hybridMultilevel"/>
    <w:tmpl w:val="5134B4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3"/>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num>
  <w:num w:numId="4">
    <w:abstractNumId w:val="34"/>
  </w:num>
  <w:num w:numId="5">
    <w:abstractNumId w:val="19"/>
  </w:num>
  <w:num w:numId="6">
    <w:abstractNumId w:val="34"/>
  </w:num>
  <w:num w:numId="7">
    <w:abstractNumId w:val="33"/>
  </w:num>
  <w:num w:numId="8">
    <w:abstractNumId w:val="31"/>
  </w:num>
  <w:num w:numId="9">
    <w:abstractNumId w:val="42"/>
  </w:num>
  <w:num w:numId="10">
    <w:abstractNumId w:val="16"/>
  </w:num>
  <w:num w:numId="11">
    <w:abstractNumId w:val="28"/>
  </w:num>
  <w:num w:numId="12">
    <w:abstractNumId w:val="17"/>
  </w:num>
  <w:num w:numId="13">
    <w:abstractNumId w:val="38"/>
  </w:num>
  <w:num w:numId="14">
    <w:abstractNumId w:val="29"/>
  </w:num>
  <w:num w:numId="15">
    <w:abstractNumId w:val="44"/>
  </w:num>
  <w:num w:numId="16">
    <w:abstractNumId w:val="32"/>
  </w:num>
  <w:num w:numId="17">
    <w:abstractNumId w:val="13"/>
  </w:num>
  <w:num w:numId="18">
    <w:abstractNumId w:val="27"/>
  </w:num>
  <w:num w:numId="19">
    <w:abstractNumId w:val="25"/>
  </w:num>
  <w:num w:numId="20">
    <w:abstractNumId w:val="21"/>
  </w:num>
  <w:num w:numId="21">
    <w:abstractNumId w:val="30"/>
  </w:num>
  <w:num w:numId="22">
    <w:abstractNumId w:val="36"/>
  </w:num>
  <w:num w:numId="23">
    <w:abstractNumId w:val="35"/>
  </w:num>
  <w:num w:numId="24">
    <w:abstractNumId w:val="37"/>
  </w:num>
  <w:num w:numId="25">
    <w:abstractNumId w:val="41"/>
  </w:num>
  <w:num w:numId="26">
    <w:abstractNumId w:val="14"/>
  </w:num>
  <w:num w:numId="27">
    <w:abstractNumId w:val="2"/>
  </w:num>
  <w:num w:numId="28">
    <w:abstractNumId w:val="12"/>
  </w:num>
  <w:num w:numId="29">
    <w:abstractNumId w:val="10"/>
  </w:num>
  <w:num w:numId="30">
    <w:abstractNumId w:val="22"/>
  </w:num>
  <w:num w:numId="31">
    <w:abstractNumId w:val="3"/>
  </w:num>
  <w:num w:numId="32">
    <w:abstractNumId w:val="9"/>
  </w:num>
  <w:num w:numId="33">
    <w:abstractNumId w:val="1"/>
  </w:num>
  <w:num w:numId="34">
    <w:abstractNumId w:val="18"/>
  </w:num>
  <w:num w:numId="35">
    <w:abstractNumId w:val="15"/>
  </w:num>
  <w:num w:numId="36">
    <w:abstractNumId w:val="4"/>
  </w:num>
  <w:num w:numId="37">
    <w:abstractNumId w:val="11"/>
  </w:num>
  <w:num w:numId="38">
    <w:abstractNumId w:val="26"/>
  </w:num>
  <w:num w:numId="39">
    <w:abstractNumId w:val="24"/>
  </w:num>
  <w:num w:numId="40">
    <w:abstractNumId w:val="8"/>
  </w:num>
  <w:num w:numId="41">
    <w:abstractNumId w:val="6"/>
  </w:num>
  <w:num w:numId="42">
    <w:abstractNumId w:val="0"/>
  </w:num>
  <w:num w:numId="43">
    <w:abstractNumId w:val="39"/>
  </w:num>
  <w:num w:numId="44">
    <w:abstractNumId w:val="5"/>
  </w:num>
  <w:num w:numId="45">
    <w:abstractNumId w:val="20"/>
  </w:num>
  <w:num w:numId="46">
    <w:abstractNumId w:val="7"/>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0AB3"/>
    <w:rsid w:val="00012C3C"/>
    <w:rsid w:val="00024408"/>
    <w:rsid w:val="00026884"/>
    <w:rsid w:val="00031A1B"/>
    <w:rsid w:val="00033335"/>
    <w:rsid w:val="000414B3"/>
    <w:rsid w:val="0004450A"/>
    <w:rsid w:val="000445D9"/>
    <w:rsid w:val="00045387"/>
    <w:rsid w:val="00047134"/>
    <w:rsid w:val="00054521"/>
    <w:rsid w:val="000603F4"/>
    <w:rsid w:val="00060CDE"/>
    <w:rsid w:val="000619B3"/>
    <w:rsid w:val="00070239"/>
    <w:rsid w:val="00073276"/>
    <w:rsid w:val="00074972"/>
    <w:rsid w:val="000910DB"/>
    <w:rsid w:val="000957BF"/>
    <w:rsid w:val="00096E1C"/>
    <w:rsid w:val="00097567"/>
    <w:rsid w:val="000A2897"/>
    <w:rsid w:val="000A4DA9"/>
    <w:rsid w:val="000B2DE9"/>
    <w:rsid w:val="000B59B9"/>
    <w:rsid w:val="000B65C3"/>
    <w:rsid w:val="000C0F82"/>
    <w:rsid w:val="000D6269"/>
    <w:rsid w:val="000E0611"/>
    <w:rsid w:val="00111634"/>
    <w:rsid w:val="00120A66"/>
    <w:rsid w:val="00124469"/>
    <w:rsid w:val="00124A6A"/>
    <w:rsid w:val="001302B6"/>
    <w:rsid w:val="0013606C"/>
    <w:rsid w:val="001417F8"/>
    <w:rsid w:val="001425CD"/>
    <w:rsid w:val="00145742"/>
    <w:rsid w:val="001466CE"/>
    <w:rsid w:val="001467E4"/>
    <w:rsid w:val="00147670"/>
    <w:rsid w:val="00155EEF"/>
    <w:rsid w:val="00164697"/>
    <w:rsid w:val="00172AB8"/>
    <w:rsid w:val="00177D54"/>
    <w:rsid w:val="001814C0"/>
    <w:rsid w:val="0019385F"/>
    <w:rsid w:val="00195D91"/>
    <w:rsid w:val="001962DA"/>
    <w:rsid w:val="001B1442"/>
    <w:rsid w:val="001B60C7"/>
    <w:rsid w:val="001C25CC"/>
    <w:rsid w:val="001D397E"/>
    <w:rsid w:val="001E118A"/>
    <w:rsid w:val="001E3942"/>
    <w:rsid w:val="001E48ED"/>
    <w:rsid w:val="001F30D0"/>
    <w:rsid w:val="001F602D"/>
    <w:rsid w:val="002021E7"/>
    <w:rsid w:val="002052AA"/>
    <w:rsid w:val="00212415"/>
    <w:rsid w:val="00214687"/>
    <w:rsid w:val="0022341C"/>
    <w:rsid w:val="00225AE4"/>
    <w:rsid w:val="002351AD"/>
    <w:rsid w:val="00241467"/>
    <w:rsid w:val="002436A2"/>
    <w:rsid w:val="00256A99"/>
    <w:rsid w:val="00260A50"/>
    <w:rsid w:val="00262230"/>
    <w:rsid w:val="0026676E"/>
    <w:rsid w:val="002673A6"/>
    <w:rsid w:val="002726D9"/>
    <w:rsid w:val="00275ED3"/>
    <w:rsid w:val="0028142A"/>
    <w:rsid w:val="00287E07"/>
    <w:rsid w:val="00292AB2"/>
    <w:rsid w:val="00295D12"/>
    <w:rsid w:val="002A4AA3"/>
    <w:rsid w:val="002B13FE"/>
    <w:rsid w:val="002B7FC1"/>
    <w:rsid w:val="002C36DB"/>
    <w:rsid w:val="002C3F13"/>
    <w:rsid w:val="002D0BF2"/>
    <w:rsid w:val="002D67F0"/>
    <w:rsid w:val="002D7245"/>
    <w:rsid w:val="002D72AF"/>
    <w:rsid w:val="002E5324"/>
    <w:rsid w:val="002F4BEA"/>
    <w:rsid w:val="002F7B4F"/>
    <w:rsid w:val="003061D6"/>
    <w:rsid w:val="003210F7"/>
    <w:rsid w:val="00323E04"/>
    <w:rsid w:val="00323F8E"/>
    <w:rsid w:val="00342D98"/>
    <w:rsid w:val="00343424"/>
    <w:rsid w:val="003630EF"/>
    <w:rsid w:val="00365B24"/>
    <w:rsid w:val="00365E45"/>
    <w:rsid w:val="00370E08"/>
    <w:rsid w:val="00372B3E"/>
    <w:rsid w:val="00372DC6"/>
    <w:rsid w:val="00375BBE"/>
    <w:rsid w:val="00382A96"/>
    <w:rsid w:val="00387BF6"/>
    <w:rsid w:val="003946A4"/>
    <w:rsid w:val="00397439"/>
    <w:rsid w:val="003A21D0"/>
    <w:rsid w:val="003A3825"/>
    <w:rsid w:val="003A6B89"/>
    <w:rsid w:val="003B077C"/>
    <w:rsid w:val="003B3FB3"/>
    <w:rsid w:val="003C3721"/>
    <w:rsid w:val="003C6F98"/>
    <w:rsid w:val="003C7DBC"/>
    <w:rsid w:val="003D3DA8"/>
    <w:rsid w:val="003D4FDA"/>
    <w:rsid w:val="003E062B"/>
    <w:rsid w:val="003E66E9"/>
    <w:rsid w:val="003E76E5"/>
    <w:rsid w:val="003F1508"/>
    <w:rsid w:val="00406B63"/>
    <w:rsid w:val="0041032B"/>
    <w:rsid w:val="0041101D"/>
    <w:rsid w:val="0041693E"/>
    <w:rsid w:val="004212E5"/>
    <w:rsid w:val="004253A5"/>
    <w:rsid w:val="00426A96"/>
    <w:rsid w:val="004325FB"/>
    <w:rsid w:val="0043515A"/>
    <w:rsid w:val="00435C7A"/>
    <w:rsid w:val="0043653A"/>
    <w:rsid w:val="004368B6"/>
    <w:rsid w:val="004409A2"/>
    <w:rsid w:val="00443E7B"/>
    <w:rsid w:val="0044697A"/>
    <w:rsid w:val="00461538"/>
    <w:rsid w:val="004624EA"/>
    <w:rsid w:val="004652D5"/>
    <w:rsid w:val="004717A0"/>
    <w:rsid w:val="00472A4C"/>
    <w:rsid w:val="004737B6"/>
    <w:rsid w:val="004805E4"/>
    <w:rsid w:val="00490288"/>
    <w:rsid w:val="00495AA4"/>
    <w:rsid w:val="00495B62"/>
    <w:rsid w:val="004A31F3"/>
    <w:rsid w:val="004A5BA2"/>
    <w:rsid w:val="004A63B7"/>
    <w:rsid w:val="004A6454"/>
    <w:rsid w:val="004B6B38"/>
    <w:rsid w:val="004C34A5"/>
    <w:rsid w:val="004C37A3"/>
    <w:rsid w:val="004D2166"/>
    <w:rsid w:val="004F1826"/>
    <w:rsid w:val="004F5742"/>
    <w:rsid w:val="005016C6"/>
    <w:rsid w:val="005033A2"/>
    <w:rsid w:val="0050538A"/>
    <w:rsid w:val="00510B91"/>
    <w:rsid w:val="00515D1F"/>
    <w:rsid w:val="005237FC"/>
    <w:rsid w:val="00523B06"/>
    <w:rsid w:val="005265D8"/>
    <w:rsid w:val="0053378A"/>
    <w:rsid w:val="005348E0"/>
    <w:rsid w:val="0054070C"/>
    <w:rsid w:val="00545407"/>
    <w:rsid w:val="00551049"/>
    <w:rsid w:val="00563409"/>
    <w:rsid w:val="00565A26"/>
    <w:rsid w:val="00565EBB"/>
    <w:rsid w:val="00566BE3"/>
    <w:rsid w:val="00574CA9"/>
    <w:rsid w:val="00575DC8"/>
    <w:rsid w:val="005804BD"/>
    <w:rsid w:val="005849C6"/>
    <w:rsid w:val="00594B92"/>
    <w:rsid w:val="005973A0"/>
    <w:rsid w:val="005A220E"/>
    <w:rsid w:val="005A559D"/>
    <w:rsid w:val="005A616E"/>
    <w:rsid w:val="005A73D1"/>
    <w:rsid w:val="005B7962"/>
    <w:rsid w:val="005C5FA7"/>
    <w:rsid w:val="005D6E6F"/>
    <w:rsid w:val="005E260B"/>
    <w:rsid w:val="005E3607"/>
    <w:rsid w:val="005E60ED"/>
    <w:rsid w:val="005E672D"/>
    <w:rsid w:val="005F3A2D"/>
    <w:rsid w:val="00600EEB"/>
    <w:rsid w:val="006015EA"/>
    <w:rsid w:val="00601E80"/>
    <w:rsid w:val="00606F53"/>
    <w:rsid w:val="00614216"/>
    <w:rsid w:val="006163A6"/>
    <w:rsid w:val="00622BD0"/>
    <w:rsid w:val="00626186"/>
    <w:rsid w:val="00627056"/>
    <w:rsid w:val="006271A3"/>
    <w:rsid w:val="00634DC8"/>
    <w:rsid w:val="00645C22"/>
    <w:rsid w:val="00645FA6"/>
    <w:rsid w:val="0064609E"/>
    <w:rsid w:val="00650627"/>
    <w:rsid w:val="00656B0D"/>
    <w:rsid w:val="00663169"/>
    <w:rsid w:val="00672F5C"/>
    <w:rsid w:val="006746C3"/>
    <w:rsid w:val="00676CB1"/>
    <w:rsid w:val="0068056F"/>
    <w:rsid w:val="00683926"/>
    <w:rsid w:val="00692D9E"/>
    <w:rsid w:val="00694363"/>
    <w:rsid w:val="006964AB"/>
    <w:rsid w:val="006A6C5D"/>
    <w:rsid w:val="006B428F"/>
    <w:rsid w:val="006C637A"/>
    <w:rsid w:val="006C6DAE"/>
    <w:rsid w:val="006D2F65"/>
    <w:rsid w:val="006D3950"/>
    <w:rsid w:val="006F1D05"/>
    <w:rsid w:val="006F2F4A"/>
    <w:rsid w:val="006F5C25"/>
    <w:rsid w:val="0070225C"/>
    <w:rsid w:val="00703AEA"/>
    <w:rsid w:val="00710E09"/>
    <w:rsid w:val="00712662"/>
    <w:rsid w:val="00724971"/>
    <w:rsid w:val="0072795D"/>
    <w:rsid w:val="00730240"/>
    <w:rsid w:val="00735708"/>
    <w:rsid w:val="007418A6"/>
    <w:rsid w:val="007455EF"/>
    <w:rsid w:val="0074753C"/>
    <w:rsid w:val="007506D6"/>
    <w:rsid w:val="0075281B"/>
    <w:rsid w:val="0076447C"/>
    <w:rsid w:val="00767E56"/>
    <w:rsid w:val="007726EC"/>
    <w:rsid w:val="00783779"/>
    <w:rsid w:val="007847F3"/>
    <w:rsid w:val="007856F8"/>
    <w:rsid w:val="00792E36"/>
    <w:rsid w:val="0079531C"/>
    <w:rsid w:val="007B1672"/>
    <w:rsid w:val="007B75D9"/>
    <w:rsid w:val="007C19A0"/>
    <w:rsid w:val="007C2364"/>
    <w:rsid w:val="007C65D5"/>
    <w:rsid w:val="007D23DB"/>
    <w:rsid w:val="007D2630"/>
    <w:rsid w:val="007D6936"/>
    <w:rsid w:val="007E0469"/>
    <w:rsid w:val="007E139E"/>
    <w:rsid w:val="007E2E6A"/>
    <w:rsid w:val="007E2EC4"/>
    <w:rsid w:val="007F56DC"/>
    <w:rsid w:val="00805FA5"/>
    <w:rsid w:val="00813DBF"/>
    <w:rsid w:val="0081699A"/>
    <w:rsid w:val="008175A9"/>
    <w:rsid w:val="00821148"/>
    <w:rsid w:val="00831A04"/>
    <w:rsid w:val="008339A2"/>
    <w:rsid w:val="008471A9"/>
    <w:rsid w:val="00856355"/>
    <w:rsid w:val="00860D0A"/>
    <w:rsid w:val="00861C3D"/>
    <w:rsid w:val="0086367F"/>
    <w:rsid w:val="0086459F"/>
    <w:rsid w:val="00891A58"/>
    <w:rsid w:val="008A3A38"/>
    <w:rsid w:val="008A3B0C"/>
    <w:rsid w:val="008A79EA"/>
    <w:rsid w:val="008B2FA7"/>
    <w:rsid w:val="008C5001"/>
    <w:rsid w:val="008D15B1"/>
    <w:rsid w:val="008D47BE"/>
    <w:rsid w:val="008E0750"/>
    <w:rsid w:val="008F58DA"/>
    <w:rsid w:val="00901606"/>
    <w:rsid w:val="00902668"/>
    <w:rsid w:val="00902D78"/>
    <w:rsid w:val="00902D86"/>
    <w:rsid w:val="00903AD1"/>
    <w:rsid w:val="00903CFB"/>
    <w:rsid w:val="00907C0A"/>
    <w:rsid w:val="00917174"/>
    <w:rsid w:val="00924872"/>
    <w:rsid w:val="009323E3"/>
    <w:rsid w:val="0093609F"/>
    <w:rsid w:val="00936901"/>
    <w:rsid w:val="0094476D"/>
    <w:rsid w:val="00946602"/>
    <w:rsid w:val="00960B45"/>
    <w:rsid w:val="00970E09"/>
    <w:rsid w:val="0097218E"/>
    <w:rsid w:val="009763FD"/>
    <w:rsid w:val="0098592E"/>
    <w:rsid w:val="00994FE6"/>
    <w:rsid w:val="009A0AD2"/>
    <w:rsid w:val="009A0E61"/>
    <w:rsid w:val="009A1E33"/>
    <w:rsid w:val="009A5AD3"/>
    <w:rsid w:val="009B4566"/>
    <w:rsid w:val="009B5E30"/>
    <w:rsid w:val="009B7F8E"/>
    <w:rsid w:val="009C0737"/>
    <w:rsid w:val="009C1A24"/>
    <w:rsid w:val="009C4DB1"/>
    <w:rsid w:val="009C55BE"/>
    <w:rsid w:val="009E3A42"/>
    <w:rsid w:val="009E4089"/>
    <w:rsid w:val="00A154F9"/>
    <w:rsid w:val="00A15A3E"/>
    <w:rsid w:val="00A244EE"/>
    <w:rsid w:val="00A2535E"/>
    <w:rsid w:val="00A304A6"/>
    <w:rsid w:val="00A33F3F"/>
    <w:rsid w:val="00A34458"/>
    <w:rsid w:val="00A34753"/>
    <w:rsid w:val="00A40B36"/>
    <w:rsid w:val="00A44054"/>
    <w:rsid w:val="00A44E6C"/>
    <w:rsid w:val="00A50BD8"/>
    <w:rsid w:val="00A5502A"/>
    <w:rsid w:val="00A55B50"/>
    <w:rsid w:val="00A61D30"/>
    <w:rsid w:val="00A700CD"/>
    <w:rsid w:val="00A75AAA"/>
    <w:rsid w:val="00A81328"/>
    <w:rsid w:val="00A81A5F"/>
    <w:rsid w:val="00A82C13"/>
    <w:rsid w:val="00A91939"/>
    <w:rsid w:val="00A92F28"/>
    <w:rsid w:val="00A97AB5"/>
    <w:rsid w:val="00AB186A"/>
    <w:rsid w:val="00AB26A6"/>
    <w:rsid w:val="00AC1B70"/>
    <w:rsid w:val="00AC1C8A"/>
    <w:rsid w:val="00AC648F"/>
    <w:rsid w:val="00AD1685"/>
    <w:rsid w:val="00AD6B77"/>
    <w:rsid w:val="00AE7C16"/>
    <w:rsid w:val="00AF53DC"/>
    <w:rsid w:val="00B0534E"/>
    <w:rsid w:val="00B101C8"/>
    <w:rsid w:val="00B16D6C"/>
    <w:rsid w:val="00B1721B"/>
    <w:rsid w:val="00B20D84"/>
    <w:rsid w:val="00B24007"/>
    <w:rsid w:val="00B278E3"/>
    <w:rsid w:val="00B35FDB"/>
    <w:rsid w:val="00B36589"/>
    <w:rsid w:val="00B42545"/>
    <w:rsid w:val="00B4553B"/>
    <w:rsid w:val="00B5022C"/>
    <w:rsid w:val="00B50B82"/>
    <w:rsid w:val="00B57FE3"/>
    <w:rsid w:val="00B81A8F"/>
    <w:rsid w:val="00B84D6A"/>
    <w:rsid w:val="00B86F8C"/>
    <w:rsid w:val="00B876A7"/>
    <w:rsid w:val="00B912E0"/>
    <w:rsid w:val="00B92779"/>
    <w:rsid w:val="00B95BCD"/>
    <w:rsid w:val="00BA368E"/>
    <w:rsid w:val="00BA6B06"/>
    <w:rsid w:val="00BB2B15"/>
    <w:rsid w:val="00BC21F9"/>
    <w:rsid w:val="00BC3BD7"/>
    <w:rsid w:val="00BC7D86"/>
    <w:rsid w:val="00BD12D0"/>
    <w:rsid w:val="00BD1A97"/>
    <w:rsid w:val="00BD5B71"/>
    <w:rsid w:val="00BD7864"/>
    <w:rsid w:val="00BE7D06"/>
    <w:rsid w:val="00BF0BFE"/>
    <w:rsid w:val="00BF10C6"/>
    <w:rsid w:val="00C020BC"/>
    <w:rsid w:val="00C1651F"/>
    <w:rsid w:val="00C1738A"/>
    <w:rsid w:val="00C175CD"/>
    <w:rsid w:val="00C20844"/>
    <w:rsid w:val="00C24A5C"/>
    <w:rsid w:val="00C30D83"/>
    <w:rsid w:val="00C3118C"/>
    <w:rsid w:val="00C50458"/>
    <w:rsid w:val="00C528C7"/>
    <w:rsid w:val="00C53FE7"/>
    <w:rsid w:val="00C544EC"/>
    <w:rsid w:val="00C545E7"/>
    <w:rsid w:val="00C717D1"/>
    <w:rsid w:val="00C74617"/>
    <w:rsid w:val="00C87A85"/>
    <w:rsid w:val="00C97646"/>
    <w:rsid w:val="00CA592C"/>
    <w:rsid w:val="00CB3C89"/>
    <w:rsid w:val="00CB748E"/>
    <w:rsid w:val="00CB7AD6"/>
    <w:rsid w:val="00CC6E25"/>
    <w:rsid w:val="00CD288C"/>
    <w:rsid w:val="00CD349A"/>
    <w:rsid w:val="00CD6538"/>
    <w:rsid w:val="00CF15E8"/>
    <w:rsid w:val="00CF6F92"/>
    <w:rsid w:val="00D164BB"/>
    <w:rsid w:val="00D21A97"/>
    <w:rsid w:val="00D24EF1"/>
    <w:rsid w:val="00D2657D"/>
    <w:rsid w:val="00D34247"/>
    <w:rsid w:val="00D37A6D"/>
    <w:rsid w:val="00D37EB9"/>
    <w:rsid w:val="00D41203"/>
    <w:rsid w:val="00D427BB"/>
    <w:rsid w:val="00D52696"/>
    <w:rsid w:val="00D622E7"/>
    <w:rsid w:val="00D637A7"/>
    <w:rsid w:val="00D8694D"/>
    <w:rsid w:val="00D878F7"/>
    <w:rsid w:val="00D9381F"/>
    <w:rsid w:val="00D978D5"/>
    <w:rsid w:val="00DC0C9F"/>
    <w:rsid w:val="00DC1B01"/>
    <w:rsid w:val="00DC2E68"/>
    <w:rsid w:val="00DC391C"/>
    <w:rsid w:val="00DD15E8"/>
    <w:rsid w:val="00DD25CF"/>
    <w:rsid w:val="00DD45AD"/>
    <w:rsid w:val="00DE1EF4"/>
    <w:rsid w:val="00DE2FBE"/>
    <w:rsid w:val="00DE39F8"/>
    <w:rsid w:val="00DE6EE5"/>
    <w:rsid w:val="00DF0501"/>
    <w:rsid w:val="00DF0545"/>
    <w:rsid w:val="00DF7DA2"/>
    <w:rsid w:val="00E01F2D"/>
    <w:rsid w:val="00E01FD2"/>
    <w:rsid w:val="00E022E4"/>
    <w:rsid w:val="00E074D9"/>
    <w:rsid w:val="00E106A6"/>
    <w:rsid w:val="00E11C73"/>
    <w:rsid w:val="00E1261E"/>
    <w:rsid w:val="00E1371D"/>
    <w:rsid w:val="00E14AC7"/>
    <w:rsid w:val="00E3119D"/>
    <w:rsid w:val="00E33FEC"/>
    <w:rsid w:val="00E34E50"/>
    <w:rsid w:val="00E62C0B"/>
    <w:rsid w:val="00E71E4E"/>
    <w:rsid w:val="00E72EEA"/>
    <w:rsid w:val="00E81A35"/>
    <w:rsid w:val="00E82F7E"/>
    <w:rsid w:val="00E83786"/>
    <w:rsid w:val="00EA33C3"/>
    <w:rsid w:val="00EA3B26"/>
    <w:rsid w:val="00EA3B4D"/>
    <w:rsid w:val="00EA4BCF"/>
    <w:rsid w:val="00EA7584"/>
    <w:rsid w:val="00EB07CB"/>
    <w:rsid w:val="00EC2C24"/>
    <w:rsid w:val="00EC356C"/>
    <w:rsid w:val="00EC6410"/>
    <w:rsid w:val="00ED0C49"/>
    <w:rsid w:val="00ED35AE"/>
    <w:rsid w:val="00ED669D"/>
    <w:rsid w:val="00ED6D32"/>
    <w:rsid w:val="00ED7EDD"/>
    <w:rsid w:val="00EE01E5"/>
    <w:rsid w:val="00EE0D4A"/>
    <w:rsid w:val="00EE7C65"/>
    <w:rsid w:val="00EF00A2"/>
    <w:rsid w:val="00EF1E53"/>
    <w:rsid w:val="00F009A4"/>
    <w:rsid w:val="00F04B32"/>
    <w:rsid w:val="00F11A8C"/>
    <w:rsid w:val="00F14806"/>
    <w:rsid w:val="00F15126"/>
    <w:rsid w:val="00F16A2B"/>
    <w:rsid w:val="00F21534"/>
    <w:rsid w:val="00F23E4F"/>
    <w:rsid w:val="00F3139E"/>
    <w:rsid w:val="00F35DF8"/>
    <w:rsid w:val="00F35EDB"/>
    <w:rsid w:val="00F36CFD"/>
    <w:rsid w:val="00F410BF"/>
    <w:rsid w:val="00F41B89"/>
    <w:rsid w:val="00F41CEC"/>
    <w:rsid w:val="00F468B1"/>
    <w:rsid w:val="00F46E86"/>
    <w:rsid w:val="00F50144"/>
    <w:rsid w:val="00F51B90"/>
    <w:rsid w:val="00F536CB"/>
    <w:rsid w:val="00F62835"/>
    <w:rsid w:val="00F6480D"/>
    <w:rsid w:val="00F66F3C"/>
    <w:rsid w:val="00F712AC"/>
    <w:rsid w:val="00F773E9"/>
    <w:rsid w:val="00F87433"/>
    <w:rsid w:val="00F92A06"/>
    <w:rsid w:val="00FA41B8"/>
    <w:rsid w:val="00FA59DE"/>
    <w:rsid w:val="00FB5E3F"/>
    <w:rsid w:val="00FB7965"/>
    <w:rsid w:val="00FC6D72"/>
    <w:rsid w:val="00FD0B96"/>
    <w:rsid w:val="00FD1BF1"/>
    <w:rsid w:val="00FD5358"/>
    <w:rsid w:val="00FD7EA6"/>
    <w:rsid w:val="00FE18B0"/>
    <w:rsid w:val="00FE7270"/>
    <w:rsid w:val="00FF210D"/>
    <w:rsid w:val="127168B5"/>
    <w:rsid w:val="13339D85"/>
    <w:rsid w:val="1BB6EFC1"/>
    <w:rsid w:val="259A559C"/>
    <w:rsid w:val="27333AC2"/>
    <w:rsid w:val="2F712744"/>
    <w:rsid w:val="36A97C7E"/>
    <w:rsid w:val="44C96BA9"/>
    <w:rsid w:val="473FBDAF"/>
    <w:rsid w:val="4E7D1A1C"/>
    <w:rsid w:val="53E2663E"/>
    <w:rsid w:val="6E32FB8B"/>
    <w:rsid w:val="709E7D29"/>
    <w:rsid w:val="7F72D1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F009A4"/>
    <w:rPr>
      <w:color w:val="000000"/>
      <w:u w:val="single"/>
    </w:rPr>
  </w:style>
  <w:style w:type="paragraph" w:styleId="Normaalweb">
    <w:name w:val="Normal (Web)"/>
    <w:basedOn w:val="Standaard"/>
    <w:uiPriority w:val="99"/>
    <w:unhideWhenUsed/>
    <w:rsid w:val="00F009A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UnresolvedMention">
    <w:name w:val="Unresolved Mention"/>
    <w:basedOn w:val="Standaardalinea-lettertype"/>
    <w:uiPriority w:val="99"/>
    <w:semiHidden/>
    <w:unhideWhenUsed/>
    <w:rsid w:val="00FA41B8"/>
    <w:rPr>
      <w:color w:val="605E5C"/>
      <w:shd w:val="clear" w:color="auto" w:fill="E1DFDD"/>
    </w:rPr>
  </w:style>
  <w:style w:type="paragraph" w:styleId="Titel">
    <w:name w:val="Title"/>
    <w:basedOn w:val="Standaard"/>
    <w:next w:val="Standaard"/>
    <w:link w:val="TitelChar"/>
    <w:uiPriority w:val="10"/>
    <w:qFormat/>
    <w:rsid w:val="0062618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elChar">
    <w:name w:val="Titel Char"/>
    <w:basedOn w:val="Standaardalinea-lettertype"/>
    <w:link w:val="Titel"/>
    <w:uiPriority w:val="10"/>
    <w:rsid w:val="00626186"/>
    <w:rPr>
      <w:rFonts w:asciiTheme="majorHAnsi" w:eastAsiaTheme="majorEastAsia" w:hAnsiTheme="majorHAnsi" w:cstheme="majorBidi"/>
      <w:color w:val="17365D" w:themeColor="text2" w:themeShade="BF"/>
      <w:spacing w:val="5"/>
      <w:kern w:val="28"/>
      <w:sz w:val="52"/>
      <w:szCs w:val="52"/>
      <w:lang w:val="en-US"/>
    </w:rPr>
  </w:style>
  <w:style w:type="paragraph" w:styleId="Lijstopsomteken">
    <w:name w:val="List Bullet"/>
    <w:basedOn w:val="Standaard"/>
    <w:uiPriority w:val="99"/>
    <w:unhideWhenUsed/>
    <w:rsid w:val="00626186"/>
    <w:pPr>
      <w:numPr>
        <w:numId w:val="42"/>
      </w:numPr>
      <w:tabs>
        <w:tab w:val="clear" w:pos="360"/>
      </w:tabs>
      <w:spacing w:after="200" w:line="276" w:lineRule="auto"/>
      <w:ind w:left="0" w:firstLine="0"/>
      <w:contextualSpacing/>
    </w:pPr>
    <w:rPr>
      <w:rFonts w:asciiTheme="minorHAnsi" w:eastAsiaTheme="minorEastAsia" w:hAnsiTheme="minorHAnsi"/>
      <w:sz w:val="22"/>
      <w:szCs w:val="22"/>
      <w:lang w:val="en-US"/>
    </w:rPr>
  </w:style>
  <w:style w:type="character" w:styleId="GevolgdeHyperlink">
    <w:name w:val="FollowedHyperlink"/>
    <w:basedOn w:val="Standaardalinea-lettertype"/>
    <w:uiPriority w:val="99"/>
    <w:semiHidden/>
    <w:unhideWhenUsed/>
    <w:rsid w:val="00A50BD8"/>
    <w:rPr>
      <w:color w:val="800080" w:themeColor="followedHyperlink"/>
      <w:u w:val="single"/>
    </w:rPr>
  </w:style>
  <w:style w:type="character" w:styleId="Verwijzingopmerking">
    <w:name w:val="annotation reference"/>
    <w:basedOn w:val="Standaardalinea-lettertype"/>
    <w:uiPriority w:val="99"/>
    <w:semiHidden/>
    <w:unhideWhenUsed/>
    <w:rsid w:val="00A50BD8"/>
    <w:rPr>
      <w:sz w:val="16"/>
      <w:szCs w:val="16"/>
    </w:rPr>
  </w:style>
  <w:style w:type="paragraph" w:styleId="Tekstopmerking">
    <w:name w:val="annotation text"/>
    <w:basedOn w:val="Standaard"/>
    <w:link w:val="TekstopmerkingChar"/>
    <w:uiPriority w:val="99"/>
    <w:semiHidden/>
    <w:unhideWhenUsed/>
    <w:rsid w:val="00A50BD8"/>
    <w:pPr>
      <w:spacing w:line="240" w:lineRule="auto"/>
    </w:pPr>
  </w:style>
  <w:style w:type="character" w:customStyle="1" w:styleId="TekstopmerkingChar">
    <w:name w:val="Tekst opmerking Char"/>
    <w:basedOn w:val="Standaardalinea-lettertype"/>
    <w:link w:val="Tekstopmerking"/>
    <w:uiPriority w:val="99"/>
    <w:semiHidden/>
    <w:rsid w:val="00A50BD8"/>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A50BD8"/>
    <w:rPr>
      <w:b/>
      <w:bCs/>
    </w:rPr>
  </w:style>
  <w:style w:type="character" w:customStyle="1" w:styleId="OnderwerpvanopmerkingChar">
    <w:name w:val="Onderwerp van opmerking Char"/>
    <w:basedOn w:val="TekstopmerkingChar"/>
    <w:link w:val="Onderwerpvanopmerking"/>
    <w:uiPriority w:val="99"/>
    <w:semiHidden/>
    <w:rsid w:val="00A50BD8"/>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10141">
      <w:bodyDiv w:val="1"/>
      <w:marLeft w:val="0"/>
      <w:marRight w:val="0"/>
      <w:marTop w:val="0"/>
      <w:marBottom w:val="0"/>
      <w:divBdr>
        <w:top w:val="none" w:sz="0" w:space="0" w:color="auto"/>
        <w:left w:val="none" w:sz="0" w:space="0" w:color="auto"/>
        <w:bottom w:val="none" w:sz="0" w:space="0" w:color="auto"/>
        <w:right w:val="none" w:sz="0" w:space="0" w:color="auto"/>
      </w:divBdr>
    </w:div>
    <w:div w:id="125901928">
      <w:bodyDiv w:val="1"/>
      <w:marLeft w:val="0"/>
      <w:marRight w:val="0"/>
      <w:marTop w:val="0"/>
      <w:marBottom w:val="0"/>
      <w:divBdr>
        <w:top w:val="none" w:sz="0" w:space="0" w:color="auto"/>
        <w:left w:val="none" w:sz="0" w:space="0" w:color="auto"/>
        <w:bottom w:val="none" w:sz="0" w:space="0" w:color="auto"/>
        <w:right w:val="none" w:sz="0" w:space="0" w:color="auto"/>
      </w:divBdr>
    </w:div>
    <w:div w:id="150562471">
      <w:bodyDiv w:val="1"/>
      <w:marLeft w:val="0"/>
      <w:marRight w:val="0"/>
      <w:marTop w:val="0"/>
      <w:marBottom w:val="0"/>
      <w:divBdr>
        <w:top w:val="none" w:sz="0" w:space="0" w:color="auto"/>
        <w:left w:val="none" w:sz="0" w:space="0" w:color="auto"/>
        <w:bottom w:val="none" w:sz="0" w:space="0" w:color="auto"/>
        <w:right w:val="none" w:sz="0" w:space="0" w:color="auto"/>
      </w:divBdr>
    </w:div>
    <w:div w:id="361979080">
      <w:bodyDiv w:val="1"/>
      <w:marLeft w:val="0"/>
      <w:marRight w:val="0"/>
      <w:marTop w:val="0"/>
      <w:marBottom w:val="0"/>
      <w:divBdr>
        <w:top w:val="none" w:sz="0" w:space="0" w:color="auto"/>
        <w:left w:val="none" w:sz="0" w:space="0" w:color="auto"/>
        <w:bottom w:val="none" w:sz="0" w:space="0" w:color="auto"/>
        <w:right w:val="none" w:sz="0" w:space="0" w:color="auto"/>
      </w:divBdr>
    </w:div>
    <w:div w:id="720178557">
      <w:bodyDiv w:val="1"/>
      <w:marLeft w:val="0"/>
      <w:marRight w:val="0"/>
      <w:marTop w:val="0"/>
      <w:marBottom w:val="0"/>
      <w:divBdr>
        <w:top w:val="none" w:sz="0" w:space="0" w:color="auto"/>
        <w:left w:val="none" w:sz="0" w:space="0" w:color="auto"/>
        <w:bottom w:val="none" w:sz="0" w:space="0" w:color="auto"/>
        <w:right w:val="none" w:sz="0" w:space="0" w:color="auto"/>
      </w:divBdr>
      <w:divsChild>
        <w:div w:id="486558199">
          <w:marLeft w:val="0"/>
          <w:marRight w:val="0"/>
          <w:marTop w:val="0"/>
          <w:marBottom w:val="0"/>
          <w:divBdr>
            <w:top w:val="none" w:sz="0" w:space="0" w:color="auto"/>
            <w:left w:val="none" w:sz="0" w:space="0" w:color="auto"/>
            <w:bottom w:val="none" w:sz="0" w:space="0" w:color="auto"/>
            <w:right w:val="none" w:sz="0" w:space="0" w:color="auto"/>
          </w:divBdr>
          <w:divsChild>
            <w:div w:id="267280625">
              <w:marLeft w:val="0"/>
              <w:marRight w:val="0"/>
              <w:marTop w:val="0"/>
              <w:marBottom w:val="0"/>
              <w:divBdr>
                <w:top w:val="none" w:sz="0" w:space="0" w:color="auto"/>
                <w:left w:val="none" w:sz="0" w:space="0" w:color="auto"/>
                <w:bottom w:val="none" w:sz="0" w:space="0" w:color="auto"/>
                <w:right w:val="none" w:sz="0" w:space="0" w:color="auto"/>
              </w:divBdr>
              <w:divsChild>
                <w:div w:id="374887931">
                  <w:marLeft w:val="0"/>
                  <w:marRight w:val="0"/>
                  <w:marTop w:val="0"/>
                  <w:marBottom w:val="300"/>
                  <w:divBdr>
                    <w:top w:val="none" w:sz="0" w:space="0" w:color="auto"/>
                    <w:left w:val="none" w:sz="0" w:space="0" w:color="auto"/>
                    <w:bottom w:val="none" w:sz="0" w:space="0" w:color="auto"/>
                    <w:right w:val="none" w:sz="0" w:space="0" w:color="auto"/>
                  </w:divBdr>
                  <w:divsChild>
                    <w:div w:id="1133135811">
                      <w:marLeft w:val="-150"/>
                      <w:marRight w:val="0"/>
                      <w:marTop w:val="0"/>
                      <w:marBottom w:val="0"/>
                      <w:divBdr>
                        <w:top w:val="none" w:sz="0" w:space="0" w:color="auto"/>
                        <w:left w:val="none" w:sz="0" w:space="0" w:color="auto"/>
                        <w:bottom w:val="none" w:sz="0" w:space="0" w:color="auto"/>
                        <w:right w:val="none" w:sz="0" w:space="0" w:color="auto"/>
                      </w:divBdr>
                      <w:divsChild>
                        <w:div w:id="2033066942">
                          <w:marLeft w:val="0"/>
                          <w:marRight w:val="0"/>
                          <w:marTop w:val="0"/>
                          <w:marBottom w:val="0"/>
                          <w:divBdr>
                            <w:top w:val="none" w:sz="0" w:space="0" w:color="auto"/>
                            <w:left w:val="none" w:sz="0" w:space="0" w:color="auto"/>
                            <w:bottom w:val="none" w:sz="0" w:space="0" w:color="auto"/>
                            <w:right w:val="none" w:sz="0" w:space="0" w:color="auto"/>
                          </w:divBdr>
                          <w:divsChild>
                            <w:div w:id="1454321600">
                              <w:marLeft w:val="0"/>
                              <w:marRight w:val="0"/>
                              <w:marTop w:val="0"/>
                              <w:marBottom w:val="0"/>
                              <w:divBdr>
                                <w:top w:val="none" w:sz="0" w:space="0" w:color="auto"/>
                                <w:left w:val="none" w:sz="0" w:space="0" w:color="auto"/>
                                <w:bottom w:val="none" w:sz="0" w:space="0" w:color="auto"/>
                                <w:right w:val="none" w:sz="0" w:space="0" w:color="auto"/>
                              </w:divBdr>
                              <w:divsChild>
                                <w:div w:id="2090731934">
                                  <w:marLeft w:val="0"/>
                                  <w:marRight w:val="0"/>
                                  <w:marTop w:val="0"/>
                                  <w:marBottom w:val="0"/>
                                  <w:divBdr>
                                    <w:top w:val="none" w:sz="0" w:space="0" w:color="auto"/>
                                    <w:left w:val="none" w:sz="0" w:space="0" w:color="auto"/>
                                    <w:bottom w:val="none" w:sz="0" w:space="0" w:color="auto"/>
                                    <w:right w:val="none" w:sz="0" w:space="0" w:color="auto"/>
                                  </w:divBdr>
                                  <w:divsChild>
                                    <w:div w:id="806700079">
                                      <w:marLeft w:val="0"/>
                                      <w:marRight w:val="0"/>
                                      <w:marTop w:val="0"/>
                                      <w:marBottom w:val="0"/>
                                      <w:divBdr>
                                        <w:top w:val="none" w:sz="0" w:space="0" w:color="auto"/>
                                        <w:left w:val="none" w:sz="0" w:space="0" w:color="auto"/>
                                        <w:bottom w:val="none" w:sz="0" w:space="0" w:color="auto"/>
                                        <w:right w:val="none" w:sz="0" w:space="0" w:color="auto"/>
                                      </w:divBdr>
                                    </w:div>
                                    <w:div w:id="1249005022">
                                      <w:marLeft w:val="0"/>
                                      <w:marRight w:val="0"/>
                                      <w:marTop w:val="0"/>
                                      <w:marBottom w:val="0"/>
                                      <w:divBdr>
                                        <w:top w:val="none" w:sz="0" w:space="0" w:color="auto"/>
                                        <w:left w:val="none" w:sz="0" w:space="0" w:color="auto"/>
                                        <w:bottom w:val="none" w:sz="0" w:space="0" w:color="auto"/>
                                        <w:right w:val="none" w:sz="0" w:space="0" w:color="auto"/>
                                      </w:divBdr>
                                    </w:div>
                                    <w:div w:id="1703944578">
                                      <w:marLeft w:val="0"/>
                                      <w:marRight w:val="0"/>
                                      <w:marTop w:val="0"/>
                                      <w:marBottom w:val="0"/>
                                      <w:divBdr>
                                        <w:top w:val="none" w:sz="0" w:space="0" w:color="auto"/>
                                        <w:left w:val="none" w:sz="0" w:space="0" w:color="auto"/>
                                        <w:bottom w:val="none" w:sz="0" w:space="0" w:color="auto"/>
                                        <w:right w:val="none" w:sz="0" w:space="0" w:color="auto"/>
                                      </w:divBdr>
                                    </w:div>
                                    <w:div w:id="310139568">
                                      <w:marLeft w:val="0"/>
                                      <w:marRight w:val="0"/>
                                      <w:marTop w:val="0"/>
                                      <w:marBottom w:val="0"/>
                                      <w:divBdr>
                                        <w:top w:val="none" w:sz="0" w:space="0" w:color="auto"/>
                                        <w:left w:val="none" w:sz="0" w:space="0" w:color="auto"/>
                                        <w:bottom w:val="none" w:sz="0" w:space="0" w:color="auto"/>
                                        <w:right w:val="none" w:sz="0" w:space="0" w:color="auto"/>
                                      </w:divBdr>
                                    </w:div>
                                    <w:div w:id="1061443707">
                                      <w:marLeft w:val="0"/>
                                      <w:marRight w:val="0"/>
                                      <w:marTop w:val="0"/>
                                      <w:marBottom w:val="0"/>
                                      <w:divBdr>
                                        <w:top w:val="none" w:sz="0" w:space="0" w:color="auto"/>
                                        <w:left w:val="none" w:sz="0" w:space="0" w:color="auto"/>
                                        <w:bottom w:val="none" w:sz="0" w:space="0" w:color="auto"/>
                                        <w:right w:val="none" w:sz="0" w:space="0" w:color="auto"/>
                                      </w:divBdr>
                                    </w:div>
                                  </w:divsChild>
                                </w:div>
                                <w:div w:id="24152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243029815">
      <w:bodyDiv w:val="1"/>
      <w:marLeft w:val="0"/>
      <w:marRight w:val="0"/>
      <w:marTop w:val="0"/>
      <w:marBottom w:val="0"/>
      <w:divBdr>
        <w:top w:val="none" w:sz="0" w:space="0" w:color="auto"/>
        <w:left w:val="none" w:sz="0" w:space="0" w:color="auto"/>
        <w:bottom w:val="none" w:sz="0" w:space="0" w:color="auto"/>
        <w:right w:val="none" w:sz="0" w:space="0" w:color="auto"/>
      </w:divBdr>
    </w:div>
    <w:div w:id="1289971903">
      <w:bodyDiv w:val="1"/>
      <w:marLeft w:val="0"/>
      <w:marRight w:val="0"/>
      <w:marTop w:val="0"/>
      <w:marBottom w:val="0"/>
      <w:divBdr>
        <w:top w:val="none" w:sz="0" w:space="0" w:color="auto"/>
        <w:left w:val="none" w:sz="0" w:space="0" w:color="auto"/>
        <w:bottom w:val="none" w:sz="0" w:space="0" w:color="auto"/>
        <w:right w:val="none" w:sz="0" w:space="0" w:color="auto"/>
      </w:divBdr>
    </w:div>
    <w:div w:id="1561555191">
      <w:bodyDiv w:val="1"/>
      <w:marLeft w:val="0"/>
      <w:marRight w:val="0"/>
      <w:marTop w:val="0"/>
      <w:marBottom w:val="0"/>
      <w:divBdr>
        <w:top w:val="none" w:sz="0" w:space="0" w:color="auto"/>
        <w:left w:val="none" w:sz="0" w:space="0" w:color="auto"/>
        <w:bottom w:val="none" w:sz="0" w:space="0" w:color="auto"/>
        <w:right w:val="none" w:sz="0" w:space="0" w:color="auto"/>
      </w:divBdr>
    </w:div>
    <w:div w:id="1622686744">
      <w:bodyDiv w:val="1"/>
      <w:marLeft w:val="0"/>
      <w:marRight w:val="0"/>
      <w:marTop w:val="0"/>
      <w:marBottom w:val="0"/>
      <w:divBdr>
        <w:top w:val="none" w:sz="0" w:space="0" w:color="auto"/>
        <w:left w:val="none" w:sz="0" w:space="0" w:color="auto"/>
        <w:bottom w:val="none" w:sz="0" w:space="0" w:color="auto"/>
        <w:right w:val="none" w:sz="0" w:space="0" w:color="auto"/>
      </w:divBdr>
    </w:div>
    <w:div w:id="1700086337">
      <w:bodyDiv w:val="1"/>
      <w:marLeft w:val="0"/>
      <w:marRight w:val="0"/>
      <w:marTop w:val="0"/>
      <w:marBottom w:val="0"/>
      <w:divBdr>
        <w:top w:val="none" w:sz="0" w:space="0" w:color="auto"/>
        <w:left w:val="none" w:sz="0" w:space="0" w:color="auto"/>
        <w:bottom w:val="none" w:sz="0" w:space="0" w:color="auto"/>
        <w:right w:val="none" w:sz="0" w:space="0" w:color="auto"/>
      </w:divBdr>
    </w:div>
    <w:div w:id="1817144659">
      <w:bodyDiv w:val="1"/>
      <w:marLeft w:val="0"/>
      <w:marRight w:val="0"/>
      <w:marTop w:val="0"/>
      <w:marBottom w:val="0"/>
      <w:divBdr>
        <w:top w:val="none" w:sz="0" w:space="0" w:color="auto"/>
        <w:left w:val="none" w:sz="0" w:space="0" w:color="auto"/>
        <w:bottom w:val="none" w:sz="0" w:space="0" w:color="auto"/>
        <w:right w:val="none" w:sz="0" w:space="0" w:color="auto"/>
      </w:divBdr>
    </w:div>
    <w:div w:id="204652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pport.microsoft.com/nl-nl/windows/de-app-pc-statuscontrole-gebruiken-9c8abd9b-03ba-4e67-81ef-36f37caa7844" TargetMode="External"/><Relationship Id="rId18" Type="http://schemas.openxmlformats.org/officeDocument/2006/relationships/hyperlink" Target="https://ubuntu.com/download/desktop" TargetMode="External"/><Relationship Id="rId3" Type="http://schemas.openxmlformats.org/officeDocument/2006/relationships/customXml" Target="../customXml/item3.xml"/><Relationship Id="rId21" Type="http://schemas.openxmlformats.org/officeDocument/2006/relationships/hyperlink" Target="http://www.visio.org" TargetMode="External"/><Relationship Id="rId7" Type="http://schemas.openxmlformats.org/officeDocument/2006/relationships/settings" Target="settings.xml"/><Relationship Id="rId12" Type="http://schemas.openxmlformats.org/officeDocument/2006/relationships/hyperlink" Target="https://www.consumentenbond.nl/nieuws/2025/extra-jaar-gratis-windows-10--updates-is-winst-maar-blijft-te-kort?CID=EML_NB_NL_20250927&amp;j=2781616&amp;sfmc_sub=364538928&amp;l=237_HTML&amp;u=68745485&amp;mid=100003369&amp;jb=19022&amp;j=2781616&amp;sfmc_sub=364538928&amp;l=237&amp;u=68745485&amp;mid=100003369&amp;jb=19022&amp;" TargetMode="External"/><Relationship Id="rId17" Type="http://schemas.openxmlformats.org/officeDocument/2006/relationships/hyperlink" Target="https://kennisportaal.visio.org/documenten/chromebook-leren-training-en-zelfstudie/" TargetMode="External"/><Relationship Id="rId25" Type="http://schemas.openxmlformats.org/officeDocument/2006/relationships/theme" Target="theme/theme1.xml"/><Relationship Id="Rcf3a9568f363479e"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kennisportaal.visio.org/documenten/je-mac-met-sonoma-toegankelijk-instellen/" TargetMode="External"/><Relationship Id="rId20" Type="http://schemas.openxmlformats.org/officeDocument/2006/relationships/hyperlink" Target="https://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a7ced4fc90a64332"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kennisportaal.visio.org/documenten/android-instellen-voor-slechtzienden-en-blinden/"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iphone-of-ipad-instellen-voor-slechtzienden-en-blinden-ios-18/"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131</Value>
      <Value>93</Value>
      <Value>92</Value>
      <Value>126</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Overige hulpmiddelen</TermName>
          <TermId xmlns="http://schemas.microsoft.com/office/infopath/2007/PartnerControls">4ad42e55-e653-4225-81bc-3f866b89478c</TermId>
        </TermInfo>
        <TermInfo xmlns="http://schemas.microsoft.com/office/infopath/2007/PartnerControls">
          <TermName xmlns="http://schemas.microsoft.com/office/infopath/2007/PartnerControls">Huishouden en gezin</TermName>
          <TermId xmlns="http://schemas.microsoft.com/office/infopath/2007/PartnerControls">66166900-6d22-407e-8f74-f43754ef706c</TermId>
        </TermInfo>
        <TermInfo xmlns="http://schemas.microsoft.com/office/infopath/2007/PartnerControls">
          <TermName xmlns="http://schemas.microsoft.com/office/infopath/2007/PartnerControls">Boodschappen doen</TermName>
          <TermId xmlns="http://schemas.microsoft.com/office/infopath/2007/PartnerControls">1d8ccdd5-c16d-48e1-afb7-fd9363c04a4e</TermId>
        </TermInfo>
      </Terms>
    </n7d6b6d2f2f04adaadb9b2e78837a63e>
    <Aantal_x0020_afb xmlns="8d27d9b6-5dfd-470f-9e28-149e6d86886c" xsi:nil="true"/>
    <Archief xmlns="8d27d9b6-5dfd-470f-9e28-149e6d86886c" xsi:nil="true"/>
    <Pagina_x0027_s xmlns="8d27d9b6-5dfd-470f-9e28-149e6d86886c" xsi:nil="true"/>
    <Publicatiedatum xmlns="8d27d9b6-5dfd-470f-9e28-149e6d86886c">2025-09-22T11:45:34+00:00</Publicatiedatum>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dcmityp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35e494e1-5520-4bb4-90b6-9404c0aef822"/>
    <ds:schemaRef ds:uri="8d27d9b6-5dfd-470f-9e28-149e6d86886c"/>
    <ds:schemaRef ds:uri="http://schemas.microsoft.com/sharepoint/v3"/>
    <ds:schemaRef ds:uri="http://www.w3.org/XML/1998/namespace"/>
  </ds:schemaRefs>
</ds:datastoreItem>
</file>

<file path=customXml/itemProps2.xml><?xml version="1.0" encoding="utf-8"?>
<ds:datastoreItem xmlns:ds="http://schemas.openxmlformats.org/officeDocument/2006/customXml" ds:itemID="{1B16E33C-82B6-4D4C-9F19-F4050B144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20C2FA06-3251-4893-A0E2-42307D559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1685</Words>
  <Characters>9271</Characters>
  <Application>Microsoft Office Word</Application>
  <DocSecurity>0</DocSecurity>
  <Lines>77</Lines>
  <Paragraphs>21</Paragraphs>
  <ScaleCrop>false</ScaleCrop>
  <Company>Koninklijke Visio</Company>
  <LinksUpToDate>false</LinksUpToDate>
  <CharactersWithSpaces>10935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Memoberichten opnemen met de Victor Reader Stream</dc:title>
  <dc:subject>In deze korte handleiding leer je stap voor stap om notities op te nemen en deze weer te beluisteren.</dc:subject>
  <dc:creator>Gerard van Rijswijk </dc:creator>
  <cp:lastModifiedBy>Marc Stovers</cp:lastModifiedBy>
  <cp:revision>264</cp:revision>
  <dcterms:created xsi:type="dcterms:W3CDTF">2019-01-29T10:12:00Z</dcterms:created>
  <dcterms:modified xsi:type="dcterms:W3CDTF">2025-09-29T10:06:00Z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93;#Hulpmiddelen|74c61db4-3018-4673-a598-27759d1194e4;#131;#Overige hulpmiddelen|4ad42e55-e653-4225-81bc-3f866b89478c;#92;#Huishouden en gezin|66166900-6d22-407e-8f74-f43754ef706c;#126;#Boodschappen doen|1d8ccdd5-c16d-48e1-afb7-fd9363c04a4e</vt:lpwstr>
  </property>
  <property fmtid="{D5CDD505-2E9C-101B-9397-08002B2CF9AE}" pid="12" name="AuthorIds_UIVersion_3072">
    <vt:lpwstr>91</vt:lpwstr>
  </property>
  <property fmtid="{D5CDD505-2E9C-101B-9397-08002B2CF9AE}" pid="13" name="AuthorIds_UIVersion_4096">
    <vt:lpwstr>91</vt:lpwstr>
  </property>
  <property fmtid="{D5CDD505-2E9C-101B-9397-08002B2CF9AE}" pid="14" name="MediaServiceImageTags">
    <vt:lpwstr/>
  </property>
</Properties>
</file>