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4375" w14:textId="77777777" w:rsidR="00940C65" w:rsidRDefault="00940C65" w:rsidP="00940C65">
      <w:pPr>
        <w:pStyle w:val="Kop1"/>
        <w:rPr>
          <w:b/>
        </w:rPr>
      </w:pPr>
      <w:r>
        <w:rPr>
          <w:b/>
        </w:rPr>
        <w:t xml:space="preserve">Android leren 15 - </w:t>
      </w:r>
      <w:r w:rsidRPr="00BB3E7B">
        <w:rPr>
          <w:b/>
        </w:rPr>
        <w:t>Braille leesregel gebruiken</w:t>
      </w:r>
    </w:p>
    <w:p w14:paraId="740CBF42" w14:textId="77777777" w:rsidR="00940C65" w:rsidRDefault="00940C65" w:rsidP="00940C65">
      <w:r>
        <w:t>Gerard van Rijswijk en Femke Cobben, Koninklijke Visio</w:t>
      </w:r>
    </w:p>
    <w:p w14:paraId="28124C6D" w14:textId="77777777" w:rsidR="00940C65" w:rsidRDefault="00940C65" w:rsidP="00940C65">
      <w:r w:rsidRPr="00C04BC2">
        <w:t xml:space="preserve">Jeroen </w:t>
      </w:r>
      <w:proofErr w:type="spellStart"/>
      <w:r w:rsidRPr="00C04BC2">
        <w:t>Baldewijns</w:t>
      </w:r>
      <w:proofErr w:type="spellEnd"/>
      <w:r w:rsidRPr="00C04BC2">
        <w:t>, Licht en Liefde</w:t>
      </w:r>
    </w:p>
    <w:p w14:paraId="610AB867" w14:textId="77777777" w:rsidR="00940C65" w:rsidRDefault="00940C65" w:rsidP="00940C65"/>
    <w:p w14:paraId="73513A35" w14:textId="77777777" w:rsidR="00940C65" w:rsidRDefault="00940C65" w:rsidP="00940C65">
      <w:r w:rsidRPr="00A62570">
        <w:rPr>
          <w:noProof/>
          <w:lang w:eastAsia="nl-NL"/>
        </w:rPr>
        <w:drawing>
          <wp:inline distT="0" distB="0" distL="0" distR="0" wp14:anchorId="1183F071" wp14:editId="0DABE0FE">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0E32E796" w14:textId="77777777" w:rsidR="00940C65" w:rsidRDefault="00940C65" w:rsidP="00940C65"/>
    <w:p w14:paraId="51EB215C" w14:textId="77777777" w:rsidR="00940C65" w:rsidRDefault="00940C65" w:rsidP="00940C65">
      <w:r w:rsidRPr="0095340A">
        <w:t xml:space="preserve">Ben je </w:t>
      </w:r>
      <w:r>
        <w:t xml:space="preserve">slechtziend of </w:t>
      </w:r>
      <w:r w:rsidRPr="0095340A">
        <w:t>blind en wil je leren werken met een Android telefoon of tablet?</w:t>
      </w:r>
    </w:p>
    <w:p w14:paraId="446BA548" w14:textId="77777777" w:rsidR="00940C65" w:rsidRDefault="00940C65" w:rsidP="00940C65"/>
    <w:p w14:paraId="70B09358" w14:textId="77777777" w:rsidR="00940C65" w:rsidRDefault="00940C65" w:rsidP="00940C65">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een brailleleesregel kunt koppelen en gebruiken om bijvoorbeeld te navigeren, te lezen of om opdrachten te geven.</w:t>
      </w:r>
    </w:p>
    <w:p w14:paraId="41118F27" w14:textId="77777777" w:rsidR="00940C65" w:rsidRDefault="00940C65" w:rsidP="00940C65"/>
    <w:p w14:paraId="59ADB27E" w14:textId="77777777" w:rsidR="00940C65" w:rsidRDefault="00940C65" w:rsidP="00940C65">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77A5781E" w14:textId="77777777" w:rsidR="00940C65" w:rsidRDefault="00940C65" w:rsidP="00940C65"/>
    <w:p w14:paraId="21FE09C4" w14:textId="77777777" w:rsidR="00940C65" w:rsidRPr="001F596A" w:rsidRDefault="00940C65" w:rsidP="00940C65">
      <w:pPr>
        <w:rPr>
          <w:b/>
        </w:rPr>
      </w:pPr>
      <w:r w:rsidRPr="001F596A">
        <w:rPr>
          <w:b/>
        </w:rPr>
        <w:t>Opmerkingen vooraf</w:t>
      </w:r>
    </w:p>
    <w:p w14:paraId="29C96937" w14:textId="77777777" w:rsidR="00940C65" w:rsidRDefault="00940C65" w:rsidP="00940C65"/>
    <w:p w14:paraId="2ED6219F" w14:textId="77777777" w:rsidR="00940C65" w:rsidRDefault="00940C65" w:rsidP="00940C65">
      <w:pPr>
        <w:pStyle w:val="Lijstalinea"/>
        <w:numPr>
          <w:ilvl w:val="0"/>
          <w:numId w:val="1"/>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67D4A4E7" w14:textId="77777777" w:rsidR="00940C65" w:rsidRPr="00967415" w:rsidRDefault="00940C65" w:rsidP="00940C65">
      <w:pPr>
        <w:pStyle w:val="Lijstalinea"/>
        <w:numPr>
          <w:ilvl w:val="0"/>
          <w:numId w:val="1"/>
        </w:numPr>
      </w:pPr>
      <w:r>
        <w:t xml:space="preserve">Deze training is beschreven met behulp van </w:t>
      </w:r>
      <w:r w:rsidRPr="00967415">
        <w:t>een Samsung S22. Mogelijk staan op jouw Android telefoon de instellingen net ergens anders, hebben ze een andere benaming, of zijn de startschermen anders uitgevoerd.</w:t>
      </w:r>
    </w:p>
    <w:p w14:paraId="63C73172" w14:textId="77777777" w:rsidR="00940C65" w:rsidRPr="00783A99" w:rsidRDefault="00940C65" w:rsidP="00940C65">
      <w:pPr>
        <w:pStyle w:val="Lijstalinea"/>
        <w:numPr>
          <w:ilvl w:val="0"/>
          <w:numId w:val="1"/>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6BC0C218" w14:textId="77777777" w:rsidR="00940C65" w:rsidRDefault="00940C65" w:rsidP="00940C65">
      <w:pPr>
        <w:spacing w:line="300" w:lineRule="atLeast"/>
      </w:pPr>
      <w:r>
        <w:br w:type="page"/>
      </w:r>
    </w:p>
    <w:p w14:paraId="5CE31132" w14:textId="77777777" w:rsidR="00940C65" w:rsidRPr="0095340A" w:rsidRDefault="00940C65" w:rsidP="00940C65">
      <w:pPr>
        <w:rPr>
          <w:rFonts w:eastAsia="Times New Roman"/>
        </w:rPr>
      </w:pPr>
      <w:r w:rsidRPr="0095340A">
        <w:lastRenderedPageBreak/>
        <w:fldChar w:fldCharType="begin"/>
      </w:r>
      <w:r>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0E179C62" w14:textId="77777777" w:rsidR="00940C65" w:rsidRPr="0095340A" w:rsidRDefault="00940C65" w:rsidP="00940C65">
      <w:pPr>
        <w:pStyle w:val="Kop1"/>
        <w:rPr>
          <w:rFonts w:eastAsia="Times New Roman"/>
        </w:rPr>
      </w:pPr>
      <w:r>
        <w:rPr>
          <w:rFonts w:eastAsia="Times New Roman"/>
        </w:rPr>
        <w:t xml:space="preserve">15.1 </w:t>
      </w:r>
      <w:r>
        <w:t>Kun</w:t>
      </w:r>
      <w:r w:rsidRPr="0095340A">
        <w:rPr>
          <w:rFonts w:eastAsia="Times New Roman"/>
        </w:rPr>
        <w:t xml:space="preserve"> je een brailleleesregel gebruiken op een Android-toestel?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3637"/>
      </w:tblGrid>
      <w:tr w:rsidR="00940C65" w14:paraId="2D605BE2" w14:textId="77777777" w:rsidTr="00C63752">
        <w:tc>
          <w:tcPr>
            <w:tcW w:w="4303" w:type="dxa"/>
          </w:tcPr>
          <w:p w14:paraId="3AD720B0" w14:textId="77777777" w:rsidR="00940C65" w:rsidRDefault="00940C65" w:rsidP="00C63752">
            <w:pPr>
              <w:rPr>
                <w:color w:val="000000" w:themeColor="text1"/>
              </w:rPr>
            </w:pPr>
            <w:r w:rsidRPr="0095340A">
              <w:rPr>
                <w:noProof/>
                <w:lang w:eastAsia="nl-NL"/>
              </w:rPr>
              <w:drawing>
                <wp:inline distT="0" distB="0" distL="0" distR="0" wp14:anchorId="15E31DC2" wp14:editId="44F958C5">
                  <wp:extent cx="3025302" cy="1550301"/>
                  <wp:effectExtent l="0" t="0" r="0" b="0"/>
                  <wp:docPr id="279" name="Afbeelding 279" descr="Humanware Brailliant BI 20X brailleleesr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Afbeelding 279" descr="Humanware Brailliant BI 20X brailleleesregel"/>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416" t="14373" r="4593" b="16467"/>
                          <a:stretch/>
                        </pic:blipFill>
                        <pic:spPr bwMode="auto">
                          <a:xfrm>
                            <a:off x="0" y="0"/>
                            <a:ext cx="3081105" cy="15788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04" w:type="dxa"/>
          </w:tcPr>
          <w:p w14:paraId="6A0DC58B" w14:textId="77777777" w:rsidR="00940C65" w:rsidRDefault="00940C65" w:rsidP="00C63752">
            <w:pPr>
              <w:rPr>
                <w:color w:val="000000" w:themeColor="text1"/>
              </w:rPr>
            </w:pPr>
            <w:r w:rsidRPr="003207AC">
              <w:rPr>
                <w:rFonts w:cs="Calibri (Hoofdtekst)"/>
                <w:noProof/>
                <w:position w:val="22"/>
                <w:lang w:eastAsia="nl-NL"/>
              </w:rPr>
              <w:drawing>
                <wp:inline distT="0" distB="0" distL="0" distR="0" wp14:anchorId="2CCF475F" wp14:editId="26F1DE21">
                  <wp:extent cx="1352145" cy="1288451"/>
                  <wp:effectExtent l="0" t="0" r="0" b="0"/>
                  <wp:docPr id="2097885279" name="Afbeelding 2" descr="Pictogram van de BrailleBack-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85279" name="Afbeelding 2" descr="Pictogram van de BrailleBack-app"/>
                          <pic:cNvPicPr>
                            <a:picLocks noChangeAspect="1" noChangeArrowheads="1"/>
                          </pic:cNvPicPr>
                        </pic:nvPicPr>
                        <pic:blipFill rotWithShape="1">
                          <a:blip r:embed="rId16">
                            <a:extLst>
                              <a:ext uri="{28A0092B-C50C-407E-A947-70E740481C1C}">
                                <a14:useLocalDpi xmlns:a14="http://schemas.microsoft.com/office/drawing/2010/main" val="0"/>
                              </a:ext>
                            </a:extLst>
                          </a:blip>
                          <a:srcRect b="4711"/>
                          <a:stretch/>
                        </pic:blipFill>
                        <pic:spPr bwMode="auto">
                          <a:xfrm>
                            <a:off x="0" y="0"/>
                            <a:ext cx="1367427" cy="13030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4B1C6A4" w14:textId="77777777" w:rsidR="00940C65" w:rsidRDefault="00940C65" w:rsidP="00940C65">
      <w:pPr>
        <w:rPr>
          <w:color w:val="000000" w:themeColor="text1"/>
        </w:rPr>
      </w:pPr>
    </w:p>
    <w:p w14:paraId="131E5DBE" w14:textId="77777777" w:rsidR="00940C65" w:rsidRDefault="00940C65" w:rsidP="00940C65">
      <w:pPr>
        <w:rPr>
          <w:color w:val="000000" w:themeColor="text1"/>
        </w:rPr>
      </w:pPr>
    </w:p>
    <w:p w14:paraId="0EFF058A" w14:textId="77777777" w:rsidR="00940C65" w:rsidRPr="00ED7ED9" w:rsidRDefault="00940C65" w:rsidP="00940C65">
      <w:pPr>
        <w:rPr>
          <w:color w:val="000000" w:themeColor="text1"/>
        </w:rPr>
      </w:pPr>
      <w:r w:rsidRPr="00ED7ED9">
        <w:rPr>
          <w:color w:val="000000" w:themeColor="text1"/>
        </w:rPr>
        <w:t xml:space="preserve">De meeste brailleleesregels kunnen via Bluetooth draadloos </w:t>
      </w:r>
      <w:r>
        <w:rPr>
          <w:color w:val="000000" w:themeColor="text1"/>
        </w:rPr>
        <w:t>met</w:t>
      </w:r>
      <w:r w:rsidRPr="00ED7ED9">
        <w:rPr>
          <w:color w:val="000000" w:themeColor="text1"/>
        </w:rPr>
        <w:t xml:space="preserve"> een Android apparaat </w:t>
      </w:r>
      <w:r>
        <w:rPr>
          <w:color w:val="000000" w:themeColor="text1"/>
        </w:rPr>
        <w:t>verbonden</w:t>
      </w:r>
      <w:r w:rsidRPr="00ED7ED9">
        <w:rPr>
          <w:color w:val="000000" w:themeColor="text1"/>
        </w:rPr>
        <w:t xml:space="preserve"> worden</w:t>
      </w:r>
      <w:r>
        <w:rPr>
          <w:color w:val="000000" w:themeColor="text1"/>
        </w:rPr>
        <w:t xml:space="preserve"> (de vereiste is dus dat de brailleleesregel bluetooth aanbiedt). </w:t>
      </w:r>
      <w:r w:rsidRPr="00ED7ED9">
        <w:rPr>
          <w:color w:val="000000" w:themeColor="text1"/>
        </w:rPr>
        <w:t>Het wordt dan mogelijk om het schermbeeld van je smartphone of tablet uit te lezen op de leesregel. Ook krijg je mogelijkheid om je Android-apparaat te bedienen met de knoppen op de leesregel en om tekst in te typen vanaf het brailletoetsenbord van de brailleleesregel.</w:t>
      </w:r>
    </w:p>
    <w:p w14:paraId="6884257E" w14:textId="77777777" w:rsidR="00940C65" w:rsidRDefault="00940C65" w:rsidP="00940C65">
      <w:pPr>
        <w:rPr>
          <w:color w:val="000000" w:themeColor="text1"/>
        </w:rPr>
      </w:pPr>
      <w:r w:rsidRPr="00ED7ED9">
        <w:rPr>
          <w:color w:val="000000" w:themeColor="text1"/>
        </w:rPr>
        <w:t>Er worden heel wat merken van brailleleesregels aangeboden, die zich vooral van mekaar onderscheiden door het aantal braillecellen en de toetsen (met de daaraan gekoppelde functies). We geven daarom een algemene beschrijving van de mogelijkheden. Voor details over de mogelijkheden van en knoppen op jouw specifieke leesregel verwijzen we naar de handleiding van jouw toestel. We gaan er nu dus even van uit dat je de belangrijkste bedieningsknoppen op je leesregel goed kent.</w:t>
      </w:r>
    </w:p>
    <w:p w14:paraId="309F52FA" w14:textId="77777777" w:rsidR="00940C65" w:rsidRPr="00ED7ED9" w:rsidRDefault="00940C65" w:rsidP="00940C65">
      <w:pPr>
        <w:rPr>
          <w:color w:val="000000" w:themeColor="text1"/>
        </w:rPr>
      </w:pPr>
    </w:p>
    <w:p w14:paraId="6B3F127D" w14:textId="77777777" w:rsidR="00940C65" w:rsidRPr="00BB3E7B" w:rsidRDefault="00940C65" w:rsidP="00940C65">
      <w:pPr>
        <w:pStyle w:val="Kop1"/>
        <w:rPr>
          <w:rFonts w:eastAsia="Times New Roman"/>
        </w:rPr>
      </w:pPr>
      <w:r w:rsidRPr="13D60380">
        <w:rPr>
          <w:rFonts w:eastAsia="Times New Roman"/>
        </w:rPr>
        <w:t>15.2 Een brailleleesregel koppelen via Bluetooth</w:t>
      </w:r>
    </w:p>
    <w:p w14:paraId="6DB54529" w14:textId="77777777" w:rsidR="00940C65" w:rsidRPr="00B425D2" w:rsidRDefault="00940C65" w:rsidP="00940C65">
      <w:pPr>
        <w:pStyle w:val="Lijstalinea"/>
        <w:numPr>
          <w:ilvl w:val="0"/>
          <w:numId w:val="45"/>
        </w:numPr>
        <w:tabs>
          <w:tab w:val="clear" w:pos="720"/>
        </w:tabs>
        <w:spacing w:before="40" w:line="240" w:lineRule="auto"/>
        <w:ind w:left="426" w:hanging="294"/>
        <w:rPr>
          <w:color w:val="000000" w:themeColor="text1"/>
        </w:rPr>
      </w:pPr>
      <w:r w:rsidRPr="13D60380">
        <w:rPr>
          <w:color w:val="000000" w:themeColor="text1"/>
        </w:rPr>
        <w:t>Zet je brailleleesregel aan en zorg ervoor dat bluetooth aan staat op je leesregel (dat is meestal standaard het geval).</w:t>
      </w:r>
    </w:p>
    <w:p w14:paraId="5E2B2A8E" w14:textId="77777777" w:rsidR="00940C65" w:rsidRPr="00B425D2" w:rsidRDefault="00940C65" w:rsidP="00940C65">
      <w:pPr>
        <w:pStyle w:val="Lijstalinea"/>
        <w:numPr>
          <w:ilvl w:val="0"/>
          <w:numId w:val="45"/>
        </w:numPr>
        <w:tabs>
          <w:tab w:val="clear" w:pos="720"/>
        </w:tabs>
        <w:spacing w:before="40" w:line="240" w:lineRule="auto"/>
        <w:ind w:left="426" w:hanging="294"/>
        <w:contextualSpacing w:val="0"/>
        <w:rPr>
          <w:color w:val="000000" w:themeColor="text1"/>
        </w:rPr>
      </w:pPr>
      <w:r w:rsidRPr="00B425D2">
        <w:rPr>
          <w:color w:val="000000" w:themeColor="text1"/>
        </w:rPr>
        <w:t xml:space="preserve">Zet Bluetooth aan; dit doe je bij </w:t>
      </w:r>
      <w:r>
        <w:rPr>
          <w:color w:val="000000" w:themeColor="text1"/>
        </w:rPr>
        <w:t>‘</w:t>
      </w:r>
      <w:r w:rsidRPr="00B425D2">
        <w:rPr>
          <w:color w:val="000000" w:themeColor="text1"/>
        </w:rPr>
        <w:t>Instellingen</w:t>
      </w:r>
      <w:r>
        <w:rPr>
          <w:color w:val="000000" w:themeColor="text1"/>
        </w:rPr>
        <w:t>’</w:t>
      </w:r>
      <w:r w:rsidRPr="00B425D2">
        <w:rPr>
          <w:color w:val="000000" w:themeColor="text1"/>
        </w:rPr>
        <w:t xml:space="preserve"> &gt; </w:t>
      </w:r>
      <w:r>
        <w:rPr>
          <w:color w:val="000000" w:themeColor="text1"/>
        </w:rPr>
        <w:t>‘</w:t>
      </w:r>
      <w:r w:rsidRPr="00B425D2">
        <w:rPr>
          <w:color w:val="000000" w:themeColor="text1"/>
        </w:rPr>
        <w:t>Verbindingen</w:t>
      </w:r>
      <w:r>
        <w:rPr>
          <w:color w:val="000000" w:themeColor="text1"/>
        </w:rPr>
        <w:t>’</w:t>
      </w:r>
      <w:r w:rsidRPr="00B425D2">
        <w:rPr>
          <w:color w:val="000000" w:themeColor="text1"/>
        </w:rPr>
        <w:t xml:space="preserve"> &gt; </w:t>
      </w:r>
      <w:r>
        <w:rPr>
          <w:color w:val="000000" w:themeColor="text1"/>
        </w:rPr>
        <w:t>‘</w:t>
      </w:r>
      <w:r w:rsidRPr="00B425D2">
        <w:rPr>
          <w:color w:val="000000" w:themeColor="text1"/>
        </w:rPr>
        <w:t>Bluetooth</w:t>
      </w:r>
      <w:r>
        <w:rPr>
          <w:color w:val="000000" w:themeColor="text1"/>
        </w:rPr>
        <w:t>’.</w:t>
      </w:r>
    </w:p>
    <w:p w14:paraId="390C82BF" w14:textId="77777777" w:rsidR="00940C65" w:rsidRPr="00B425D2" w:rsidRDefault="00940C65" w:rsidP="00940C65">
      <w:pPr>
        <w:pStyle w:val="Lijstalinea"/>
        <w:numPr>
          <w:ilvl w:val="0"/>
          <w:numId w:val="45"/>
        </w:numPr>
        <w:tabs>
          <w:tab w:val="clear" w:pos="720"/>
        </w:tabs>
        <w:spacing w:before="40" w:line="240" w:lineRule="auto"/>
        <w:ind w:left="426" w:hanging="294"/>
        <w:rPr>
          <w:color w:val="000000" w:themeColor="text1"/>
        </w:rPr>
      </w:pPr>
      <w:r w:rsidRPr="13D60380">
        <w:rPr>
          <w:color w:val="000000" w:themeColor="text1"/>
        </w:rPr>
        <w:t xml:space="preserve">Zet </w:t>
      </w:r>
      <w:proofErr w:type="spellStart"/>
      <w:r w:rsidRPr="13D60380">
        <w:rPr>
          <w:color w:val="000000" w:themeColor="text1"/>
        </w:rPr>
        <w:t>TalkBack</w:t>
      </w:r>
      <w:proofErr w:type="spellEnd"/>
      <w:r w:rsidRPr="13D60380">
        <w:rPr>
          <w:color w:val="000000" w:themeColor="text1"/>
        </w:rPr>
        <w:t xml:space="preserve"> aan.</w:t>
      </w:r>
    </w:p>
    <w:p w14:paraId="3000A836" w14:textId="77777777" w:rsidR="00940C65" w:rsidRDefault="00940C65" w:rsidP="00940C65">
      <w:pPr>
        <w:pStyle w:val="Lijstalinea"/>
        <w:numPr>
          <w:ilvl w:val="0"/>
          <w:numId w:val="45"/>
        </w:numPr>
        <w:tabs>
          <w:tab w:val="clear" w:pos="720"/>
        </w:tabs>
        <w:spacing w:before="40" w:line="240" w:lineRule="auto"/>
        <w:ind w:left="426" w:hanging="294"/>
        <w:contextualSpacing w:val="0"/>
        <w:rPr>
          <w:color w:val="000000" w:themeColor="text1"/>
        </w:rPr>
      </w:pPr>
      <w:r w:rsidRPr="00B425D2">
        <w:rPr>
          <w:color w:val="000000" w:themeColor="text1"/>
        </w:rPr>
        <w:t xml:space="preserve">Ga naar </w:t>
      </w:r>
      <w:r>
        <w:rPr>
          <w:color w:val="000000" w:themeColor="text1"/>
        </w:rPr>
        <w:t>‘</w:t>
      </w:r>
      <w:r w:rsidRPr="00B425D2">
        <w:rPr>
          <w:color w:val="000000" w:themeColor="text1"/>
        </w:rPr>
        <w:t>Instellingen</w:t>
      </w:r>
      <w:r>
        <w:rPr>
          <w:color w:val="000000" w:themeColor="text1"/>
        </w:rPr>
        <w:t>’</w:t>
      </w:r>
      <w:r w:rsidRPr="00B425D2">
        <w:rPr>
          <w:color w:val="000000" w:themeColor="text1"/>
        </w:rPr>
        <w:t xml:space="preserve"> &gt; </w:t>
      </w:r>
      <w:r>
        <w:rPr>
          <w:color w:val="000000" w:themeColor="text1"/>
        </w:rPr>
        <w:t>‘</w:t>
      </w:r>
      <w:r w:rsidRPr="00B425D2">
        <w:rPr>
          <w:color w:val="000000" w:themeColor="text1"/>
        </w:rPr>
        <w:t>Toegankelijkheid</w:t>
      </w:r>
      <w:r>
        <w:rPr>
          <w:color w:val="000000" w:themeColor="text1"/>
        </w:rPr>
        <w:t>’</w:t>
      </w:r>
      <w:r w:rsidRPr="00B425D2">
        <w:rPr>
          <w:color w:val="000000" w:themeColor="text1"/>
        </w:rPr>
        <w:t xml:space="preserve"> &gt; </w:t>
      </w:r>
      <w:r>
        <w:rPr>
          <w:color w:val="000000" w:themeColor="text1"/>
        </w:rPr>
        <w:t>‘</w:t>
      </w:r>
      <w:proofErr w:type="spellStart"/>
      <w:r w:rsidRPr="00B425D2">
        <w:rPr>
          <w:color w:val="000000" w:themeColor="text1"/>
        </w:rPr>
        <w:t>TalkBack</w:t>
      </w:r>
      <w:proofErr w:type="spellEnd"/>
      <w:r>
        <w:rPr>
          <w:color w:val="000000" w:themeColor="text1"/>
        </w:rPr>
        <w:t>’</w:t>
      </w:r>
      <w:r w:rsidRPr="00B425D2">
        <w:rPr>
          <w:color w:val="000000" w:themeColor="text1"/>
        </w:rPr>
        <w:t xml:space="preserve"> &gt; </w:t>
      </w:r>
      <w:r>
        <w:rPr>
          <w:color w:val="000000" w:themeColor="text1"/>
        </w:rPr>
        <w:t>‘</w:t>
      </w:r>
      <w:r w:rsidRPr="00B425D2">
        <w:rPr>
          <w:color w:val="000000" w:themeColor="text1"/>
        </w:rPr>
        <w:t>Instellingen</w:t>
      </w:r>
      <w:r>
        <w:rPr>
          <w:color w:val="000000" w:themeColor="text1"/>
        </w:rPr>
        <w:t xml:space="preserve">’ </w:t>
      </w:r>
      <w:r w:rsidRPr="00B425D2">
        <w:rPr>
          <w:color w:val="000000" w:themeColor="text1"/>
        </w:rPr>
        <w:t xml:space="preserve">&gt; </w:t>
      </w:r>
      <w:r>
        <w:rPr>
          <w:color w:val="000000" w:themeColor="text1"/>
        </w:rPr>
        <w:t>‘</w:t>
      </w:r>
      <w:r w:rsidRPr="00B425D2">
        <w:rPr>
          <w:color w:val="000000" w:themeColor="text1"/>
        </w:rPr>
        <w:t>Brailleleesregel</w:t>
      </w:r>
      <w:r>
        <w:rPr>
          <w:color w:val="000000" w:themeColor="text1"/>
        </w:rPr>
        <w:t>’</w:t>
      </w:r>
      <w:r w:rsidRPr="00B425D2">
        <w:rPr>
          <w:color w:val="000000" w:themeColor="text1"/>
        </w:rPr>
        <w:t>.</w:t>
      </w:r>
    </w:p>
    <w:p w14:paraId="2441FCC1" w14:textId="77777777" w:rsidR="00940C65" w:rsidRDefault="00940C65" w:rsidP="00940C65">
      <w:pPr>
        <w:pStyle w:val="Lijstalinea"/>
        <w:numPr>
          <w:ilvl w:val="0"/>
          <w:numId w:val="45"/>
        </w:numPr>
        <w:tabs>
          <w:tab w:val="clear" w:pos="720"/>
        </w:tabs>
        <w:spacing w:before="40" w:line="240" w:lineRule="auto"/>
        <w:ind w:left="426" w:hanging="294"/>
        <w:contextualSpacing w:val="0"/>
        <w:rPr>
          <w:color w:val="000000" w:themeColor="text1"/>
        </w:rPr>
      </w:pPr>
      <w:r>
        <w:rPr>
          <w:color w:val="000000" w:themeColor="text1"/>
        </w:rPr>
        <w:t xml:space="preserve">Mogelijks krijg je een venster waarin gevraagd wordt of </w:t>
      </w:r>
      <w:proofErr w:type="spellStart"/>
      <w:r>
        <w:rPr>
          <w:color w:val="000000" w:themeColor="text1"/>
        </w:rPr>
        <w:t>TalkBack</w:t>
      </w:r>
      <w:proofErr w:type="spellEnd"/>
      <w:r>
        <w:rPr>
          <w:color w:val="000000" w:themeColor="text1"/>
        </w:rPr>
        <w:t xml:space="preserve"> mag verbinden mat apparaten in de buurt; bevestig dit door de knop ‘Toestaan’ te activeren.</w:t>
      </w:r>
    </w:p>
    <w:p w14:paraId="128A497D" w14:textId="77777777" w:rsidR="00940C65" w:rsidRDefault="00940C65" w:rsidP="00940C65">
      <w:pPr>
        <w:pStyle w:val="Lijstalinea"/>
        <w:numPr>
          <w:ilvl w:val="0"/>
          <w:numId w:val="45"/>
        </w:numPr>
        <w:tabs>
          <w:tab w:val="clear" w:pos="720"/>
        </w:tabs>
        <w:spacing w:before="40" w:line="240" w:lineRule="auto"/>
        <w:ind w:left="426" w:hanging="294"/>
        <w:contextualSpacing w:val="0"/>
        <w:rPr>
          <w:color w:val="000000" w:themeColor="text1"/>
        </w:rPr>
      </w:pPr>
      <w:r>
        <w:rPr>
          <w:color w:val="000000" w:themeColor="text1"/>
        </w:rPr>
        <w:t xml:space="preserve">Navigeer naar de knop ‘Brailleleesregel gebruiken’ en zet deze aan. </w:t>
      </w:r>
    </w:p>
    <w:p w14:paraId="5E31FDED" w14:textId="77777777" w:rsidR="00940C65" w:rsidRDefault="00940C65" w:rsidP="00940C65">
      <w:pPr>
        <w:pStyle w:val="Lijstalinea"/>
        <w:numPr>
          <w:ilvl w:val="0"/>
          <w:numId w:val="45"/>
        </w:numPr>
        <w:tabs>
          <w:tab w:val="clear" w:pos="720"/>
        </w:tabs>
        <w:spacing w:before="40" w:line="240" w:lineRule="auto"/>
        <w:ind w:left="426" w:hanging="294"/>
        <w:contextualSpacing w:val="0"/>
        <w:rPr>
          <w:color w:val="000000" w:themeColor="text1"/>
        </w:rPr>
      </w:pPr>
      <w:r>
        <w:rPr>
          <w:color w:val="000000" w:themeColor="text1"/>
        </w:rPr>
        <w:t xml:space="preserve">Navigeer naar ‘Apparaten zoeken’ en activeer deze optie; </w:t>
      </w:r>
      <w:proofErr w:type="spellStart"/>
      <w:r>
        <w:rPr>
          <w:color w:val="000000" w:themeColor="text1"/>
        </w:rPr>
        <w:t>TalkBack</w:t>
      </w:r>
      <w:proofErr w:type="spellEnd"/>
      <w:r>
        <w:rPr>
          <w:color w:val="000000" w:themeColor="text1"/>
        </w:rPr>
        <w:t xml:space="preserve"> zoekt vervolgens naar bluetooth brailleleesregels en geeft, als alles goed gaat, de boodschap “apparaat gevonden” (als er geen resultaat verschijnt betekent dit </w:t>
      </w:r>
      <w:r>
        <w:rPr>
          <w:color w:val="000000" w:themeColor="text1"/>
        </w:rPr>
        <w:lastRenderedPageBreak/>
        <w:t>meestal dat de brailleleesregel nog uit staat of de bluetooth koppelmodus op de brailleleesregel niet actief is).</w:t>
      </w:r>
    </w:p>
    <w:p w14:paraId="3EE74BCF" w14:textId="77777777" w:rsidR="00940C65" w:rsidRPr="00B425D2" w:rsidRDefault="00940C65" w:rsidP="00940C65">
      <w:pPr>
        <w:pStyle w:val="Lijstalinea"/>
        <w:numPr>
          <w:ilvl w:val="0"/>
          <w:numId w:val="45"/>
        </w:numPr>
        <w:tabs>
          <w:tab w:val="clear" w:pos="720"/>
        </w:tabs>
        <w:spacing w:before="40" w:line="240" w:lineRule="auto"/>
        <w:ind w:left="426" w:hanging="294"/>
        <w:contextualSpacing w:val="0"/>
        <w:rPr>
          <w:color w:val="000000" w:themeColor="text1"/>
        </w:rPr>
      </w:pPr>
      <w:r>
        <w:rPr>
          <w:color w:val="000000" w:themeColor="text1"/>
        </w:rPr>
        <w:t>Navigeer naar de gevonden brailleleesregel en activeer deze met een dubbele tik.</w:t>
      </w:r>
    </w:p>
    <w:p w14:paraId="4A540E74" w14:textId="77777777" w:rsidR="00940C65" w:rsidRPr="00B425D2" w:rsidRDefault="00940C65" w:rsidP="00940C65">
      <w:pPr>
        <w:pStyle w:val="Lijstalinea"/>
        <w:numPr>
          <w:ilvl w:val="0"/>
          <w:numId w:val="45"/>
        </w:numPr>
        <w:tabs>
          <w:tab w:val="clear" w:pos="720"/>
        </w:tabs>
        <w:spacing w:before="40" w:line="240" w:lineRule="auto"/>
        <w:ind w:left="426" w:hanging="294"/>
        <w:contextualSpacing w:val="0"/>
        <w:rPr>
          <w:color w:val="000000" w:themeColor="text1"/>
        </w:rPr>
      </w:pPr>
      <w:r>
        <w:rPr>
          <w:color w:val="000000" w:themeColor="text1"/>
        </w:rPr>
        <w:t>Navigeer naar de knop ‘Verbinden’ en activeer deze met een dubbele tik.</w:t>
      </w:r>
    </w:p>
    <w:p w14:paraId="15BB5235" w14:textId="77777777" w:rsidR="00940C65" w:rsidRDefault="00940C65" w:rsidP="00940C65">
      <w:pPr>
        <w:pStyle w:val="Lijstalinea"/>
        <w:numPr>
          <w:ilvl w:val="0"/>
          <w:numId w:val="45"/>
        </w:numPr>
        <w:tabs>
          <w:tab w:val="clear" w:pos="720"/>
        </w:tabs>
        <w:spacing w:before="40" w:line="240" w:lineRule="auto"/>
        <w:ind w:left="426" w:hanging="412"/>
        <w:rPr>
          <w:color w:val="000000" w:themeColor="text1"/>
        </w:rPr>
      </w:pPr>
      <w:r w:rsidRPr="152E19C1">
        <w:rPr>
          <w:color w:val="000000" w:themeColor="text1"/>
        </w:rPr>
        <w:t>Je ontvangt een Bluetooth koppelverzoek, dat je activeert met de knop ‘Koppelen’; nu is je brailleleesregel gekoppeld.</w:t>
      </w:r>
    </w:p>
    <w:p w14:paraId="4E4D7B78" w14:textId="77777777" w:rsidR="00940C65" w:rsidRPr="00967415" w:rsidRDefault="00940C65" w:rsidP="00940C65">
      <w:pPr>
        <w:pStyle w:val="Tip"/>
        <w:spacing w:before="240" w:line="280" w:lineRule="exact"/>
        <w:ind w:right="170"/>
        <w:rPr>
          <w:rFonts w:ascii="Verdana" w:hAnsi="Verdana"/>
        </w:rPr>
      </w:pPr>
      <w:r w:rsidRPr="00967415">
        <w:rPr>
          <w:rFonts w:ascii="Verdana" w:hAnsi="Verdana"/>
          <w:b/>
          <w:bCs/>
        </w:rPr>
        <w:t>Tip</w:t>
      </w:r>
      <w:r w:rsidRPr="00967415">
        <w:rPr>
          <w:rFonts w:ascii="Verdana" w:hAnsi="Verdana"/>
        </w:rPr>
        <w:t xml:space="preserve">: Het kan gebeuren dat de brailleleesregel niet reageert terwijl hij toch gekoppeld is via Bluetooth en </w:t>
      </w:r>
      <w:proofErr w:type="spellStart"/>
      <w:r w:rsidRPr="00967415">
        <w:rPr>
          <w:rFonts w:ascii="Verdana" w:hAnsi="Verdana"/>
        </w:rPr>
        <w:t>TalkBack</w:t>
      </w:r>
      <w:proofErr w:type="spellEnd"/>
      <w:r w:rsidRPr="00967415">
        <w:rPr>
          <w:rFonts w:ascii="Verdana" w:hAnsi="Verdana"/>
        </w:rPr>
        <w:t xml:space="preserve"> aan staat. In dat geval helpt het vaak om </w:t>
      </w:r>
      <w:proofErr w:type="spellStart"/>
      <w:r w:rsidRPr="00967415">
        <w:rPr>
          <w:rFonts w:ascii="Verdana" w:hAnsi="Verdana"/>
        </w:rPr>
        <w:t>TalkBack</w:t>
      </w:r>
      <w:proofErr w:type="spellEnd"/>
      <w:r w:rsidRPr="00967415">
        <w:rPr>
          <w:rFonts w:ascii="Verdana" w:hAnsi="Verdana"/>
        </w:rPr>
        <w:t xml:space="preserve"> even uit en vervolgens weer aan te zetten.</w:t>
      </w:r>
    </w:p>
    <w:p w14:paraId="0D8677A0" w14:textId="77777777" w:rsidR="00940C65" w:rsidRDefault="00940C65" w:rsidP="00940C65"/>
    <w:p w14:paraId="7AA7DE1C" w14:textId="77777777" w:rsidR="00940C65" w:rsidRPr="00967415" w:rsidRDefault="00940C65" w:rsidP="00940C65">
      <w:pPr>
        <w:pStyle w:val="Tip"/>
        <w:spacing w:before="240" w:line="280" w:lineRule="exact"/>
        <w:ind w:right="170"/>
        <w:rPr>
          <w:rFonts w:ascii="Verdana" w:hAnsi="Verdana"/>
        </w:rPr>
      </w:pPr>
      <w:r w:rsidRPr="00967415">
        <w:rPr>
          <w:rFonts w:ascii="Verdana" w:hAnsi="Verdana"/>
          <w:b/>
          <w:bCs/>
        </w:rPr>
        <w:t>Tip</w:t>
      </w:r>
      <w:r w:rsidRPr="00967415">
        <w:rPr>
          <w:rFonts w:ascii="Verdana" w:hAnsi="Verdana"/>
        </w:rPr>
        <w:t xml:space="preserve">: Heb je een oude smartphone met een Android versie die ouder is dan Android 13 dan werkt braille via </w:t>
      </w:r>
      <w:proofErr w:type="spellStart"/>
      <w:r w:rsidRPr="00967415">
        <w:rPr>
          <w:rFonts w:ascii="Verdana" w:hAnsi="Verdana"/>
        </w:rPr>
        <w:t>TalkBack</w:t>
      </w:r>
      <w:proofErr w:type="spellEnd"/>
      <w:r w:rsidRPr="00967415">
        <w:rPr>
          <w:rFonts w:ascii="Verdana" w:hAnsi="Verdana"/>
        </w:rPr>
        <w:t xml:space="preserve"> niet. Controleer dan of je telefoon kunt updaten naar minimaal Android 13. </w:t>
      </w:r>
    </w:p>
    <w:p w14:paraId="1500BFBA" w14:textId="77777777" w:rsidR="00940C65" w:rsidRDefault="00940C65" w:rsidP="00940C65"/>
    <w:p w14:paraId="58C7F73E" w14:textId="77777777" w:rsidR="00940C65" w:rsidRDefault="00940C65" w:rsidP="00940C65"/>
    <w:p w14:paraId="0A64F9F7" w14:textId="77777777" w:rsidR="00940C65" w:rsidRPr="0095340A" w:rsidRDefault="00940C65" w:rsidP="00940C65">
      <w:pPr>
        <w:pStyle w:val="Kop1"/>
      </w:pPr>
      <w:r>
        <w:rPr>
          <w:rFonts w:eastAsia="Times New Roman"/>
        </w:rPr>
        <w:t xml:space="preserve">15.3 </w:t>
      </w:r>
      <w:r>
        <w:t>Het scherm uitlezen met de leesregel</w:t>
      </w:r>
    </w:p>
    <w:p w14:paraId="5ED6368B" w14:textId="77777777" w:rsidR="00940C65" w:rsidRDefault="00940C65" w:rsidP="00940C65">
      <w:pPr>
        <w:rPr>
          <w:color w:val="000000" w:themeColor="text1"/>
        </w:rPr>
      </w:pPr>
      <w:r>
        <w:rPr>
          <w:color w:val="000000" w:themeColor="text1"/>
        </w:rPr>
        <w:t xml:space="preserve">Zodra de leesregel correct gekoppeld is zal </w:t>
      </w:r>
      <w:proofErr w:type="spellStart"/>
      <w:r>
        <w:rPr>
          <w:color w:val="000000" w:themeColor="text1"/>
        </w:rPr>
        <w:t>TalkBack</w:t>
      </w:r>
      <w:proofErr w:type="spellEnd"/>
      <w:r>
        <w:rPr>
          <w:color w:val="000000" w:themeColor="text1"/>
        </w:rPr>
        <w:t xml:space="preserve"> ervoor zorgen dat de tekst onder de </w:t>
      </w:r>
      <w:proofErr w:type="spellStart"/>
      <w:r>
        <w:rPr>
          <w:color w:val="000000" w:themeColor="text1"/>
        </w:rPr>
        <w:t>TalkBack</w:t>
      </w:r>
      <w:proofErr w:type="spellEnd"/>
      <w:r>
        <w:rPr>
          <w:color w:val="000000" w:themeColor="text1"/>
        </w:rPr>
        <w:t xml:space="preserve">-focus netjes naar de leesregel gestuurd wordt. De brailleweeggave volgt met andere woorden al jouw bedieningsacties. Als je een langere tekst wilt lezen kan je de navigatietoetsen op de leesregel gebruiken om de leeslijn met een aantal tekens verder of terug te sturen. </w:t>
      </w:r>
    </w:p>
    <w:p w14:paraId="5AF76D14" w14:textId="77777777" w:rsidR="00940C65" w:rsidRPr="008D286D" w:rsidRDefault="00940C65" w:rsidP="00940C65">
      <w:pPr>
        <w:rPr>
          <w:color w:val="000000" w:themeColor="text1"/>
        </w:rPr>
      </w:pPr>
    </w:p>
    <w:p w14:paraId="61207866" w14:textId="77777777" w:rsidR="00940C65" w:rsidRPr="0095340A" w:rsidRDefault="00940C65" w:rsidP="00940C65">
      <w:pPr>
        <w:pStyle w:val="Kop1"/>
      </w:pPr>
      <w:r>
        <w:rPr>
          <w:rFonts w:eastAsia="Times New Roman"/>
        </w:rPr>
        <w:t xml:space="preserve">15.4 </w:t>
      </w:r>
      <w:r w:rsidRPr="0095340A">
        <w:t>Tekst invoeren</w:t>
      </w:r>
      <w:r>
        <w:t xml:space="preserve"> vanaf de leesregel</w:t>
      </w:r>
    </w:p>
    <w:p w14:paraId="35B7BC9E" w14:textId="77777777" w:rsidR="00940C65" w:rsidRPr="008D286D" w:rsidRDefault="00940C65" w:rsidP="00940C65">
      <w:pPr>
        <w:rPr>
          <w:color w:val="000000" w:themeColor="text1"/>
        </w:rPr>
      </w:pPr>
      <w:r w:rsidRPr="008D286D">
        <w:rPr>
          <w:color w:val="000000" w:themeColor="text1"/>
        </w:rPr>
        <w:t xml:space="preserve">Als je tekst wilt typen vanaf het brailletoetsenbord van je leesregel, moet je het </w:t>
      </w:r>
      <w:proofErr w:type="spellStart"/>
      <w:r w:rsidRPr="008D286D">
        <w:rPr>
          <w:color w:val="000000" w:themeColor="text1"/>
        </w:rPr>
        <w:t>TalkBack</w:t>
      </w:r>
      <w:proofErr w:type="spellEnd"/>
      <w:r w:rsidRPr="008D286D">
        <w:rPr>
          <w:color w:val="000000" w:themeColor="text1"/>
        </w:rPr>
        <w:t>-toetsenbord eerst inschakelen. Dat doe je zo:</w:t>
      </w:r>
    </w:p>
    <w:p w14:paraId="64CBD1E3" w14:textId="77777777" w:rsidR="00940C65" w:rsidRPr="008D286D" w:rsidRDefault="00940C65" w:rsidP="00940C65">
      <w:pPr>
        <w:pStyle w:val="Lijstalinea"/>
        <w:numPr>
          <w:ilvl w:val="0"/>
          <w:numId w:val="49"/>
        </w:numPr>
        <w:tabs>
          <w:tab w:val="clear" w:pos="720"/>
        </w:tabs>
        <w:spacing w:before="40" w:line="240" w:lineRule="auto"/>
        <w:ind w:left="426" w:hanging="294"/>
        <w:contextualSpacing w:val="0"/>
        <w:rPr>
          <w:color w:val="000000" w:themeColor="text1"/>
        </w:rPr>
      </w:pPr>
      <w:r w:rsidRPr="008D286D">
        <w:rPr>
          <w:color w:val="000000" w:themeColor="text1"/>
        </w:rPr>
        <w:t>Ga naar ‘Instellingen’ &gt; ‘Algemeen beheer’ &gt; ‘Toetsenbordlijst en standaard’.</w:t>
      </w:r>
    </w:p>
    <w:p w14:paraId="7A3FDF28" w14:textId="77777777" w:rsidR="00940C65" w:rsidRPr="008D286D" w:rsidRDefault="00940C65" w:rsidP="00940C65">
      <w:pPr>
        <w:pStyle w:val="Lijstalinea"/>
        <w:numPr>
          <w:ilvl w:val="0"/>
          <w:numId w:val="49"/>
        </w:numPr>
        <w:tabs>
          <w:tab w:val="clear" w:pos="720"/>
        </w:tabs>
        <w:spacing w:before="40" w:line="240" w:lineRule="auto"/>
        <w:ind w:left="426" w:hanging="294"/>
        <w:contextualSpacing w:val="0"/>
        <w:rPr>
          <w:color w:val="000000" w:themeColor="text1"/>
        </w:rPr>
      </w:pPr>
      <w:r w:rsidRPr="008D286D">
        <w:rPr>
          <w:color w:val="000000" w:themeColor="text1"/>
        </w:rPr>
        <w:t>Navigeer naar de optie ‘Standaard toetsenbord’ en activeer deze; er verschijnt een lijst met invoermethodes.</w:t>
      </w:r>
    </w:p>
    <w:p w14:paraId="7F60FEBC" w14:textId="77777777" w:rsidR="00940C65" w:rsidRDefault="00940C65" w:rsidP="00940C65">
      <w:pPr>
        <w:pStyle w:val="Lijstalinea"/>
        <w:numPr>
          <w:ilvl w:val="0"/>
          <w:numId w:val="49"/>
        </w:numPr>
        <w:tabs>
          <w:tab w:val="clear" w:pos="720"/>
        </w:tabs>
        <w:spacing w:before="40" w:line="240" w:lineRule="auto"/>
        <w:ind w:left="426" w:hanging="294"/>
        <w:contextualSpacing w:val="0"/>
        <w:rPr>
          <w:color w:val="000000" w:themeColor="text1"/>
        </w:rPr>
      </w:pPr>
      <w:r w:rsidRPr="008D286D">
        <w:rPr>
          <w:color w:val="000000" w:themeColor="text1"/>
        </w:rPr>
        <w:t>Navigeer naar de invoermethode ‘</w:t>
      </w:r>
      <w:proofErr w:type="spellStart"/>
      <w:r w:rsidRPr="008D286D">
        <w:rPr>
          <w:color w:val="000000" w:themeColor="text1"/>
        </w:rPr>
        <w:t>TalkBack</w:t>
      </w:r>
      <w:proofErr w:type="spellEnd"/>
      <w:r w:rsidRPr="008D286D">
        <w:rPr>
          <w:color w:val="000000" w:themeColor="text1"/>
        </w:rPr>
        <w:t xml:space="preserve"> brailletoetsenbord’ (voor </w:t>
      </w:r>
      <w:proofErr w:type="spellStart"/>
      <w:r w:rsidRPr="008D286D">
        <w:rPr>
          <w:color w:val="000000" w:themeColor="text1"/>
        </w:rPr>
        <w:t>TalkBack</w:t>
      </w:r>
      <w:proofErr w:type="spellEnd"/>
      <w:r w:rsidRPr="008D286D">
        <w:rPr>
          <w:color w:val="000000" w:themeColor="text1"/>
        </w:rPr>
        <w:t xml:space="preserve"> 13) of ‘Fysiek brailletoetsenbord’ (voor </w:t>
      </w:r>
      <w:proofErr w:type="spellStart"/>
      <w:r w:rsidRPr="008D286D">
        <w:rPr>
          <w:color w:val="000000" w:themeColor="text1"/>
        </w:rPr>
        <w:t>TalkBack</w:t>
      </w:r>
      <w:proofErr w:type="spellEnd"/>
      <w:r w:rsidRPr="008D286D">
        <w:rPr>
          <w:color w:val="000000" w:themeColor="text1"/>
        </w:rPr>
        <w:t xml:space="preserve"> 12 of ouder) en activeer deze optie, nu is het brailletoetsenbord van je leesregel bruikbaar om te typen.</w:t>
      </w:r>
    </w:p>
    <w:p w14:paraId="47196037" w14:textId="77777777" w:rsidR="00940C65" w:rsidRPr="00BB3E7B" w:rsidRDefault="00940C65" w:rsidP="00940C65">
      <w:pPr>
        <w:spacing w:before="40" w:line="240" w:lineRule="auto"/>
        <w:rPr>
          <w:color w:val="000000" w:themeColor="text1"/>
        </w:rPr>
      </w:pPr>
    </w:p>
    <w:p w14:paraId="338D09CE" w14:textId="77777777" w:rsidR="00940C65" w:rsidRPr="0095340A" w:rsidRDefault="00940C65" w:rsidP="00940C65">
      <w:pPr>
        <w:pStyle w:val="Kop1"/>
        <w:rPr>
          <w:rFonts w:eastAsia="Times New Roman"/>
        </w:rPr>
      </w:pPr>
      <w:r>
        <w:rPr>
          <w:rFonts w:eastAsia="Times New Roman"/>
        </w:rPr>
        <w:lastRenderedPageBreak/>
        <w:t>15.5 D</w:t>
      </w:r>
      <w:r w:rsidRPr="0095340A">
        <w:rPr>
          <w:rFonts w:eastAsia="Times New Roman"/>
        </w:rPr>
        <w:t>e smartphone of tablet besturen vanaf je leesregel</w:t>
      </w:r>
    </w:p>
    <w:p w14:paraId="44BDE5EC" w14:textId="77777777" w:rsidR="00940C65" w:rsidRPr="003207AC" w:rsidRDefault="00940C65" w:rsidP="00940C65">
      <w:pPr>
        <w:rPr>
          <w:color w:val="000000" w:themeColor="text1"/>
        </w:rPr>
      </w:pPr>
      <w:r w:rsidRPr="003207AC">
        <w:rPr>
          <w:color w:val="000000" w:themeColor="text1"/>
        </w:rPr>
        <w:t xml:space="preserve">Naast het typen van tekst, kun je de toetsen op je brailleleesregel ook gebruiken om je smartphone of tablet te bedienen vanaf je leesregel. Je simuleert dan als het ware de tik- en veegbewegingen op het </w:t>
      </w:r>
      <w:proofErr w:type="spellStart"/>
      <w:r w:rsidRPr="003207AC">
        <w:rPr>
          <w:color w:val="000000" w:themeColor="text1"/>
        </w:rPr>
        <w:t>touch</w:t>
      </w:r>
      <w:proofErr w:type="spellEnd"/>
      <w:r w:rsidRPr="003207AC">
        <w:rPr>
          <w:color w:val="000000" w:themeColor="text1"/>
        </w:rPr>
        <w:t xml:space="preserve"> screen vanaf de toetsen van je brailleleesregel.</w:t>
      </w:r>
    </w:p>
    <w:p w14:paraId="442A7084" w14:textId="77777777" w:rsidR="00940C65" w:rsidRDefault="00940C65" w:rsidP="00940C65">
      <w:pPr>
        <w:rPr>
          <w:color w:val="000000" w:themeColor="text1"/>
        </w:rPr>
      </w:pPr>
    </w:p>
    <w:p w14:paraId="2B2B535E" w14:textId="77777777" w:rsidR="00940C65" w:rsidRPr="003207AC" w:rsidRDefault="00940C65" w:rsidP="00940C65">
      <w:pPr>
        <w:rPr>
          <w:color w:val="000000" w:themeColor="text1"/>
        </w:rPr>
      </w:pPr>
      <w:r>
        <w:rPr>
          <w:color w:val="000000" w:themeColor="text1"/>
        </w:rPr>
        <w:t>Om je</w:t>
      </w:r>
      <w:r w:rsidRPr="003207AC">
        <w:rPr>
          <w:color w:val="000000" w:themeColor="text1"/>
        </w:rPr>
        <w:t xml:space="preserve"> smartphone </w:t>
      </w:r>
      <w:r>
        <w:rPr>
          <w:color w:val="000000" w:themeColor="text1"/>
        </w:rPr>
        <w:t xml:space="preserve">te </w:t>
      </w:r>
      <w:r w:rsidRPr="003207AC">
        <w:rPr>
          <w:color w:val="000000" w:themeColor="text1"/>
        </w:rPr>
        <w:t>bedienen vanaf de leesregeltoetsen</w:t>
      </w:r>
      <w:r>
        <w:rPr>
          <w:color w:val="000000" w:themeColor="text1"/>
        </w:rPr>
        <w:t>,</w:t>
      </w:r>
      <w:r w:rsidRPr="003207AC">
        <w:rPr>
          <w:color w:val="000000" w:themeColor="text1"/>
        </w:rPr>
        <w:t xml:space="preserve"> </w:t>
      </w:r>
      <w:r>
        <w:rPr>
          <w:color w:val="000000" w:themeColor="text1"/>
        </w:rPr>
        <w:t>worden</w:t>
      </w:r>
      <w:r w:rsidRPr="003207AC">
        <w:rPr>
          <w:color w:val="000000" w:themeColor="text1"/>
        </w:rPr>
        <w:t xml:space="preserve"> twee m</w:t>
      </w:r>
      <w:r>
        <w:rPr>
          <w:color w:val="000000" w:themeColor="text1"/>
        </w:rPr>
        <w:t>ethodes aangeboden</w:t>
      </w:r>
      <w:r w:rsidRPr="003207AC">
        <w:rPr>
          <w:color w:val="000000" w:themeColor="text1"/>
        </w:rPr>
        <w:t>:</w:t>
      </w:r>
    </w:p>
    <w:p w14:paraId="382A07B4" w14:textId="77777777" w:rsidR="00940C65" w:rsidRPr="003207AC" w:rsidRDefault="00940C65" w:rsidP="00940C65">
      <w:pPr>
        <w:pStyle w:val="Lijstalinea"/>
        <w:numPr>
          <w:ilvl w:val="0"/>
          <w:numId w:val="42"/>
        </w:numPr>
        <w:spacing w:before="40" w:line="240" w:lineRule="auto"/>
        <w:ind w:left="284" w:hanging="202"/>
        <w:contextualSpacing w:val="0"/>
        <w:rPr>
          <w:color w:val="000000" w:themeColor="text1"/>
        </w:rPr>
      </w:pPr>
      <w:r w:rsidRPr="003207AC">
        <w:rPr>
          <w:color w:val="000000" w:themeColor="text1"/>
        </w:rPr>
        <w:t xml:space="preserve">Via de </w:t>
      </w:r>
      <w:r w:rsidRPr="003207AC">
        <w:rPr>
          <w:b/>
          <w:bCs/>
          <w:color w:val="000000" w:themeColor="text1"/>
        </w:rPr>
        <w:t>specifieke besturingstoetsen</w:t>
      </w:r>
      <w:r w:rsidRPr="003207AC">
        <w:rPr>
          <w:color w:val="000000" w:themeColor="text1"/>
        </w:rPr>
        <w:t xml:space="preserve"> op je leesregel. De functies van deze zijn specifiek per leesregelmerk. Hiervoor raadpleeg je de handleiding van je toestel.</w:t>
      </w:r>
    </w:p>
    <w:p w14:paraId="3F7653F7" w14:textId="77777777" w:rsidR="00940C65" w:rsidRPr="003207AC" w:rsidRDefault="00940C65" w:rsidP="00940C65">
      <w:pPr>
        <w:pStyle w:val="Lijstalinea"/>
        <w:numPr>
          <w:ilvl w:val="0"/>
          <w:numId w:val="42"/>
        </w:numPr>
        <w:spacing w:before="40" w:line="240" w:lineRule="auto"/>
        <w:ind w:left="284" w:hanging="202"/>
        <w:contextualSpacing w:val="0"/>
        <w:rPr>
          <w:color w:val="000000" w:themeColor="text1"/>
        </w:rPr>
      </w:pPr>
      <w:r>
        <w:rPr>
          <w:color w:val="000000" w:themeColor="text1"/>
        </w:rPr>
        <w:t>Vanaf</w:t>
      </w:r>
      <w:r w:rsidRPr="003207AC">
        <w:rPr>
          <w:color w:val="000000" w:themeColor="text1"/>
        </w:rPr>
        <w:t xml:space="preserve"> de </w:t>
      </w:r>
      <w:r w:rsidRPr="003207AC">
        <w:rPr>
          <w:b/>
          <w:bCs/>
          <w:color w:val="000000" w:themeColor="text1"/>
        </w:rPr>
        <w:t>braille-invoertoetsen</w:t>
      </w:r>
      <w:r w:rsidRPr="003207AC">
        <w:rPr>
          <w:color w:val="000000" w:themeColor="text1"/>
        </w:rPr>
        <w:t xml:space="preserve"> kan je </w:t>
      </w:r>
      <w:r>
        <w:rPr>
          <w:color w:val="000000" w:themeColor="text1"/>
        </w:rPr>
        <w:t>commando’s intypen die uit één of een paar (meestal betekenisvolle) tekens bestaan</w:t>
      </w:r>
      <w:r w:rsidRPr="003207AC">
        <w:rPr>
          <w:color w:val="000000" w:themeColor="text1"/>
        </w:rPr>
        <w:t xml:space="preserve">. Deze </w:t>
      </w:r>
      <w:r>
        <w:rPr>
          <w:color w:val="000000" w:themeColor="text1"/>
        </w:rPr>
        <w:t>commando’s zijn identiek voor</w:t>
      </w:r>
      <w:r w:rsidRPr="003207AC">
        <w:rPr>
          <w:color w:val="000000" w:themeColor="text1"/>
        </w:rPr>
        <w:t xml:space="preserve"> elke leesregel die over </w:t>
      </w:r>
      <w:r>
        <w:rPr>
          <w:color w:val="000000" w:themeColor="text1"/>
        </w:rPr>
        <w:t>een brailletoetsenbord</w:t>
      </w:r>
      <w:r w:rsidRPr="003207AC">
        <w:rPr>
          <w:color w:val="000000" w:themeColor="text1"/>
        </w:rPr>
        <w:t xml:space="preserve"> beschikt</w:t>
      </w:r>
      <w:r>
        <w:rPr>
          <w:color w:val="000000" w:themeColor="text1"/>
        </w:rPr>
        <w:t>, los van het merk of type leesregel</w:t>
      </w:r>
      <w:r w:rsidRPr="003207AC">
        <w:rPr>
          <w:color w:val="000000" w:themeColor="text1"/>
        </w:rPr>
        <w:t>.</w:t>
      </w:r>
    </w:p>
    <w:p w14:paraId="398000D3" w14:textId="77777777" w:rsidR="00940C65" w:rsidRPr="00967415" w:rsidRDefault="00940C65" w:rsidP="00940C65">
      <w:pPr>
        <w:pStyle w:val="Tip"/>
        <w:spacing w:before="240" w:line="280" w:lineRule="exact"/>
        <w:ind w:right="170"/>
        <w:rPr>
          <w:rFonts w:ascii="Verdana" w:hAnsi="Verdana"/>
        </w:rPr>
      </w:pPr>
      <w:r w:rsidRPr="00967415">
        <w:rPr>
          <w:rFonts w:ascii="Verdana" w:hAnsi="Verdana"/>
          <w:b/>
          <w:bCs/>
        </w:rPr>
        <w:t>Tip</w:t>
      </w:r>
      <w:r w:rsidRPr="00967415">
        <w:rPr>
          <w:rFonts w:ascii="Verdana" w:hAnsi="Verdana"/>
        </w:rPr>
        <w:t xml:space="preserve">: Op het Visio Kennisportaal vind je een overzicht van </w:t>
      </w:r>
      <w:hyperlink r:id="rId17" w:history="1">
        <w:r w:rsidRPr="00967415">
          <w:rPr>
            <w:rFonts w:ascii="Verdana" w:hAnsi="Verdana"/>
            <w:u w:val="single"/>
          </w:rPr>
          <w:t>braille-sneltoetsen en commando’s voor Android</w:t>
        </w:r>
      </w:hyperlink>
      <w:r w:rsidRPr="00967415">
        <w:rPr>
          <w:rFonts w:ascii="Verdana" w:hAnsi="Verdana"/>
        </w:rPr>
        <w:t xml:space="preserve"> die je vanaf het brailletoetsenbord van een leesregel kunt gebruiken.</w:t>
      </w:r>
    </w:p>
    <w:p w14:paraId="7EAC6D2C" w14:textId="77777777" w:rsidR="00940C65" w:rsidRPr="00967415" w:rsidRDefault="00940C65" w:rsidP="00940C65">
      <w:pPr>
        <w:spacing w:line="300" w:lineRule="atLeast"/>
      </w:pPr>
    </w:p>
    <w:p w14:paraId="37E53EF9" w14:textId="77777777" w:rsidR="00940C65" w:rsidRPr="009073DB" w:rsidRDefault="00940C65" w:rsidP="00940C65">
      <w:pPr>
        <w:pStyle w:val="Kop1"/>
      </w:pPr>
      <w:r w:rsidRPr="009073DB">
        <w:t>Heb je nog vragen?</w:t>
      </w:r>
    </w:p>
    <w:p w14:paraId="70ADB863" w14:textId="77777777" w:rsidR="00940C65" w:rsidRDefault="00940C65" w:rsidP="00940C65">
      <w:pPr>
        <w:spacing w:line="300" w:lineRule="atLeast"/>
      </w:pPr>
      <w:r w:rsidRPr="0095340A">
        <w:t>Voor Nederland:</w:t>
      </w:r>
      <w:r>
        <w:t xml:space="preserve"> </w:t>
      </w:r>
    </w:p>
    <w:p w14:paraId="53879750" w14:textId="77777777" w:rsidR="00940C65" w:rsidRPr="009073DB" w:rsidRDefault="00940C65" w:rsidP="00940C65">
      <w:pPr>
        <w:spacing w:line="300" w:lineRule="atLeast"/>
        <w:rPr>
          <w:sz w:val="22"/>
          <w:szCs w:val="22"/>
        </w:rPr>
      </w:pPr>
      <w:r w:rsidRPr="009073DB">
        <w:t xml:space="preserve">Mail naar </w:t>
      </w:r>
      <w:hyperlink r:id="rId18" w:history="1">
        <w:r w:rsidRPr="009073DB">
          <w:rPr>
            <w:rStyle w:val="Hyperlink"/>
          </w:rPr>
          <w:t>kennisportaal@visio.org</w:t>
        </w:r>
      </w:hyperlink>
      <w:r w:rsidRPr="009073DB">
        <w:t xml:space="preserve">, of bel </w:t>
      </w:r>
      <w:hyperlink r:id="rId19" w:history="1">
        <w:r w:rsidRPr="009073DB">
          <w:rPr>
            <w:rStyle w:val="Hyperlink"/>
          </w:rPr>
          <w:t>088 585 56 66</w:t>
        </w:r>
      </w:hyperlink>
    </w:p>
    <w:p w14:paraId="13C4C0E4" w14:textId="77777777" w:rsidR="00940C65" w:rsidRDefault="00940C65" w:rsidP="00940C65"/>
    <w:p w14:paraId="7E28A2B9" w14:textId="77777777" w:rsidR="00940C65" w:rsidRDefault="00940C65" w:rsidP="00940C65">
      <w:r w:rsidRPr="004C1B01">
        <w:t>Voor Vlaanderen:</w:t>
      </w:r>
    </w:p>
    <w:p w14:paraId="77F78060" w14:textId="77777777" w:rsidR="00940C65" w:rsidRDefault="00940C65" w:rsidP="00940C65">
      <w:r>
        <w:t>N</w:t>
      </w:r>
      <w:r w:rsidRPr="0095340A">
        <w:t xml:space="preserve">eem contact op met </w:t>
      </w:r>
      <w:hyperlink r:id="rId20"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6D04D5BD" w14:textId="77777777" w:rsidR="00940C65" w:rsidRDefault="00940C65" w:rsidP="00940C65"/>
    <w:p w14:paraId="6D889F08" w14:textId="77777777" w:rsidR="00940C65" w:rsidRPr="009073DB" w:rsidRDefault="00940C65" w:rsidP="00940C65">
      <w:r w:rsidRPr="009073DB">
        <w:t xml:space="preserve">Meer artikelen, video’s en podcasts vind je op </w:t>
      </w:r>
      <w:hyperlink r:id="rId21" w:history="1">
        <w:r w:rsidRPr="009073DB">
          <w:rPr>
            <w:rStyle w:val="Hyperlink"/>
          </w:rPr>
          <w:t>kennisportaal.visio.org</w:t>
        </w:r>
      </w:hyperlink>
    </w:p>
    <w:p w14:paraId="2D49DAFC" w14:textId="77777777" w:rsidR="00940C65" w:rsidRPr="009073DB" w:rsidRDefault="00940C65" w:rsidP="00940C65"/>
    <w:p w14:paraId="0562D0BD" w14:textId="77777777" w:rsidR="00940C65" w:rsidRPr="004C1B01" w:rsidRDefault="00940C65" w:rsidP="00940C65">
      <w:r w:rsidRPr="004C1B01">
        <w:t>Koninklijke Visio, expertisecentrum voor slechtziende en blinde mensen</w:t>
      </w:r>
    </w:p>
    <w:p w14:paraId="3AEE984F" w14:textId="77777777" w:rsidR="00940C65" w:rsidRPr="008D4647" w:rsidRDefault="00940C65" w:rsidP="00940C65">
      <w:hyperlink r:id="rId22" w:history="1">
        <w:r w:rsidRPr="009073DB">
          <w:rPr>
            <w:rStyle w:val="Hyperlink"/>
          </w:rPr>
          <w:t>www.visio.org</w:t>
        </w:r>
      </w:hyperlink>
      <w:r>
        <w:t xml:space="preserve"> </w:t>
      </w:r>
    </w:p>
    <w:p w14:paraId="6E55EAA2" w14:textId="77777777" w:rsidR="00940C65" w:rsidRPr="008D4647" w:rsidRDefault="00940C65" w:rsidP="00940C65"/>
    <w:p w14:paraId="7117442E" w14:textId="77777777" w:rsidR="00940C65" w:rsidRPr="008D4647" w:rsidRDefault="00940C65" w:rsidP="00940C65">
      <w:r w:rsidRPr="0095340A">
        <w:t xml:space="preserve">Licht en liefde: </w:t>
      </w:r>
      <w:hyperlink r:id="rId23" w:history="1">
        <w:r w:rsidRPr="0095340A">
          <w:rPr>
            <w:rStyle w:val="Hyperlink"/>
          </w:rPr>
          <w:t>www.lichtenliefde.be</w:t>
        </w:r>
      </w:hyperlink>
    </w:p>
    <w:p w14:paraId="249F9851" w14:textId="77777777" w:rsidR="00940C65" w:rsidRPr="005660BF" w:rsidRDefault="00940C65" w:rsidP="00940C65"/>
    <w:p w14:paraId="19A31BCB" w14:textId="77777777" w:rsidR="00940C65" w:rsidRDefault="00940C65" w:rsidP="00940C65">
      <w:pPr>
        <w:spacing w:line="300" w:lineRule="atLeast"/>
      </w:pPr>
      <w:r>
        <w:t xml:space="preserve"> </w:t>
      </w:r>
    </w:p>
    <w:p w14:paraId="216DEF59" w14:textId="77777777" w:rsidR="00940C65" w:rsidRDefault="00940C65" w:rsidP="00940C65"/>
    <w:p w14:paraId="048B2DB2" w14:textId="77777777" w:rsidR="00147095" w:rsidRPr="00AB126D" w:rsidRDefault="00147095" w:rsidP="00AB126D"/>
    <w:sectPr w:rsidR="00147095" w:rsidRPr="00AB126D"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Futura Medium">
    <w:altName w:val="Segoe UI"/>
    <w:charset w:val="B1"/>
    <w:family w:val="swiss"/>
    <w:pitch w:val="variable"/>
    <w:sig w:usb0="00000000" w:usb1="00000000" w:usb2="00000000" w:usb3="00000000" w:csb0="000001FB" w:csb1="00000000"/>
  </w:font>
  <w:font w:name="Calibri (Hoofdteks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360BF380" w:rsidR="00164697" w:rsidRDefault="00770C9E" w:rsidP="00545407">
    <w:pPr>
      <w:pStyle w:val="Koptekst"/>
    </w:pPr>
    <w:bookmarkStart w:id="1" w:name="Logo"/>
    <w:r>
      <w:rPr>
        <w:noProof/>
        <w:lang w:eastAsia="nl-NL"/>
      </w:rPr>
      <w:drawing>
        <wp:inline distT="0" distB="0" distL="0" distR="0" wp14:anchorId="03895291" wp14:editId="463128B7">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C69FE"/>
    <w:multiLevelType w:val="multilevel"/>
    <w:tmpl w:val="40021F10"/>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50CCF"/>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71F7"/>
    <w:multiLevelType w:val="multilevel"/>
    <w:tmpl w:val="9CC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374EB"/>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C4068"/>
    <w:multiLevelType w:val="multilevel"/>
    <w:tmpl w:val="43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D0E3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9E73A7"/>
    <w:multiLevelType w:val="multilevel"/>
    <w:tmpl w:val="6FC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E2704"/>
    <w:multiLevelType w:val="multilevel"/>
    <w:tmpl w:val="CE146C0C"/>
    <w:styleLink w:val="Huidigelij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372313A"/>
    <w:multiLevelType w:val="multilevel"/>
    <w:tmpl w:val="70C25954"/>
    <w:styleLink w:val="Huidigelijst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8763ED"/>
    <w:multiLevelType w:val="multilevel"/>
    <w:tmpl w:val="689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658E5"/>
    <w:multiLevelType w:val="multilevel"/>
    <w:tmpl w:val="17C43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C6D43"/>
    <w:multiLevelType w:val="multilevel"/>
    <w:tmpl w:val="C79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3117705"/>
    <w:multiLevelType w:val="multilevel"/>
    <w:tmpl w:val="8CCA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F2913"/>
    <w:multiLevelType w:val="multilevel"/>
    <w:tmpl w:val="D5BC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83225"/>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E4A58"/>
    <w:multiLevelType w:val="multilevel"/>
    <w:tmpl w:val="87624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F1611"/>
    <w:multiLevelType w:val="multilevel"/>
    <w:tmpl w:val="7A3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D66B74"/>
    <w:multiLevelType w:val="hybridMultilevel"/>
    <w:tmpl w:val="0ADAA8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2CC4674"/>
    <w:multiLevelType w:val="multilevel"/>
    <w:tmpl w:val="9ECA5AF0"/>
    <w:styleLink w:val="Huidigelij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5E39C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55A3D97"/>
    <w:multiLevelType w:val="multilevel"/>
    <w:tmpl w:val="317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E85521"/>
    <w:multiLevelType w:val="hybridMultilevel"/>
    <w:tmpl w:val="57E2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F61BFA"/>
    <w:multiLevelType w:val="multilevel"/>
    <w:tmpl w:val="F4ECCDC8"/>
    <w:styleLink w:val="Huidigelijst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994004"/>
    <w:multiLevelType w:val="multilevel"/>
    <w:tmpl w:val="2496F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542B8B"/>
    <w:multiLevelType w:val="multilevel"/>
    <w:tmpl w:val="D44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F6027"/>
    <w:multiLevelType w:val="multilevel"/>
    <w:tmpl w:val="F578BE4E"/>
    <w:styleLink w:val="Huidigelijst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4116462"/>
    <w:multiLevelType w:val="multilevel"/>
    <w:tmpl w:val="9B78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B42916"/>
    <w:multiLevelType w:val="multilevel"/>
    <w:tmpl w:val="DA56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220B7F"/>
    <w:multiLevelType w:val="multilevel"/>
    <w:tmpl w:val="688E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126F27"/>
    <w:multiLevelType w:val="multilevel"/>
    <w:tmpl w:val="EEEC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3951CA"/>
    <w:multiLevelType w:val="hybridMultilevel"/>
    <w:tmpl w:val="3A3EC6AE"/>
    <w:lvl w:ilvl="0" w:tplc="E570B65C">
      <w:start w:val="1"/>
      <w:numFmt w:val="bullet"/>
      <w:lvlText w:val="-"/>
      <w:lvlJc w:val="left"/>
      <w:pPr>
        <w:ind w:left="862" w:hanging="360"/>
      </w:pPr>
      <w:rPr>
        <w:rFonts w:ascii="-" w:hAnsi="-"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5CA91886"/>
    <w:multiLevelType w:val="multilevel"/>
    <w:tmpl w:val="144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C3354E"/>
    <w:multiLevelType w:val="hybridMultilevel"/>
    <w:tmpl w:val="3D5A0F96"/>
    <w:lvl w:ilvl="0" w:tplc="647C6888">
      <w:start w:val="1"/>
      <w:numFmt w:val="bullet"/>
      <w:pStyle w:val="Lijstniveau1"/>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5EFC397E"/>
    <w:multiLevelType w:val="multilevel"/>
    <w:tmpl w:val="C9D4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9346B4"/>
    <w:multiLevelType w:val="multilevel"/>
    <w:tmpl w:val="4008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CF46C9"/>
    <w:multiLevelType w:val="multilevel"/>
    <w:tmpl w:val="85625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C22042"/>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127EEB"/>
    <w:multiLevelType w:val="multilevel"/>
    <w:tmpl w:val="90408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6360F"/>
    <w:multiLevelType w:val="hybridMultilevel"/>
    <w:tmpl w:val="F8767540"/>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42" w15:restartNumberingAfterBreak="0">
    <w:nsid w:val="73751E1A"/>
    <w:multiLevelType w:val="multilevel"/>
    <w:tmpl w:val="FC4E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5231E9"/>
    <w:multiLevelType w:val="multilevel"/>
    <w:tmpl w:val="688E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38187D"/>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7622BC"/>
    <w:multiLevelType w:val="hybridMultilevel"/>
    <w:tmpl w:val="8B000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877624"/>
    <w:multiLevelType w:val="multilevel"/>
    <w:tmpl w:val="E9027DB4"/>
    <w:styleLink w:val="Huidigelij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AB417E8"/>
    <w:multiLevelType w:val="hybridMultilevel"/>
    <w:tmpl w:val="3E06B6FA"/>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7B972F51"/>
    <w:multiLevelType w:val="multilevel"/>
    <w:tmpl w:val="C15215A4"/>
    <w:lvl w:ilvl="0">
      <w:start w:val="1"/>
      <w:numFmt w:val="decimal"/>
      <w:lvlText w:val="%1."/>
      <w:lvlJc w:val="left"/>
      <w:pPr>
        <w:tabs>
          <w:tab w:val="num" w:pos="2778"/>
        </w:tabs>
        <w:ind w:left="2778" w:hanging="360"/>
      </w:pPr>
    </w:lvl>
    <w:lvl w:ilvl="1" w:tentative="1">
      <w:start w:val="1"/>
      <w:numFmt w:val="decimal"/>
      <w:lvlText w:val="%2."/>
      <w:lvlJc w:val="left"/>
      <w:pPr>
        <w:tabs>
          <w:tab w:val="num" w:pos="3498"/>
        </w:tabs>
        <w:ind w:left="3498" w:hanging="360"/>
      </w:pPr>
    </w:lvl>
    <w:lvl w:ilvl="2" w:tentative="1">
      <w:start w:val="1"/>
      <w:numFmt w:val="decimal"/>
      <w:lvlText w:val="%3."/>
      <w:lvlJc w:val="left"/>
      <w:pPr>
        <w:tabs>
          <w:tab w:val="num" w:pos="4218"/>
        </w:tabs>
        <w:ind w:left="4218" w:hanging="360"/>
      </w:pPr>
    </w:lvl>
    <w:lvl w:ilvl="3" w:tentative="1">
      <w:start w:val="1"/>
      <w:numFmt w:val="decimal"/>
      <w:lvlText w:val="%4."/>
      <w:lvlJc w:val="left"/>
      <w:pPr>
        <w:tabs>
          <w:tab w:val="num" w:pos="4938"/>
        </w:tabs>
        <w:ind w:left="4938" w:hanging="360"/>
      </w:pPr>
    </w:lvl>
    <w:lvl w:ilvl="4" w:tentative="1">
      <w:start w:val="1"/>
      <w:numFmt w:val="decimal"/>
      <w:lvlText w:val="%5."/>
      <w:lvlJc w:val="left"/>
      <w:pPr>
        <w:tabs>
          <w:tab w:val="num" w:pos="5658"/>
        </w:tabs>
        <w:ind w:left="5658" w:hanging="360"/>
      </w:pPr>
    </w:lvl>
    <w:lvl w:ilvl="5" w:tentative="1">
      <w:start w:val="1"/>
      <w:numFmt w:val="decimal"/>
      <w:lvlText w:val="%6."/>
      <w:lvlJc w:val="left"/>
      <w:pPr>
        <w:tabs>
          <w:tab w:val="num" w:pos="6378"/>
        </w:tabs>
        <w:ind w:left="6378" w:hanging="360"/>
      </w:pPr>
    </w:lvl>
    <w:lvl w:ilvl="6" w:tentative="1">
      <w:start w:val="1"/>
      <w:numFmt w:val="decimal"/>
      <w:lvlText w:val="%7."/>
      <w:lvlJc w:val="left"/>
      <w:pPr>
        <w:tabs>
          <w:tab w:val="num" w:pos="7098"/>
        </w:tabs>
        <w:ind w:left="7098" w:hanging="360"/>
      </w:pPr>
    </w:lvl>
    <w:lvl w:ilvl="7" w:tentative="1">
      <w:start w:val="1"/>
      <w:numFmt w:val="decimal"/>
      <w:lvlText w:val="%8."/>
      <w:lvlJc w:val="left"/>
      <w:pPr>
        <w:tabs>
          <w:tab w:val="num" w:pos="7818"/>
        </w:tabs>
        <w:ind w:left="7818" w:hanging="360"/>
      </w:pPr>
    </w:lvl>
    <w:lvl w:ilvl="8" w:tentative="1">
      <w:start w:val="1"/>
      <w:numFmt w:val="decimal"/>
      <w:lvlText w:val="%9."/>
      <w:lvlJc w:val="left"/>
      <w:pPr>
        <w:tabs>
          <w:tab w:val="num" w:pos="8538"/>
        </w:tabs>
        <w:ind w:left="8538" w:hanging="360"/>
      </w:pPr>
    </w:lvl>
  </w:abstractNum>
  <w:num w:numId="1" w16cid:durableId="1686131842">
    <w:abstractNumId w:val="13"/>
  </w:num>
  <w:num w:numId="2" w16cid:durableId="1733888724">
    <w:abstractNumId w:val="35"/>
  </w:num>
  <w:num w:numId="3" w16cid:durableId="2073192707">
    <w:abstractNumId w:val="41"/>
  </w:num>
  <w:num w:numId="4" w16cid:durableId="1204364178">
    <w:abstractNumId w:val="47"/>
  </w:num>
  <w:num w:numId="5" w16cid:durableId="877739237">
    <w:abstractNumId w:val="15"/>
  </w:num>
  <w:num w:numId="6" w16cid:durableId="1524975402">
    <w:abstractNumId w:val="7"/>
  </w:num>
  <w:num w:numId="7" w16cid:durableId="1535003553">
    <w:abstractNumId w:val="34"/>
  </w:num>
  <w:num w:numId="8" w16cid:durableId="1558081127">
    <w:abstractNumId w:val="14"/>
  </w:num>
  <w:num w:numId="9" w16cid:durableId="1565599323">
    <w:abstractNumId w:val="17"/>
  </w:num>
  <w:num w:numId="10" w16cid:durableId="756824433">
    <w:abstractNumId w:val="3"/>
  </w:num>
  <w:num w:numId="11" w16cid:durableId="1213154381">
    <w:abstractNumId w:val="10"/>
  </w:num>
  <w:num w:numId="12" w16cid:durableId="1901672818">
    <w:abstractNumId w:val="37"/>
  </w:num>
  <w:num w:numId="13" w16cid:durableId="1539127875">
    <w:abstractNumId w:val="40"/>
  </w:num>
  <w:num w:numId="14" w16cid:durableId="602618128">
    <w:abstractNumId w:val="36"/>
  </w:num>
  <w:num w:numId="15" w16cid:durableId="673067487">
    <w:abstractNumId w:val="12"/>
  </w:num>
  <w:num w:numId="16" w16cid:durableId="64303041">
    <w:abstractNumId w:val="23"/>
  </w:num>
  <w:num w:numId="17" w16cid:durableId="388381117">
    <w:abstractNumId w:val="27"/>
  </w:num>
  <w:num w:numId="18" w16cid:durableId="869496066">
    <w:abstractNumId w:val="5"/>
  </w:num>
  <w:num w:numId="19" w16cid:durableId="485440479">
    <w:abstractNumId w:val="11"/>
  </w:num>
  <w:num w:numId="20" w16cid:durableId="1921451929">
    <w:abstractNumId w:val="19"/>
  </w:num>
  <w:num w:numId="21" w16cid:durableId="1037269382">
    <w:abstractNumId w:val="30"/>
  </w:num>
  <w:num w:numId="22" w16cid:durableId="1438016356">
    <w:abstractNumId w:val="38"/>
  </w:num>
  <w:num w:numId="23" w16cid:durableId="523903536">
    <w:abstractNumId w:val="48"/>
  </w:num>
  <w:num w:numId="24" w16cid:durableId="533420113">
    <w:abstractNumId w:val="0"/>
  </w:num>
  <w:num w:numId="25" w16cid:durableId="1931695918">
    <w:abstractNumId w:val="46"/>
  </w:num>
  <w:num w:numId="26" w16cid:durableId="1103265412">
    <w:abstractNumId w:val="25"/>
  </w:num>
  <w:num w:numId="27" w16cid:durableId="1661349748">
    <w:abstractNumId w:val="1"/>
  </w:num>
  <w:num w:numId="28" w16cid:durableId="198782292">
    <w:abstractNumId w:val="8"/>
  </w:num>
  <w:num w:numId="29" w16cid:durableId="818380368">
    <w:abstractNumId w:val="2"/>
  </w:num>
  <w:num w:numId="30" w16cid:durableId="1454011946">
    <w:abstractNumId w:val="28"/>
  </w:num>
  <w:num w:numId="31" w16cid:durableId="1520965607">
    <w:abstractNumId w:val="21"/>
  </w:num>
  <w:num w:numId="32" w16cid:durableId="1044714382">
    <w:abstractNumId w:val="9"/>
  </w:num>
  <w:num w:numId="33" w16cid:durableId="454954025">
    <w:abstractNumId w:val="4"/>
  </w:num>
  <w:num w:numId="34" w16cid:durableId="1948926707">
    <w:abstractNumId w:val="20"/>
  </w:num>
  <w:num w:numId="35" w16cid:durableId="972516125">
    <w:abstractNumId w:val="16"/>
  </w:num>
  <w:num w:numId="36" w16cid:durableId="88896879">
    <w:abstractNumId w:val="6"/>
  </w:num>
  <w:num w:numId="37" w16cid:durableId="717507850">
    <w:abstractNumId w:val="22"/>
  </w:num>
  <w:num w:numId="38" w16cid:durableId="1658534706">
    <w:abstractNumId w:val="24"/>
  </w:num>
  <w:num w:numId="39" w16cid:durableId="2131123310">
    <w:abstractNumId w:val="42"/>
  </w:num>
  <w:num w:numId="40" w16cid:durableId="841967860">
    <w:abstractNumId w:val="44"/>
  </w:num>
  <w:num w:numId="41" w16cid:durableId="2026901598">
    <w:abstractNumId w:val="32"/>
  </w:num>
  <w:num w:numId="42" w16cid:durableId="375813225">
    <w:abstractNumId w:val="45"/>
  </w:num>
  <w:num w:numId="43" w16cid:durableId="1395198080">
    <w:abstractNumId w:val="33"/>
  </w:num>
  <w:num w:numId="44" w16cid:durableId="784301711">
    <w:abstractNumId w:val="39"/>
  </w:num>
  <w:num w:numId="45" w16cid:durableId="638656090">
    <w:abstractNumId w:val="26"/>
  </w:num>
  <w:num w:numId="46" w16cid:durableId="1720010539">
    <w:abstractNumId w:val="29"/>
  </w:num>
  <w:num w:numId="47" w16cid:durableId="127207449">
    <w:abstractNumId w:val="31"/>
  </w:num>
  <w:num w:numId="48" w16cid:durableId="1789738133">
    <w:abstractNumId w:val="18"/>
  </w:num>
  <w:num w:numId="49" w16cid:durableId="70591455">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7E53"/>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A7460"/>
    <w:rsid w:val="000B1C1A"/>
    <w:rsid w:val="000B2DE9"/>
    <w:rsid w:val="000B636A"/>
    <w:rsid w:val="000C063F"/>
    <w:rsid w:val="000C0F82"/>
    <w:rsid w:val="000D0C20"/>
    <w:rsid w:val="000E0611"/>
    <w:rsid w:val="000E4EC7"/>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153F"/>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45BB9"/>
    <w:rsid w:val="00365B24"/>
    <w:rsid w:val="00365E45"/>
    <w:rsid w:val="00370E08"/>
    <w:rsid w:val="00375BBE"/>
    <w:rsid w:val="00382A96"/>
    <w:rsid w:val="00397439"/>
    <w:rsid w:val="003A3825"/>
    <w:rsid w:val="003C3F8C"/>
    <w:rsid w:val="003D3DA8"/>
    <w:rsid w:val="003D4FDA"/>
    <w:rsid w:val="003D573D"/>
    <w:rsid w:val="003E01B7"/>
    <w:rsid w:val="003E76E5"/>
    <w:rsid w:val="003F0003"/>
    <w:rsid w:val="0041032B"/>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137F"/>
    <w:rsid w:val="00545407"/>
    <w:rsid w:val="00563409"/>
    <w:rsid w:val="005658E8"/>
    <w:rsid w:val="00565A26"/>
    <w:rsid w:val="00565EBB"/>
    <w:rsid w:val="00566BE3"/>
    <w:rsid w:val="005679E7"/>
    <w:rsid w:val="00574CA9"/>
    <w:rsid w:val="00575DC8"/>
    <w:rsid w:val="005849C6"/>
    <w:rsid w:val="0059394F"/>
    <w:rsid w:val="005947E7"/>
    <w:rsid w:val="00594B92"/>
    <w:rsid w:val="005973A0"/>
    <w:rsid w:val="005A0F09"/>
    <w:rsid w:val="005A220E"/>
    <w:rsid w:val="005A616E"/>
    <w:rsid w:val="005A73D1"/>
    <w:rsid w:val="005B7962"/>
    <w:rsid w:val="005C5FA7"/>
    <w:rsid w:val="005D6C0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25FD"/>
    <w:rsid w:val="006B428F"/>
    <w:rsid w:val="006C4820"/>
    <w:rsid w:val="006C6DAE"/>
    <w:rsid w:val="006E3CF2"/>
    <w:rsid w:val="006F5C25"/>
    <w:rsid w:val="0070225C"/>
    <w:rsid w:val="00713599"/>
    <w:rsid w:val="00724971"/>
    <w:rsid w:val="0073091B"/>
    <w:rsid w:val="007342EE"/>
    <w:rsid w:val="007418A6"/>
    <w:rsid w:val="007506D6"/>
    <w:rsid w:val="0076312F"/>
    <w:rsid w:val="00764893"/>
    <w:rsid w:val="00770C9E"/>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33B"/>
    <w:rsid w:val="008B2FA7"/>
    <w:rsid w:val="008C6341"/>
    <w:rsid w:val="008D15B1"/>
    <w:rsid w:val="008E001C"/>
    <w:rsid w:val="008E0750"/>
    <w:rsid w:val="008F58DA"/>
    <w:rsid w:val="00901606"/>
    <w:rsid w:val="00917174"/>
    <w:rsid w:val="00923482"/>
    <w:rsid w:val="009323E3"/>
    <w:rsid w:val="00936901"/>
    <w:rsid w:val="00940C65"/>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168CA"/>
    <w:rsid w:val="00A22BE2"/>
    <w:rsid w:val="00A2535E"/>
    <w:rsid w:val="00A26837"/>
    <w:rsid w:val="00A44054"/>
    <w:rsid w:val="00A44E6C"/>
    <w:rsid w:val="00A61D30"/>
    <w:rsid w:val="00A71499"/>
    <w:rsid w:val="00A81328"/>
    <w:rsid w:val="00A81A5F"/>
    <w:rsid w:val="00A82C13"/>
    <w:rsid w:val="00A92F28"/>
    <w:rsid w:val="00A94739"/>
    <w:rsid w:val="00A97AB5"/>
    <w:rsid w:val="00AB126D"/>
    <w:rsid w:val="00AB186A"/>
    <w:rsid w:val="00AC648F"/>
    <w:rsid w:val="00AD5D91"/>
    <w:rsid w:val="00AD6B77"/>
    <w:rsid w:val="00AF3B1F"/>
    <w:rsid w:val="00AF43A9"/>
    <w:rsid w:val="00B0320D"/>
    <w:rsid w:val="00B0534E"/>
    <w:rsid w:val="00B1721B"/>
    <w:rsid w:val="00B24007"/>
    <w:rsid w:val="00B26339"/>
    <w:rsid w:val="00B278E3"/>
    <w:rsid w:val="00B43436"/>
    <w:rsid w:val="00B46082"/>
    <w:rsid w:val="00B64176"/>
    <w:rsid w:val="00B86F8C"/>
    <w:rsid w:val="00B92779"/>
    <w:rsid w:val="00BB3E7B"/>
    <w:rsid w:val="00BC21F9"/>
    <w:rsid w:val="00BD12D0"/>
    <w:rsid w:val="00BD1A97"/>
    <w:rsid w:val="00BD31A2"/>
    <w:rsid w:val="00BE76D7"/>
    <w:rsid w:val="00BF1A9E"/>
    <w:rsid w:val="00C12884"/>
    <w:rsid w:val="00C1669B"/>
    <w:rsid w:val="00C1738A"/>
    <w:rsid w:val="00C175CD"/>
    <w:rsid w:val="00C23645"/>
    <w:rsid w:val="00C24A5C"/>
    <w:rsid w:val="00C30D83"/>
    <w:rsid w:val="00C3118C"/>
    <w:rsid w:val="00C43007"/>
    <w:rsid w:val="00C53FE7"/>
    <w:rsid w:val="00C84427"/>
    <w:rsid w:val="00C97646"/>
    <w:rsid w:val="00CB718F"/>
    <w:rsid w:val="00CD288C"/>
    <w:rsid w:val="00CD6538"/>
    <w:rsid w:val="00CF15E8"/>
    <w:rsid w:val="00CF6F92"/>
    <w:rsid w:val="00D039F4"/>
    <w:rsid w:val="00D079FC"/>
    <w:rsid w:val="00D21A97"/>
    <w:rsid w:val="00D24EF1"/>
    <w:rsid w:val="00D40A2C"/>
    <w:rsid w:val="00D427BB"/>
    <w:rsid w:val="00D52696"/>
    <w:rsid w:val="00D779BE"/>
    <w:rsid w:val="00D80805"/>
    <w:rsid w:val="00D8240F"/>
    <w:rsid w:val="00D878F7"/>
    <w:rsid w:val="00D978D5"/>
    <w:rsid w:val="00DA4141"/>
    <w:rsid w:val="00DC0C9F"/>
    <w:rsid w:val="00DC391C"/>
    <w:rsid w:val="00DD15E8"/>
    <w:rsid w:val="00DD25CF"/>
    <w:rsid w:val="00DD45AD"/>
    <w:rsid w:val="00DE2FBE"/>
    <w:rsid w:val="00DE6F1F"/>
    <w:rsid w:val="00DF0545"/>
    <w:rsid w:val="00E101F6"/>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0CAE"/>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AF43A9"/>
    <w:pPr>
      <w:keepNext/>
      <w:keepLines/>
      <w:spacing w:before="80" w:line="240" w:lineRule="auto"/>
      <w:outlineLvl w:val="3"/>
    </w:pPr>
    <w:rPr>
      <w:rFonts w:asciiTheme="majorHAnsi" w:eastAsiaTheme="majorEastAsia" w:hAnsiTheme="majorHAnsi" w:cstheme="majorBidi"/>
      <w:b/>
      <w:iCs/>
      <w:color w:val="000000" w:themeColor="text1"/>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 w:type="character" w:customStyle="1" w:styleId="Kop4Char">
    <w:name w:val="Kop 4 Char"/>
    <w:basedOn w:val="Standaardalinea-lettertype"/>
    <w:link w:val="Kop4"/>
    <w:uiPriority w:val="9"/>
    <w:rsid w:val="00AF43A9"/>
    <w:rPr>
      <w:rFonts w:asciiTheme="majorHAnsi" w:eastAsiaTheme="majorEastAsia" w:hAnsiTheme="majorHAnsi" w:cstheme="majorBidi"/>
      <w:b/>
      <w:iCs/>
      <w:color w:val="000000" w:themeColor="text1"/>
      <w:szCs w:val="24"/>
      <w:lang w:eastAsia="nl-NL"/>
    </w:rPr>
  </w:style>
  <w:style w:type="paragraph" w:customStyle="1" w:styleId="Lijstalinea2">
    <w:name w:val="Lijstalinea 2"/>
    <w:basedOn w:val="Lijstalinea"/>
    <w:qFormat/>
    <w:rsid w:val="00AF43A9"/>
    <w:pPr>
      <w:spacing w:line="240" w:lineRule="auto"/>
      <w:ind w:left="0"/>
      <w:contextualSpacing w:val="0"/>
    </w:pPr>
    <w:rPr>
      <w:rFonts w:asciiTheme="minorHAnsi" w:eastAsia="Times New Roman" w:hAnsiTheme="minorHAnsi" w:cstheme="minorHAnsi"/>
      <w:szCs w:val="24"/>
      <w:lang w:eastAsia="nl-NL"/>
    </w:rPr>
  </w:style>
  <w:style w:type="paragraph" w:styleId="Titel">
    <w:name w:val="Title"/>
    <w:basedOn w:val="Standaard"/>
    <w:next w:val="Standaard"/>
    <w:link w:val="TitelChar"/>
    <w:uiPriority w:val="10"/>
    <w:qFormat/>
    <w:rsid w:val="00AF43A9"/>
    <w:pPr>
      <w:pBdr>
        <w:bottom w:val="single" w:sz="4" w:space="1" w:color="auto"/>
      </w:pBdr>
      <w:spacing w:after="360" w:line="240" w:lineRule="auto"/>
    </w:pPr>
    <w:rPr>
      <w:rFonts w:ascii="Arial Rounded MT Bold" w:eastAsiaTheme="majorEastAsia" w:hAnsi="Arial Rounded MT Bold" w:cstheme="majorBidi"/>
      <w:spacing w:val="-10"/>
      <w:kern w:val="28"/>
      <w:sz w:val="56"/>
      <w:szCs w:val="56"/>
      <w:lang w:eastAsia="nl-NL"/>
    </w:rPr>
  </w:style>
  <w:style w:type="character" w:customStyle="1" w:styleId="TitelChar">
    <w:name w:val="Titel Char"/>
    <w:basedOn w:val="Standaardalinea-lettertype"/>
    <w:link w:val="Titel"/>
    <w:uiPriority w:val="10"/>
    <w:rsid w:val="00AF43A9"/>
    <w:rPr>
      <w:rFonts w:ascii="Arial Rounded MT Bold" w:eastAsiaTheme="majorEastAsia" w:hAnsi="Arial Rounded MT Bold" w:cstheme="majorBidi"/>
      <w:spacing w:val="-10"/>
      <w:kern w:val="28"/>
      <w:sz w:val="56"/>
      <w:szCs w:val="56"/>
      <w:lang w:eastAsia="nl-NL"/>
    </w:rPr>
  </w:style>
  <w:style w:type="paragraph" w:customStyle="1" w:styleId="Lijstniveau2">
    <w:name w:val="Lijst niveau 2"/>
    <w:basedOn w:val="Standaard"/>
    <w:qFormat/>
    <w:rsid w:val="00AF43A9"/>
    <w:pPr>
      <w:spacing w:line="240" w:lineRule="auto"/>
    </w:pPr>
    <w:rPr>
      <w:rFonts w:asciiTheme="minorHAnsi" w:eastAsia="Times New Roman" w:hAnsiTheme="minorHAnsi" w:cstheme="minorHAnsi"/>
      <w:szCs w:val="24"/>
      <w:lang w:eastAsia="nl-NL"/>
    </w:rPr>
  </w:style>
  <w:style w:type="paragraph" w:customStyle="1" w:styleId="Lijstniveau1">
    <w:name w:val="Lijst niveau 1"/>
    <w:basedOn w:val="Standaard"/>
    <w:qFormat/>
    <w:rsid w:val="00AF43A9"/>
    <w:pPr>
      <w:numPr>
        <w:numId w:val="2"/>
      </w:numPr>
      <w:spacing w:before="40" w:line="240" w:lineRule="auto"/>
    </w:pPr>
    <w:rPr>
      <w:rFonts w:asciiTheme="minorHAnsi" w:eastAsia="Times New Roman" w:hAnsiTheme="minorHAnsi" w:cstheme="minorHAnsi"/>
      <w:sz w:val="24"/>
      <w:szCs w:val="24"/>
      <w:lang w:eastAsia="nl-NL"/>
    </w:rPr>
  </w:style>
  <w:style w:type="paragraph" w:customStyle="1" w:styleId="Opsommingniveau1">
    <w:name w:val="Opsomming niveau 1"/>
    <w:qFormat/>
    <w:rsid w:val="00AF43A9"/>
    <w:pPr>
      <w:spacing w:line="240" w:lineRule="auto"/>
    </w:pPr>
    <w:rPr>
      <w:rFonts w:asciiTheme="minorHAnsi" w:hAnsiTheme="minorHAnsi"/>
      <w:sz w:val="22"/>
      <w:szCs w:val="24"/>
    </w:rPr>
  </w:style>
  <w:style w:type="paragraph" w:customStyle="1" w:styleId="Opsomming1">
    <w:name w:val="Opsomming 1"/>
    <w:basedOn w:val="Standaard"/>
    <w:qFormat/>
    <w:rsid w:val="00AF43A9"/>
    <w:pPr>
      <w:numPr>
        <w:numId w:val="3"/>
      </w:numPr>
      <w:spacing w:before="120" w:line="240" w:lineRule="auto"/>
    </w:pPr>
    <w:rPr>
      <w:rFonts w:asciiTheme="minorHAnsi" w:eastAsia="Times New Roman" w:hAnsiTheme="minorHAnsi" w:cstheme="minorHAnsi"/>
      <w:sz w:val="24"/>
      <w:szCs w:val="24"/>
      <w:lang w:eastAsia="nl-NL"/>
    </w:rPr>
  </w:style>
  <w:style w:type="paragraph" w:customStyle="1" w:styleId="Opsomming2">
    <w:name w:val="Opsomming 2"/>
    <w:basedOn w:val="Standaard"/>
    <w:qFormat/>
    <w:rsid w:val="00AF43A9"/>
    <w:pPr>
      <w:numPr>
        <w:ilvl w:val="1"/>
        <w:numId w:val="4"/>
      </w:numPr>
      <w:spacing w:line="240" w:lineRule="auto"/>
    </w:pPr>
    <w:rPr>
      <w:rFonts w:asciiTheme="minorHAnsi" w:eastAsia="Times New Roman" w:hAnsiTheme="minorHAnsi" w:cstheme="minorHAnsi"/>
      <w:szCs w:val="24"/>
      <w:lang w:eastAsia="nl-NL"/>
    </w:rPr>
  </w:style>
  <w:style w:type="character" w:customStyle="1" w:styleId="Stijl1">
    <w:name w:val="Stijl1"/>
    <w:basedOn w:val="Standaardalinea-lettertype"/>
    <w:uiPriority w:val="1"/>
    <w:qFormat/>
    <w:rsid w:val="00AF43A9"/>
  </w:style>
  <w:style w:type="paragraph" w:customStyle="1" w:styleId="msonormal0">
    <w:name w:val="msonormal"/>
    <w:basedOn w:val="Standaard"/>
    <w:rsid w:val="00AF43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AF43A9"/>
    <w:pPr>
      <w:tabs>
        <w:tab w:val="left" w:pos="480"/>
        <w:tab w:val="right" w:leader="dot" w:pos="9911"/>
      </w:tabs>
      <w:spacing w:before="120" w:after="100" w:line="240" w:lineRule="auto"/>
    </w:pPr>
    <w:rPr>
      <w:rFonts w:asciiTheme="minorHAnsi" w:eastAsia="Times New Roman" w:hAnsiTheme="minorHAnsi" w:cstheme="minorHAnsi"/>
      <w:sz w:val="24"/>
      <w:szCs w:val="24"/>
      <w:lang w:eastAsia="nl-NL"/>
    </w:rPr>
  </w:style>
  <w:style w:type="paragraph" w:styleId="Inhopg2">
    <w:name w:val="toc 2"/>
    <w:basedOn w:val="Standaard"/>
    <w:next w:val="Standaard"/>
    <w:autoRedefine/>
    <w:uiPriority w:val="39"/>
    <w:unhideWhenUsed/>
    <w:rsid w:val="00AF43A9"/>
    <w:pPr>
      <w:spacing w:before="120" w:after="100" w:line="240" w:lineRule="auto"/>
      <w:ind w:left="240"/>
    </w:pPr>
    <w:rPr>
      <w:rFonts w:asciiTheme="minorHAnsi" w:eastAsia="Times New Roman" w:hAnsiTheme="minorHAnsi" w:cstheme="minorHAnsi"/>
      <w:sz w:val="24"/>
      <w:szCs w:val="24"/>
      <w:lang w:eastAsia="nl-NL"/>
    </w:rPr>
  </w:style>
  <w:style w:type="numbering" w:customStyle="1" w:styleId="Huidigelijst1">
    <w:name w:val="Huidige lijst1"/>
    <w:uiPriority w:val="99"/>
    <w:rsid w:val="00AF43A9"/>
    <w:pPr>
      <w:numPr>
        <w:numId w:val="25"/>
      </w:numPr>
    </w:pPr>
  </w:style>
  <w:style w:type="numbering" w:customStyle="1" w:styleId="Huidigelijst2">
    <w:name w:val="Huidige lijst2"/>
    <w:uiPriority w:val="99"/>
    <w:rsid w:val="00AF43A9"/>
    <w:pPr>
      <w:numPr>
        <w:numId w:val="26"/>
      </w:numPr>
    </w:pPr>
  </w:style>
  <w:style w:type="numbering" w:customStyle="1" w:styleId="Huidigelijst3">
    <w:name w:val="Huidige lijst3"/>
    <w:uiPriority w:val="99"/>
    <w:rsid w:val="00AF43A9"/>
    <w:pPr>
      <w:numPr>
        <w:numId w:val="28"/>
      </w:numPr>
    </w:pPr>
  </w:style>
  <w:style w:type="numbering" w:customStyle="1" w:styleId="Huidigelijst4">
    <w:name w:val="Huidige lijst4"/>
    <w:uiPriority w:val="99"/>
    <w:rsid w:val="00AF43A9"/>
    <w:pPr>
      <w:numPr>
        <w:numId w:val="30"/>
      </w:numPr>
    </w:pPr>
  </w:style>
  <w:style w:type="numbering" w:customStyle="1" w:styleId="Huidigelijst5">
    <w:name w:val="Huidige lijst5"/>
    <w:uiPriority w:val="99"/>
    <w:rsid w:val="00AF43A9"/>
    <w:pPr>
      <w:numPr>
        <w:numId w:val="31"/>
      </w:numPr>
    </w:pPr>
  </w:style>
  <w:style w:type="numbering" w:customStyle="1" w:styleId="Huidigelijst6">
    <w:name w:val="Huidige lijst6"/>
    <w:uiPriority w:val="99"/>
    <w:rsid w:val="00AF43A9"/>
    <w:pPr>
      <w:numPr>
        <w:numId w:val="32"/>
      </w:numPr>
    </w:pPr>
  </w:style>
  <w:style w:type="character" w:customStyle="1" w:styleId="Onopgelostemelding1">
    <w:name w:val="Onopgeloste melding1"/>
    <w:basedOn w:val="Standaardalinea-lettertype"/>
    <w:uiPriority w:val="99"/>
    <w:semiHidden/>
    <w:unhideWhenUsed/>
    <w:rsid w:val="00AF43A9"/>
    <w:rPr>
      <w:color w:val="605E5C"/>
      <w:shd w:val="clear" w:color="auto" w:fill="E1DFDD"/>
    </w:rPr>
  </w:style>
  <w:style w:type="table" w:styleId="Tabelraster">
    <w:name w:val="Table Grid"/>
    <w:basedOn w:val="Standaardtabel"/>
    <w:uiPriority w:val="39"/>
    <w:rsid w:val="00AF43A9"/>
    <w:pPr>
      <w:spacing w:line="240" w:lineRule="auto"/>
    </w:pPr>
    <w:rPr>
      <w:rFonts w:asciiTheme="minorHAnsi" w:hAnsiTheme="minorHAnsi"/>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Geenafstand"/>
    <w:qFormat/>
    <w:rsid w:val="00AF43A9"/>
    <w:pPr>
      <w:pBdr>
        <w:top w:val="dotted" w:sz="4" w:space="6" w:color="auto"/>
        <w:left w:val="dotted" w:sz="4" w:space="6" w:color="auto"/>
        <w:bottom w:val="dotted" w:sz="4" w:space="6" w:color="auto"/>
        <w:right w:val="dotted" w:sz="4" w:space="6" w:color="auto"/>
      </w:pBdr>
      <w:shd w:val="pct10" w:color="auto" w:fill="auto"/>
    </w:pPr>
    <w:rPr>
      <w:rFonts w:ascii="Inter" w:hAnsi="Inter" w:cs="Futura Medium"/>
      <w:b/>
      <w:bCs/>
      <w:sz w:val="20"/>
      <w:szCs w:val="20"/>
    </w:rPr>
  </w:style>
  <w:style w:type="paragraph" w:styleId="Geenafstand">
    <w:name w:val="No Spacing"/>
    <w:uiPriority w:val="1"/>
    <w:qFormat/>
    <w:rsid w:val="00AF43A9"/>
    <w:pPr>
      <w:spacing w:line="240" w:lineRule="auto"/>
    </w:pPr>
    <w:rPr>
      <w:rFonts w:asciiTheme="minorHAnsi" w:eastAsia="Times New Roman" w:hAnsiTheme="minorHAnsi" w:cstheme="minorHAnsi"/>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mailto:kennisportaal@visi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s://kennisportaal.visio.org/nl-nl/documenten/braille-sneltoetsen-en-commando-s-voor-androi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blindenzorglichtenliefde.be/nl/contact/Index/131/contacteer-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lichtenliefde.be" TargetMode="Externa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yperlink" Target="http://www.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15 - Braille leesregel gebruiken**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een brailleleesregel kunt koppelen en gebruiken om bijvoorbeeld
te navigeren, te lezen of om opdrachten te geven.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15.1 Kun je een brailleleesregel gebruiken op een Android-toestel?
| ![Humanware Brailliant BI 20X brailleleesregel](media/42d00cedba66d12bf5d6d14b9dedfbd8.jpeg) | ![Pictogram van de BrailleBack-app](media/0379a02d3d5da84b057f746c625d01d9.png) |
|----------------------------------------------------------------------------------------------|---------------------------------------------------------------------------------|
De meeste brailleleesregels kunnen via Bluetooth draadloos met een Android
apparaat verbonden worden (de vereiste is dus dat de brailleleesregel bluetooth
aanbiedt). Het wordt dan mogelijk om het schermbeeld van je smartphone of tablet
uit te lezen op de leesregel. Ook krijg je mogelijkheid om je Android-apparaat
te bedienen met de knoppen op de leesregel en om tekst in te typen vanaf het
brailletoetsenbord van de brailleleesregel.
Er worden heel wat merken van brailleleesregels aangeboden, die zich vooral van
mekaar onderscheiden door het aantal braillecellen en de toetsen (met de daaraan
gekoppelde functies). We geven daarom een algemene beschrijving van de
mogelijkheden. Voor details over de mogelijkheden van en knoppen op jouw
specifieke leesregel verwijzen we naar de handleiding van jouw toestel. We gaan
er nu dus even van uit dat je de belangrijkste bedieningsknoppen op je leesregel
goed kent.
# 15.2 Een brailleleesregel koppelen via Bluetooth
Controleer eerst welke versie van TalkBack op je toestel staat, want de
bluetooth koppeling is hiervan afhankelijk. Om dit te controleren ga je naar
‘Instellingen’ \&gt; ‘Toegankelijkheid’ \&gt; ‘TalkBack’ \&gt; ‘Instellingen’. Helemaal
onderaan dit scherm wordt de TalkBack versie aangegeven.
Met TalkBack versie 13.0 of recenter, koppel je de brailleleesregel eenvoudigweg
vanuit de TalkBack-instellingen.  
Staat er op je te toestel een oudere versie van TalkBack en kan je de niet
updaten naar versie 13, dan heb je de app ‘BrailleBack’ nodig, die je gratis kan
ophalen uit de Google Play Store.
## Een brailleleesregel koppelen met TalkBack versie 13:
1.  Zet je brailleleesregel aan en zorg ervoor dat bluetooth aan staat op je
    leesregen (dat is meestal standaard het geval).
2.  Zet Bluetooth aan; dit doe je bij ‘Instellingen’ \&gt; ‘Verbindingen’ \&gt;
    ‘Bluetooth’.
3.  Zet TalkBack aan door lang op beide volumetoetsen te drukken.
4.  Ga naar ‘Instellingen’ \&gt; ‘Toegankelijkheid’ \&gt; ‘TalkBack’ \&gt; ‘Instellingen’
    \&gt; ‘Brailleleesregel’.
5.  Mogelijks krijg je een venster waarin gevraagd wordt of TalkBack mag
    verbinden mat apparaten in de buurt; bevestig dit door de knop ‘Toestaan’ te
    activeren.
6.  Navigeer naar de knop ‘Brailleleesregel gebruiken’ en zet deze aan.
7.  Navigeer naar ‘Apparaten zoeken’ en activeer deze optie; TalkBack zoekt
    vervolgens naar bluetooth brailleleesregels en geeft, als alles goed gaat,
    de boodschap “apparaat gevonden” (als er geen resultaat verschijnt betekent
    dit meestal dat de brailleleesregel nog uit staat of de bluetooth
    koppelmodus op de brailleleesregel niet actief is).
8.  Navigeer naar de gevonden brailleleesregel en activeer deze met een dubbele
    tik.
9.  Navigeer naar de knop ‘Verbinden’ en activeer deze met een dubbele tik.
10. Je ontvangt een Bluetooth koppelverzoek, dat je activeert met de knop
    ‘Koppelen’; nu is je brailleleesregel gekoppeld.
## Een brailleleesregel koppelen met TalkBack versie 12 of eerder:
Installeer eerst de gratis app ‘BrailleBack’ op je telefoon of tablet (hoe je
dat doet legden we uit in module 6.2).
Zodra BrailleBack is geïnstalleerd, moet je deze als volgt inschakelen:
1.  Zorg ervoor dat je TalkBack ook hebt ingeschakeld (lang drukken op beide
    volumetoetsen).
2.  Ga naar ‘Instellingen’ \&gt; ‘Toegankelijkheid’ \&gt; ‘Geïnstalleerde Apps’.
3.  Activeer BrailleBack.
4.  Zet de knop ‘BrailleBack’ Aan.
Nu kun je je brailleleesregel via Bluetooth koppelen:
1.  Zet je brailleleesregel aan en zorg ervoor dat bluetooth aan staat op je
    leesregen (dat is meestal standaard het geval).
2.  ‘Ga naar ‘Instellingen’ \&gt; 'Verbindingen’ \&gt; ‘Bluetooth’
3.  Navigeer naar de knop ‘Bluetooth’ en zet deze aan.
4.  Selecteer en activeer jouw brailleleesregel in de lijst met beschikbare
    bluetooth apparaten (als jouw leesregel niet in de lijst staat, betekent dit
    meestal dat de brailleleesregel nog uit staat of de bluetooth koppelmodus op
    de brailleleesregel niet actief is).
**Tip**: Het kan gebeuren dat de brailleleesregel niet reageert terwijl hij toch
gekoppeld is via Bluetooth en TalkBack ( en zo nodig ook BrailleBack) aan staat.
In dat geval helpt het vaak om TalkBack en BrailleBack even uit en vervolgens
weer aan te zetten.
# 15.3 Het scherm uitlezen met de leesregel
Zodra de leesregel correct gekoppeld is zal TalkBack ervoor zorgen dat de tekst
onder de TalkBack-focus netjes naar de leesregel gestuurd wordt. De
brailleweeggave volgt met andere woorden al jouw bedieningsacties. Als je een
langere tekst wilt lezen kan je de navigatietoetsen op de leesregel gebruiken om
de leeslijn met een aantal tekens verder of terug te sturen.
# 15.4 Tekst invoeren vanaf de leesregel
Als je tekst wilt typen vanaf het brailletoetsenbord van je leesregel, moet je
het TalkBack-toetsenbord eerst inschakelen. Dat doe je zo:
1.  Ga naar ‘Instellingen’ \&gt; ‘Algemeen beheer’ \&gt; ‘Toetsenbordlijst en
    standaard’.
2.  Navigeer naar de optie ‘Standaard toetsenbord’ en activeer deze; er
    verschijnt een lijst met invoermethodes.
3.  Navigeer naar de invoermethode ‘TalkBack brailletoetsenbord’ (voor TalkBack
    13) of ‘Fysiek brailletoetsenbord’ (voor TalkBack 12 of ouder) en activeer
    deze optie, nu is het brailletoetsenbord van je leesregel bruikbaar om te
    typen.
# 15.5 De smartphone of tablet besturen vanaf je leesregel
Naast het typen van tekst, kun je de toetsen op je brailleleesregel ook
gebruiken om je smartphone of tablet te bedienen vanaf je leesregel. Je
simuleert dan als het ware de tik- en veegbewegingen op het touch screen vanaf
de toetsen van je brailleleesregel.
Om je smartphone te bedienen vanaf de leesregeltoetsen, worden twee methodes
aangeboden:
-   Via de **specifieke besturingstoetsen** op je leesregel. De functies van
    deze zijn specifiek per leesregelmerk. Hiervoor raadpleeg je de handleiding
    van je toestel.
-   Vanaf de **braille-invoertoetsen** kan je commando’s intypen die uit één of
    een paar (meestal betekenisvolle) tekens bestaan. Deze commando’s zijn
    identiek voor elke leesregel die over een brailletoetsenbord beschikt, los
    van het merk of type leesregel.
**Tip**: Op het Visio Kennisportaal vind je een overzicht van
[braille-sneltoetsen en commando’s voor
Android](https://kennisportaal.visio.org/nl-nl/documenten/braille-sneltoetsen-en-commando-s-voor-android)
die je vanaf het brailletoetsenbord van een leesregel kunt gebruiken.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9</Aantal_x0020_afb>
    <Archief xmlns="8d27d9b6-5dfd-470f-9e28-149e6d86886c" xsi:nil="true"/>
    <Pagina_x0027_s xmlns="8d27d9b6-5dfd-470f-9e28-149e6d86886c">5</Pagina_x0027_s>
    <Publicatiedatum xmlns="8d27d9b6-5dfd-470f-9e28-149e6d86886c">2023-09-27T22:00:00+00:00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3D208-7014-497F-B9C6-BEDA2347D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fff3758c-7403-498b-bc42-f48c96d71e25"/>
    <ds:schemaRef ds:uri="http://schemas.openxmlformats.org/package/2006/metadata/core-properties"/>
    <ds:schemaRef ds:uri="00444aa6-c46b-4c1b-938a-432ae892dd8c"/>
    <ds:schemaRef ds:uri="http://www.w3.org/XML/1998/namespace"/>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4044611-4382-43CA-BA23-842CE4B4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1115</Words>
  <Characters>6135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15 - Braille leesregel gebruiken</dc:title>
  <dc:creator>Marc Stovers</dc:creator>
  <cp:lastModifiedBy>Obbe Albers</cp:lastModifiedBy>
  <cp:revision>8</cp:revision>
  <dcterms:created xsi:type="dcterms:W3CDTF">2023-10-20T08:46:00Z</dcterms:created>
  <dcterms:modified xsi:type="dcterms:W3CDTF">2025-08-07T12:05:00Z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Bijlage">
    <vt:bool>false</vt:bool>
  </property>
  <property fmtid="{D5CDD505-2E9C-101B-9397-08002B2CF9AE}" pid="13" name="MediaServiceImageTags">
    <vt:lpwstr/>
  </property>
</Properties>
</file>