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50F5A94" w:rsidR="00821148" w:rsidRPr="00E82F7E" w:rsidRDefault="00873526" w:rsidP="00821148">
      <w:pPr>
        <w:pStyle w:val="doTitle"/>
      </w:pPr>
      <w:bookmarkStart w:id="0" w:name="bmTitle" w:colFirst="0" w:colLast="0"/>
      <w:r>
        <w:t>Chrome</w:t>
      </w:r>
      <w:r w:rsidR="0032193F">
        <w:t>book</w:t>
      </w:r>
      <w:r w:rsidR="008F20DC">
        <w:t xml:space="preserve"> leren -</w:t>
      </w:r>
      <w:r w:rsidR="00B84366">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678A0380" w14:textId="77777777" w:rsidR="0032193F" w:rsidRPr="0087375D" w:rsidRDefault="0032193F" w:rsidP="0032193F">
      <w:r w:rsidRPr="0087375D">
        <w:t>In deze serie leggen we uit welke voorzieningen voor toegankelijkheid een Chromebook heeft voor mensen met een visuele beperking, en leren we je hoe je een Chromebook toegankelijk kunt maken en gebruiken als je slechtziend of blind bent.</w:t>
      </w:r>
    </w:p>
    <w:p w14:paraId="6BC18526" w14:textId="77777777" w:rsidR="007E5A4F" w:rsidRDefault="007E5A4F" w:rsidP="007E5A4F"/>
    <w:p w14:paraId="72DBFC41" w14:textId="14686D0A" w:rsidR="0054058F" w:rsidRDefault="006B7143" w:rsidP="0054058F">
      <w:pPr>
        <w:pStyle w:val="Kop1"/>
      </w:pPr>
      <w:r>
        <w:t xml:space="preserve">Overzicht </w:t>
      </w:r>
      <w:r w:rsidR="00873526">
        <w:t>Chrome</w:t>
      </w:r>
      <w:r w:rsidR="0032193F">
        <w:t>book</w:t>
      </w:r>
      <w:r w:rsidR="007E5A4F">
        <w:t xml:space="preserve"> </w:t>
      </w:r>
      <w:r w:rsidR="002B2C8D">
        <w:t>leren</w:t>
      </w:r>
    </w:p>
    <w:p w14:paraId="0B22687B" w14:textId="11EC78D9" w:rsidR="007E5A4F" w:rsidRDefault="00C85972" w:rsidP="00B47F00">
      <w:hyperlink r:id="rId12" w:history="1">
        <w:r w:rsidR="0032193F" w:rsidRPr="0032193F">
          <w:rPr>
            <w:rStyle w:val="Hyperlink"/>
          </w:rPr>
          <w:t>Chromebook leren 1 – Wat kun je ermee</w:t>
        </w:r>
      </w:hyperlink>
    </w:p>
    <w:p w14:paraId="1CB93ADD" w14:textId="08488042" w:rsidR="0032193F" w:rsidRDefault="00C85972" w:rsidP="00B47F00">
      <w:hyperlink r:id="rId13" w:history="1">
        <w:r w:rsidR="0032193F" w:rsidRPr="0032193F">
          <w:rPr>
            <w:rStyle w:val="Hyperlink"/>
          </w:rPr>
          <w:t>Chromebook leren 2 – Vergroten</w:t>
        </w:r>
      </w:hyperlink>
    </w:p>
    <w:p w14:paraId="7708999E" w14:textId="3C7E51DD" w:rsidR="0032193F" w:rsidRDefault="00C85972" w:rsidP="00B47F00">
      <w:hyperlink r:id="rId14" w:history="1">
        <w:r w:rsidR="0032193F" w:rsidRPr="0032193F">
          <w:rPr>
            <w:rStyle w:val="Hyperlink"/>
          </w:rPr>
          <w:t>Chromebook leren 3 – Spraak</w:t>
        </w:r>
      </w:hyperlink>
    </w:p>
    <w:p w14:paraId="490E5352" w14:textId="7C271878" w:rsidR="0032193F" w:rsidRDefault="00C85972" w:rsidP="00B47F00">
      <w:hyperlink r:id="rId15" w:history="1">
        <w:r w:rsidR="0032193F" w:rsidRPr="0032193F">
          <w:rPr>
            <w:rStyle w:val="Hyperlink"/>
          </w:rPr>
          <w:t>Chromebook leren 4 – Braille leesregel</w:t>
        </w:r>
      </w:hyperlink>
    </w:p>
    <w:p w14:paraId="392F11FA" w14:textId="382EED4B" w:rsidR="0032193F" w:rsidRDefault="00C85972" w:rsidP="00B47F00">
      <w:hyperlink r:id="rId16" w:history="1">
        <w:r w:rsidR="0032193F" w:rsidRPr="0032193F">
          <w:rPr>
            <w:rStyle w:val="Hyperlink"/>
          </w:rPr>
          <w:t>Chromebook leren 5 – Schoolboeken lezen</w:t>
        </w:r>
      </w:hyperlink>
    </w:p>
    <w:p w14:paraId="2C45CEA3" w14:textId="2DD87038" w:rsidR="0032193F" w:rsidRDefault="00C85972" w:rsidP="00B47F00">
      <w:hyperlink r:id="rId17" w:history="1">
        <w:r w:rsidR="0032193F" w:rsidRPr="0032193F">
          <w:rPr>
            <w:rStyle w:val="Hyperlink"/>
          </w:rPr>
          <w:t>ChromeVox, de meest gebruikte sneltoetsen</w:t>
        </w:r>
      </w:hyperlink>
      <w:bookmarkStart w:id="2" w:name="_GoBack"/>
      <w:bookmarkEnd w:id="2"/>
    </w:p>
    <w:p w14:paraId="343094E0" w14:textId="77777777" w:rsidR="0032193F" w:rsidRDefault="0032193F"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8"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9"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C85972" w:rsidP="000C7A9A">
      <w:hyperlink r:id="rId20"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237"/>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0EB3"/>
    <w:rsid w:val="00155EEF"/>
    <w:rsid w:val="00155F1A"/>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193F"/>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20D60"/>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12C0"/>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F81"/>
    <w:rsid w:val="00805FA5"/>
    <w:rsid w:val="00811221"/>
    <w:rsid w:val="00821148"/>
    <w:rsid w:val="00831A04"/>
    <w:rsid w:val="00837E89"/>
    <w:rsid w:val="0085470A"/>
    <w:rsid w:val="0086367F"/>
    <w:rsid w:val="0086459F"/>
    <w:rsid w:val="00867A0E"/>
    <w:rsid w:val="00873526"/>
    <w:rsid w:val="0087746A"/>
    <w:rsid w:val="0088235C"/>
    <w:rsid w:val="00896E3F"/>
    <w:rsid w:val="008A3A38"/>
    <w:rsid w:val="008B2FA7"/>
    <w:rsid w:val="008D15B1"/>
    <w:rsid w:val="008E0750"/>
    <w:rsid w:val="008E32FD"/>
    <w:rsid w:val="008F20DC"/>
    <w:rsid w:val="008F58DA"/>
    <w:rsid w:val="008F6C21"/>
    <w:rsid w:val="00901606"/>
    <w:rsid w:val="00905600"/>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4366"/>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7568B"/>
    <w:rsid w:val="00C85972"/>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B0937"/>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chromebook-leren-2-vergroten/"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chromebook-leren-1-wat-kun-je-ermee/" TargetMode="External"/><Relationship Id="rId17" Type="http://schemas.openxmlformats.org/officeDocument/2006/relationships/hyperlink" Target="https://kennisportaal.visio.org/documenten/chromevox-de-meest-gebruikte-sneltoetsen/" TargetMode="External"/><Relationship Id="rId2" Type="http://schemas.openxmlformats.org/officeDocument/2006/relationships/customXml" Target="../customXml/item2.xml"/><Relationship Id="rId16" Type="http://schemas.openxmlformats.org/officeDocument/2006/relationships/hyperlink" Target="https://kennisportaal.visio.org/documenten/chromebook-leren-5-schoolboeken-lezen/"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chromebook-leren-4-braille-leesrege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chromebook-leren-3-spraa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 Training en zelfstudie
![Kennisportaal logo in de vorm van een
lampje](media/919c85ff48486b68b27d8007a48d4dba.png)
In deze serie leggen we uit welke voorzieningen voor toegankelijkheid een
Chromebook heeft voor mensen met een visuele beperking, en leren we je hoe je
een Chromebook toegankelijk kunt maken en gebruiken als je slechtziend of blind
bent.
# Overzicht Chromebook leren
[Chromebook leren 1 – Wat kun je
ermee](https://kennisportaal.visio.org/documenten/chromebook-leren-1-wat-kun-je-ermee/)
[Chromebook leren 2 –
Vergroten](https://kennisportaal.visio.org/documenten/chromebook-leren-2-vergroten/)
[Chromebook leren 3 –
Spraak](https://kennisportaal.visio.org/documenten/chromebook-leren-3-spraak/)
[Chromebook leren 4 – Braille
leesregel](https://kennisportaal.visio.org/documenten/chromebook-leren-4-braille-leesregel/)
[Chromebook leren 5 – Schoolboeken
lezen](https://kennisportaal.visio.org/documenten/chromebook-leren-5-schoolboeken-lezen/)
[ChromeVox, de meest gebruikte
sneltoetsen](https://kennisportaal.visio.org/documenten/chromevox-de-meest-gebruikte-sneltoetsen/)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2022-02-28T23:00:00+00:00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1549-59C7-4864-97D1-C9546CDA663F}"/>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BE070EC-FD9A-4D23-8E4C-A39E777B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224</Words>
  <Characters>1236</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 Training en zelfstudie</dc:title>
  <dc:creator>Marc Stovers</dc:creator>
  <cp:lastModifiedBy>Marc Stovers</cp:lastModifiedBy>
  <cp:revision>14</cp:revision>
  <dcterms:created xsi:type="dcterms:W3CDTF">2022-01-19T08:51:00Z</dcterms:created>
  <dcterms:modified xsi:type="dcterms:W3CDTF">2024-09-19T09:59:00Z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