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8FED2" w14:textId="7104FA52" w:rsidR="00527519" w:rsidRDefault="00BB3CA0" w:rsidP="00527519">
      <w:pPr>
        <w:rPr>
          <w:b/>
          <w:sz w:val="32"/>
        </w:rPr>
      </w:pPr>
      <w:r w:rsidRPr="00BB3CA0">
        <w:rPr>
          <w:b/>
          <w:sz w:val="32"/>
        </w:rPr>
        <w:t>Een muziekinstrument leren spelen op gehoor</w:t>
      </w:r>
    </w:p>
    <w:p w14:paraId="6704049D" w14:textId="77777777" w:rsidR="00BB3CA0" w:rsidRPr="00527519" w:rsidRDefault="00BB3CA0" w:rsidP="00527519"/>
    <w:p w14:paraId="14400099" w14:textId="389310BB" w:rsidR="00B36E78" w:rsidRDefault="000F4B5B" w:rsidP="00B36E78">
      <w:r>
        <w:t>Matijs de Roo</w:t>
      </w:r>
      <w:r w:rsidR="00B36E78">
        <w:t>, Koninklijke Visio</w:t>
      </w:r>
    </w:p>
    <w:p w14:paraId="2B7ACB41" w14:textId="77777777" w:rsidR="008403E9" w:rsidRDefault="008403E9" w:rsidP="008403E9"/>
    <w:p w14:paraId="621689C1" w14:textId="77777777" w:rsidR="00527519" w:rsidRDefault="00527519" w:rsidP="008403E9">
      <w:r w:rsidRPr="00527519">
        <w:rPr>
          <w:noProof/>
          <w:lang w:eastAsia="nl-NL"/>
        </w:rPr>
        <w:drawing>
          <wp:inline distT="0" distB="0" distL="0" distR="0" wp14:anchorId="41584CE7" wp14:editId="4530D45E">
            <wp:extent cx="1654896" cy="1362569"/>
            <wp:effectExtent l="0" t="0" r="2540" b="9525"/>
            <wp:docPr id="1" name="Afbeelding 1" descr="Hoofdtelef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koptelefoon zwar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9243" cy="1366148"/>
                    </a:xfrm>
                    <a:prstGeom prst="rect">
                      <a:avLst/>
                    </a:prstGeom>
                    <a:noFill/>
                    <a:ln>
                      <a:noFill/>
                    </a:ln>
                  </pic:spPr>
                </pic:pic>
              </a:graphicData>
            </a:graphic>
          </wp:inline>
        </w:drawing>
      </w:r>
    </w:p>
    <w:p w14:paraId="0C3B8FC1" w14:textId="77777777" w:rsidR="00527519" w:rsidRDefault="00527519" w:rsidP="008403E9"/>
    <w:p w14:paraId="72722736" w14:textId="0008E30A" w:rsidR="00B11241" w:rsidRDefault="00B11241" w:rsidP="00B11241">
      <w:r>
        <w:t>Als het niet of niet goed mogelijk is om reguliere bladmuziek te lezen omdat je slecht ziet kan de auditieve methode wellicht uitkomst bieden. Bij deze methode werk je geheel op gehoor.</w:t>
      </w:r>
    </w:p>
    <w:p w14:paraId="1B14F281" w14:textId="1AB9AC06" w:rsidR="00B11241" w:rsidRDefault="00B11241" w:rsidP="008403E9"/>
    <w:p w14:paraId="60091C8C" w14:textId="71112866" w:rsidR="00B11241" w:rsidRDefault="00B11241" w:rsidP="008403E9">
      <w:r w:rsidRPr="00B11241">
        <w:t xml:space="preserve">In dit artikel leggen we uit wat de </w:t>
      </w:r>
      <w:r>
        <w:t xml:space="preserve">auditieve methode </w:t>
      </w:r>
      <w:r w:rsidRPr="00B11241">
        <w:t xml:space="preserve">is en geven we een overzicht van kant en klare trainingen voor diverse instrumenten die je </w:t>
      </w:r>
      <w:r w:rsidR="005A5960">
        <w:t xml:space="preserve">zelf </w:t>
      </w:r>
      <w:r w:rsidRPr="00B11241">
        <w:t>kunt downloaden.</w:t>
      </w:r>
    </w:p>
    <w:p w14:paraId="569C6CED" w14:textId="116A8EE4" w:rsidR="00B11241" w:rsidRDefault="00B11241" w:rsidP="008403E9"/>
    <w:p w14:paraId="3FF88550" w14:textId="1961F64B" w:rsidR="00B11241" w:rsidRDefault="00B11241" w:rsidP="008403E9">
      <w:r>
        <w:t>Wil je liever visueel werken maar kun je reguliere bladmuziek niet meer goed lezen, dan is de letternotatie wellicht een alternatief.</w:t>
      </w:r>
    </w:p>
    <w:p w14:paraId="5E32516B" w14:textId="09EE3BD5" w:rsidR="00B11241" w:rsidRDefault="00521868" w:rsidP="008403E9">
      <w:hyperlink r:id="rId12" w:history="1">
        <w:r w:rsidR="00B11241" w:rsidRPr="00B11241">
          <w:rPr>
            <w:rStyle w:val="Hyperlink"/>
          </w:rPr>
          <w:t>Lees meer over de letternotatie</w:t>
        </w:r>
      </w:hyperlink>
      <w:r w:rsidR="00B11241">
        <w:t>.</w:t>
      </w:r>
    </w:p>
    <w:p w14:paraId="1267594D" w14:textId="77777777" w:rsidR="00B11241" w:rsidRDefault="00B11241" w:rsidP="008403E9"/>
    <w:p w14:paraId="4CAE0EF5" w14:textId="21C7BC32" w:rsidR="00B11241" w:rsidRDefault="00B11241" w:rsidP="00B11241">
      <w:pPr>
        <w:pStyle w:val="Kop1"/>
      </w:pPr>
      <w:r>
        <w:t>Wat is de auditieve methode?</w:t>
      </w:r>
    </w:p>
    <w:p w14:paraId="5080858D" w14:textId="2E888A47" w:rsidR="007E7AEE" w:rsidRDefault="008403E9" w:rsidP="00C62393">
      <w:r w:rsidRPr="00C601DD">
        <w:t xml:space="preserve">De auditieve methode is alternatieve </w:t>
      </w:r>
      <w:r w:rsidR="00B36E78" w:rsidRPr="00C601DD">
        <w:t xml:space="preserve">methode voor het “lezen” van </w:t>
      </w:r>
      <w:r w:rsidRPr="00C601DD">
        <w:t xml:space="preserve">bladmuziek voor mensen die slechtziend of blind zijn. </w:t>
      </w:r>
      <w:r w:rsidR="007E7AEE">
        <w:t xml:space="preserve">De methode is </w:t>
      </w:r>
      <w:r w:rsidR="007E7AEE" w:rsidRPr="00C601DD">
        <w:t>door Koninklijke Visio ont</w:t>
      </w:r>
      <w:r w:rsidR="007E7AEE">
        <w:t>wikkeld.</w:t>
      </w:r>
    </w:p>
    <w:p w14:paraId="346F9081" w14:textId="77777777" w:rsidR="007E7AEE" w:rsidRDefault="007E7AEE" w:rsidP="00C62393"/>
    <w:p w14:paraId="7E6B2532" w14:textId="607F103F" w:rsidR="007E7AEE" w:rsidRDefault="00B36E78" w:rsidP="00C62393">
      <w:r w:rsidRPr="00C601DD">
        <w:t xml:space="preserve">Bij de auditieve methode wordt </w:t>
      </w:r>
      <w:r w:rsidR="007E7AEE">
        <w:t xml:space="preserve">reguliere </w:t>
      </w:r>
      <w:r w:rsidRPr="00C601DD">
        <w:t>b</w:t>
      </w:r>
      <w:r w:rsidR="008403E9" w:rsidRPr="00C601DD">
        <w:t xml:space="preserve">ladmuziek </w:t>
      </w:r>
      <w:r w:rsidR="007E7AEE">
        <w:t xml:space="preserve">ingesproken </w:t>
      </w:r>
      <w:r w:rsidRPr="00C601DD">
        <w:t>door een muziekdocent of andere muziekprofessional</w:t>
      </w:r>
      <w:r w:rsidR="007910B6">
        <w:t>.</w:t>
      </w:r>
    </w:p>
    <w:p w14:paraId="72980791" w14:textId="77777777" w:rsidR="007E7AEE" w:rsidRDefault="007E7AEE" w:rsidP="00C62393"/>
    <w:p w14:paraId="6DB38C9C" w14:textId="00073D32" w:rsidR="007910B6" w:rsidRDefault="007E7AEE" w:rsidP="00C62393">
      <w:r>
        <w:t xml:space="preserve">Dit gebeurt </w:t>
      </w:r>
      <w:r w:rsidR="008403E9" w:rsidRPr="00C601DD">
        <w:t>volgens een vaste method</w:t>
      </w:r>
      <w:r w:rsidR="00B36E78" w:rsidRPr="00C601DD">
        <w:t>iek</w:t>
      </w:r>
      <w:r w:rsidR="007910B6">
        <w:t>, die we verderop uitleggen</w:t>
      </w:r>
      <w:r w:rsidR="008403E9" w:rsidRPr="00C601DD">
        <w:t>.</w:t>
      </w:r>
      <w:r w:rsidR="00B36E78" w:rsidRPr="00C601DD">
        <w:t xml:space="preserve"> O</w:t>
      </w:r>
      <w:r w:rsidR="008403E9" w:rsidRPr="00C601DD">
        <w:t xml:space="preserve">p deze manier </w:t>
      </w:r>
      <w:r w:rsidR="002B3BBF">
        <w:t xml:space="preserve">kun je als </w:t>
      </w:r>
      <w:r w:rsidR="00B36E78" w:rsidRPr="00C601DD">
        <w:t xml:space="preserve">muzikant met een visuele beperking </w:t>
      </w:r>
      <w:r w:rsidR="00FD440B" w:rsidRPr="00C601DD">
        <w:t>blad</w:t>
      </w:r>
      <w:r w:rsidR="00B36E78" w:rsidRPr="00C601DD">
        <w:t>muz</w:t>
      </w:r>
      <w:r w:rsidR="008403E9" w:rsidRPr="00C601DD">
        <w:t>i</w:t>
      </w:r>
      <w:r w:rsidR="00B36E78" w:rsidRPr="00C601DD">
        <w:t>ek op gehoor instuderen.</w:t>
      </w:r>
      <w:r w:rsidR="007910B6">
        <w:t xml:space="preserve"> </w:t>
      </w:r>
      <w:r w:rsidR="00F9622D">
        <w:t xml:space="preserve">In de methode worden </w:t>
      </w:r>
      <w:r w:rsidR="007910B6">
        <w:t xml:space="preserve">begrippen uit de bladmuziek </w:t>
      </w:r>
      <w:r w:rsidR="00F9622D">
        <w:t xml:space="preserve">gebruikt </w:t>
      </w:r>
      <w:r w:rsidR="007910B6">
        <w:t>zoals c, fis, kwartnoot, d-akkoord of mol</w:t>
      </w:r>
      <w:r w:rsidR="00F9622D">
        <w:t>, dus het is goed om d</w:t>
      </w:r>
      <w:r w:rsidR="005935F2">
        <w:t xml:space="preserve">e belangrijkste hiervan </w:t>
      </w:r>
      <w:r w:rsidR="00F9622D">
        <w:t>te kennen</w:t>
      </w:r>
      <w:r w:rsidR="007910B6">
        <w:t>.</w:t>
      </w:r>
    </w:p>
    <w:p w14:paraId="60CB6919" w14:textId="77777777" w:rsidR="007910B6" w:rsidRDefault="007910B6" w:rsidP="00C62393"/>
    <w:p w14:paraId="1BFEC138" w14:textId="77777777" w:rsidR="00C62393" w:rsidRDefault="00D73572" w:rsidP="00C62393">
      <w:r w:rsidRPr="00D73572">
        <w:rPr>
          <w:b/>
        </w:rPr>
        <w:t>Tip:</w:t>
      </w:r>
      <w:r>
        <w:t xml:space="preserve"> Bekijk de v</w:t>
      </w:r>
      <w:r w:rsidRPr="00B6720B">
        <w:t>ideo waar</w:t>
      </w:r>
      <w:r>
        <w:t>in</w:t>
      </w:r>
      <w:r w:rsidRPr="00B6720B">
        <w:t xml:space="preserve"> </w:t>
      </w:r>
      <w:r>
        <w:t>Safiya</w:t>
      </w:r>
      <w:r w:rsidRPr="00B6720B">
        <w:t xml:space="preserve"> </w:t>
      </w:r>
      <w:r>
        <w:t xml:space="preserve">vertelt </w:t>
      </w:r>
      <w:r w:rsidRPr="00B6720B">
        <w:t xml:space="preserve">hoe zij kan </w:t>
      </w:r>
      <w:r>
        <w:fldChar w:fldCharType="begin"/>
      </w:r>
      <w:r>
        <w:instrText xml:space="preserve"> HYPERLINK "https://www.youtube.com/watch?v=Y-Bu2ZllPGI&amp;feature=youtu.be" </w:instrText>
      </w:r>
      <w:r>
        <w:fldChar w:fldCharType="separate"/>
      </w:r>
      <w:r w:rsidRPr="00B6720B">
        <w:rPr>
          <w:rStyle w:val="Hyperlink"/>
        </w:rPr>
        <w:t>blijven musiceren met de Auditieve methode</w:t>
      </w:r>
    </w:p>
    <w:p w14:paraId="29999D3D" w14:textId="27EAB8E8" w:rsidR="00DD25CF" w:rsidRDefault="00D73572" w:rsidP="00C62393">
      <w:r>
        <w:fldChar w:fldCharType="end"/>
      </w:r>
    </w:p>
    <w:p w14:paraId="28027DCC" w14:textId="496222A4" w:rsidR="008403E9" w:rsidRDefault="00FD440B" w:rsidP="00FD440B">
      <w:pPr>
        <w:pStyle w:val="Kop1"/>
      </w:pPr>
      <w:r>
        <w:lastRenderedPageBreak/>
        <w:t xml:space="preserve">Zo werkt </w:t>
      </w:r>
      <w:r w:rsidR="00944244">
        <w:t>de auditieve methode</w:t>
      </w:r>
    </w:p>
    <w:p w14:paraId="47D118D0" w14:textId="52802CA6" w:rsidR="00673A05" w:rsidRDefault="002C1CF4" w:rsidP="002B3BBF">
      <w:r>
        <w:t xml:space="preserve">Als je je </w:t>
      </w:r>
      <w:r w:rsidR="002B3BBF">
        <w:t xml:space="preserve">bladmuziek </w:t>
      </w:r>
      <w:r>
        <w:t xml:space="preserve">laat inspreken </w:t>
      </w:r>
      <w:r w:rsidR="002B3BBF">
        <w:t xml:space="preserve">door je muziekdocent of andere </w:t>
      </w:r>
      <w:r w:rsidR="005A5960">
        <w:t>muziek</w:t>
      </w:r>
      <w:r w:rsidR="002B3BBF">
        <w:t xml:space="preserve">professional </w:t>
      </w:r>
      <w:r>
        <w:t xml:space="preserve">dient deze </w:t>
      </w:r>
      <w:r w:rsidR="00673A05">
        <w:t>te werk te gaan volgens onderstaand stappenplan.</w:t>
      </w:r>
    </w:p>
    <w:p w14:paraId="1A3DC6B5" w14:textId="68F8D273" w:rsidR="00673A05" w:rsidRDefault="00673A05" w:rsidP="002B3BBF"/>
    <w:p w14:paraId="0D154A61" w14:textId="77777777" w:rsidR="00C62393" w:rsidRDefault="00673A05" w:rsidP="002B3BBF">
      <w:r w:rsidRPr="00673A05">
        <w:rPr>
          <w:b/>
        </w:rPr>
        <w:t>Tip:</w:t>
      </w:r>
      <w:r>
        <w:t xml:space="preserve"> Om een nog betere indruk te krijgen van hoe de methode werkt hebben we ook een korte video gemaakt. Deze is ook te volgen als je alleen luistert.</w:t>
      </w:r>
    </w:p>
    <w:p w14:paraId="54D7D43B" w14:textId="4ACEA4BB" w:rsidR="002B3BBF" w:rsidRDefault="00521868" w:rsidP="002B3BBF">
      <w:hyperlink r:id="rId13" w:history="1">
        <w:r w:rsidR="00673A05">
          <w:rPr>
            <w:rStyle w:val="Hyperlink"/>
          </w:rPr>
          <w:t>Ga naar de video met uitleg o</w:t>
        </w:r>
        <w:r w:rsidR="00673A05" w:rsidRPr="00352953">
          <w:rPr>
            <w:rStyle w:val="Hyperlink"/>
          </w:rPr>
          <w:t>ver de Auditieve methode</w:t>
        </w:r>
      </w:hyperlink>
      <w:r w:rsidR="002B3BBF">
        <w:t xml:space="preserve"> </w:t>
      </w:r>
    </w:p>
    <w:p w14:paraId="4E0A0627" w14:textId="2789AADE" w:rsidR="002B3BBF" w:rsidRDefault="002B3BBF" w:rsidP="002B3BBF"/>
    <w:p w14:paraId="676CDC11" w14:textId="0B38A47F" w:rsidR="00673A05" w:rsidRDefault="00673A05" w:rsidP="002B3BBF">
      <w:r>
        <w:t>Stappenplan Auditieve Methode:</w:t>
      </w:r>
    </w:p>
    <w:p w14:paraId="507D4437" w14:textId="77777777" w:rsidR="00673A05" w:rsidRPr="002B3BBF" w:rsidRDefault="00673A05" w:rsidP="002B3BBF"/>
    <w:p w14:paraId="02A0C837" w14:textId="5E77BAA8" w:rsidR="008403E9" w:rsidRPr="000934F6" w:rsidRDefault="005A5960" w:rsidP="008403E9">
      <w:pPr>
        <w:pStyle w:val="Lijstalinea"/>
        <w:numPr>
          <w:ilvl w:val="0"/>
          <w:numId w:val="2"/>
        </w:numPr>
        <w:spacing w:after="200" w:line="276" w:lineRule="auto"/>
      </w:pPr>
      <w:r>
        <w:t>Je begint</w:t>
      </w:r>
      <w:r w:rsidR="008403E9" w:rsidRPr="000934F6">
        <w:t xml:space="preserve"> met het inspelen van een klankvoorbeeld. </w:t>
      </w:r>
    </w:p>
    <w:p w14:paraId="6D2D95EF" w14:textId="5828A028" w:rsidR="008403E9" w:rsidRPr="000934F6" w:rsidRDefault="008403E9" w:rsidP="008403E9">
      <w:pPr>
        <w:pStyle w:val="Lijstalinea"/>
        <w:numPr>
          <w:ilvl w:val="0"/>
          <w:numId w:val="2"/>
        </w:numPr>
        <w:spacing w:after="200" w:line="276" w:lineRule="auto"/>
      </w:pPr>
      <w:r w:rsidRPr="000934F6">
        <w:t xml:space="preserve">Als het gaat om een stuk met noten voor zowel linker als rechterhand worden deze apart behandeld. Allereerst wordt de melodie (meestal door de </w:t>
      </w:r>
      <w:r w:rsidR="000253A7" w:rsidRPr="000934F6">
        <w:t>rechterhand</w:t>
      </w:r>
      <w:r w:rsidRPr="000934F6">
        <w:t xml:space="preserve"> gespeeld) in logische zinnen opgesplitst en ingesproken.</w:t>
      </w:r>
    </w:p>
    <w:p w14:paraId="7E34880D" w14:textId="77777777" w:rsidR="001846CB" w:rsidRDefault="008403E9" w:rsidP="008403E9">
      <w:pPr>
        <w:pStyle w:val="Lijstalinea"/>
        <w:numPr>
          <w:ilvl w:val="0"/>
          <w:numId w:val="2"/>
        </w:numPr>
        <w:spacing w:after="200" w:line="276" w:lineRule="auto"/>
      </w:pPr>
      <w:r w:rsidRPr="000934F6">
        <w:t>De melodie (rechterhand), zin 1 wordt uitgesproken in notennamen</w:t>
      </w:r>
      <w:r w:rsidR="001846CB">
        <w:t>. Te</w:t>
      </w:r>
      <w:r w:rsidRPr="000934F6">
        <w:t xml:space="preserve">gelijkertijd hoor je ook hoe het moet klinken. Het is ook belangrijk om iets over de vingerzetting te zeggen, vertel de beginpositie van de handen, of opvallende verschuivingen. </w:t>
      </w:r>
    </w:p>
    <w:p w14:paraId="08DDD543" w14:textId="72067E9F" w:rsidR="008403E9" w:rsidRPr="000934F6" w:rsidRDefault="008403E9" w:rsidP="001846CB">
      <w:pPr>
        <w:pStyle w:val="Lijstalinea"/>
        <w:spacing w:after="200" w:line="276" w:lineRule="auto"/>
      </w:pPr>
      <w:r w:rsidRPr="000934F6">
        <w:t xml:space="preserve">Als je inspreekt voor een blaasinstrument in het handig om de melodielijn met de piano mee te spelen wanneer je de noten noemt. </w:t>
      </w:r>
    </w:p>
    <w:p w14:paraId="414B10E1" w14:textId="77777777" w:rsidR="008403E9" w:rsidRPr="000934F6" w:rsidRDefault="008403E9" w:rsidP="008403E9">
      <w:pPr>
        <w:pStyle w:val="Lijstalinea"/>
        <w:numPr>
          <w:ilvl w:val="0"/>
          <w:numId w:val="2"/>
        </w:numPr>
        <w:spacing w:after="200" w:line="276" w:lineRule="auto"/>
      </w:pPr>
      <w:r w:rsidRPr="000934F6">
        <w:t xml:space="preserve">De volgende zinnen worden voor de rechterhand ingesproken. </w:t>
      </w:r>
    </w:p>
    <w:p w14:paraId="77D361A6" w14:textId="04D255F1" w:rsidR="008403E9" w:rsidRPr="000934F6" w:rsidRDefault="008403E9" w:rsidP="008403E9">
      <w:pPr>
        <w:pStyle w:val="Lijstalinea"/>
        <w:numPr>
          <w:ilvl w:val="0"/>
          <w:numId w:val="2"/>
        </w:numPr>
        <w:spacing w:after="200" w:line="276" w:lineRule="auto"/>
      </w:pPr>
      <w:r w:rsidRPr="000934F6">
        <w:t xml:space="preserve">De docent speelt het stuk met beide handen, waarbij de noten van de linkerhand worden genoemd. Als dit relatief eenvoudig is kunnen meerdere zinnen in een keer gedaan worden en anders wordt dit </w:t>
      </w:r>
      <w:r w:rsidR="001846CB">
        <w:t>opgedeeld</w:t>
      </w:r>
      <w:r w:rsidRPr="000934F6">
        <w:t xml:space="preserve"> in korte zinnen. </w:t>
      </w:r>
    </w:p>
    <w:p w14:paraId="026F370C" w14:textId="38D4FB48" w:rsidR="00C601DD" w:rsidRDefault="00C601DD" w:rsidP="008403E9">
      <w:r>
        <w:t>Na het volgen van bovenstaande stappen is het muziekstuk onderver</w:t>
      </w:r>
      <w:r w:rsidR="001846CB">
        <w:t>deeld in een aantal korte audio</w:t>
      </w:r>
      <w:r>
        <w:t xml:space="preserve">sporen. Daardoor is het muziekstuk geordend en makkelijk terug te luisteren en in te studeren. </w:t>
      </w:r>
    </w:p>
    <w:p w14:paraId="37A33CF4" w14:textId="77777777" w:rsidR="007E7AEE" w:rsidRDefault="007E7AEE" w:rsidP="008403E9"/>
    <w:p w14:paraId="07494866" w14:textId="0A98ED7E" w:rsidR="00C601DD" w:rsidRDefault="00673A05" w:rsidP="008403E9">
      <w:r w:rsidRPr="00673A05">
        <w:rPr>
          <w:b/>
        </w:rPr>
        <w:t>Opmerking:</w:t>
      </w:r>
      <w:r>
        <w:t xml:space="preserve"> </w:t>
      </w:r>
      <w:r w:rsidR="008403E9" w:rsidRPr="000934F6">
        <w:t>Sommige stukke</w:t>
      </w:r>
      <w:r w:rsidR="00C601DD">
        <w:t>n vragen om een andere indeling. S</w:t>
      </w:r>
      <w:r w:rsidR="008403E9" w:rsidRPr="000934F6">
        <w:t xml:space="preserve">oms is het logischer om </w:t>
      </w:r>
      <w:r w:rsidR="00C601DD">
        <w:t xml:space="preserve">eerst de linkerhand in te spreken. </w:t>
      </w:r>
      <w:r w:rsidR="008403E9" w:rsidRPr="000934F6">
        <w:t xml:space="preserve">Ritmes, octaafnamen, frasering, dynamiek en vingerzetting kunnen apart worden ingesproken mocht dat nodig zijn. </w:t>
      </w:r>
    </w:p>
    <w:p w14:paraId="1988D80C" w14:textId="01AF2EE6" w:rsidR="008403E9" w:rsidRDefault="008403E9" w:rsidP="008403E9">
      <w:r w:rsidRPr="000934F6">
        <w:t xml:space="preserve">De regel blijft: als het maar gestructureerd, kort en overzichtelijk blijft. </w:t>
      </w:r>
    </w:p>
    <w:p w14:paraId="38A6EE5E" w14:textId="00B7B0F1" w:rsidR="00606BB0" w:rsidRDefault="00606BB0" w:rsidP="008403E9"/>
    <w:p w14:paraId="6065D2FE" w14:textId="6599EFF4" w:rsidR="00606BB0" w:rsidRDefault="00606BB0" w:rsidP="00606BB0">
      <w:pPr>
        <w:pStyle w:val="Kop1"/>
      </w:pPr>
      <w:r>
        <w:t xml:space="preserve">Zelfstudie trainingen met de Auditieve Methode </w:t>
      </w:r>
    </w:p>
    <w:p w14:paraId="3D5C3670" w14:textId="21DC6C06" w:rsidR="00606BB0" w:rsidRDefault="00606BB0" w:rsidP="00606BB0">
      <w:r>
        <w:t>Meteen aan de slag met de auditieve methode? Dat kan. Koninklijke Visio heeft een aantal leermodules ontwikkeld waarmee je met behulp van Auditieve Methode zelf een instrument leert bespelen. Je kunt deze gratis downloaden. Een overzicht:</w:t>
      </w:r>
    </w:p>
    <w:p w14:paraId="220BC3F3" w14:textId="77777777" w:rsidR="00606BB0" w:rsidRDefault="00606BB0" w:rsidP="008403E9"/>
    <w:p w14:paraId="209A7710" w14:textId="1857DE11" w:rsidR="00D73572" w:rsidRDefault="00D73572" w:rsidP="008403E9"/>
    <w:p w14:paraId="4D81C5CD" w14:textId="77777777" w:rsidR="00606BB0" w:rsidRPr="004E68DC" w:rsidRDefault="00606BB0" w:rsidP="00606BB0">
      <w:pPr>
        <w:pStyle w:val="Kop1"/>
      </w:pPr>
      <w:r w:rsidRPr="004E68DC">
        <w:lastRenderedPageBreak/>
        <w:t>Gitaar</w:t>
      </w:r>
    </w:p>
    <w:p w14:paraId="080631B4" w14:textId="0C27509F" w:rsidR="00F12269" w:rsidRDefault="00521868" w:rsidP="00F12269">
      <w:pPr>
        <w:spacing w:line="360" w:lineRule="auto"/>
      </w:pPr>
      <w:hyperlink r:id="rId14" w:history="1">
        <w:r w:rsidR="00606BB0" w:rsidRPr="00C8701E">
          <w:rPr>
            <w:rStyle w:val="Hyperlink"/>
          </w:rPr>
          <w:t>Zelf gitaar</w:t>
        </w:r>
        <w:r w:rsidR="009C06F4">
          <w:rPr>
            <w:rStyle w:val="Hyperlink"/>
          </w:rPr>
          <w:t xml:space="preserve"> leren spelen op je gehoor </w:t>
        </w:r>
        <w:r w:rsidR="00CF6A0D">
          <w:rPr>
            <w:rStyle w:val="Hyperlink"/>
          </w:rPr>
          <w:t xml:space="preserve">deel </w:t>
        </w:r>
        <w:r w:rsidR="00606BB0" w:rsidRPr="00C8701E">
          <w:rPr>
            <w:rStyle w:val="Hyperlink"/>
          </w:rPr>
          <w:t>1 (klassiek en slaggitaar)</w:t>
        </w:r>
      </w:hyperlink>
    </w:p>
    <w:p w14:paraId="15F3457B" w14:textId="3ADC06A2" w:rsidR="00606BB0" w:rsidRDefault="00521868" w:rsidP="00606BB0">
      <w:pPr>
        <w:spacing w:line="360" w:lineRule="auto"/>
      </w:pPr>
      <w:hyperlink r:id="rId15" w:history="1">
        <w:r w:rsidR="00606BB0" w:rsidRPr="00C8701E">
          <w:rPr>
            <w:rStyle w:val="Hyperlink"/>
          </w:rPr>
          <w:t>Zelf gi</w:t>
        </w:r>
        <w:r w:rsidR="009C06F4">
          <w:rPr>
            <w:rStyle w:val="Hyperlink"/>
          </w:rPr>
          <w:t xml:space="preserve">taar leren spelen op je gehoor </w:t>
        </w:r>
        <w:r w:rsidR="00CF6A0D">
          <w:rPr>
            <w:rStyle w:val="Hyperlink"/>
          </w:rPr>
          <w:t xml:space="preserve">deel </w:t>
        </w:r>
        <w:r w:rsidR="00606BB0" w:rsidRPr="00C8701E">
          <w:rPr>
            <w:rStyle w:val="Hyperlink"/>
          </w:rPr>
          <w:t>2a (klassiek gitaar)</w:t>
        </w:r>
      </w:hyperlink>
    </w:p>
    <w:p w14:paraId="719363B8" w14:textId="01136CF0" w:rsidR="009C06F4" w:rsidRDefault="00521868" w:rsidP="009C06F4">
      <w:pPr>
        <w:spacing w:line="360" w:lineRule="auto"/>
      </w:pPr>
      <w:hyperlink r:id="rId16" w:history="1">
        <w:r w:rsidR="00606BB0" w:rsidRPr="00C8701E">
          <w:rPr>
            <w:rStyle w:val="Hyperlink"/>
          </w:rPr>
          <w:t>Zelf gitaar</w:t>
        </w:r>
        <w:r w:rsidR="009C06F4">
          <w:rPr>
            <w:rStyle w:val="Hyperlink"/>
          </w:rPr>
          <w:t xml:space="preserve"> leren spelen op je gehoor </w:t>
        </w:r>
        <w:r w:rsidR="00CF6A0D">
          <w:rPr>
            <w:rStyle w:val="Hyperlink"/>
          </w:rPr>
          <w:t xml:space="preserve">deel </w:t>
        </w:r>
        <w:r w:rsidR="00606BB0" w:rsidRPr="00C8701E">
          <w:rPr>
            <w:rStyle w:val="Hyperlink"/>
          </w:rPr>
          <w:t>2b (slaggitaar</w:t>
        </w:r>
        <w:r w:rsidR="009C06F4">
          <w:rPr>
            <w:rStyle w:val="Hyperlink"/>
          </w:rPr>
          <w:t xml:space="preserve"> deel 1</w:t>
        </w:r>
        <w:r w:rsidR="00606BB0" w:rsidRPr="00C8701E">
          <w:rPr>
            <w:rStyle w:val="Hyperlink"/>
          </w:rPr>
          <w:t>)</w:t>
        </w:r>
      </w:hyperlink>
    </w:p>
    <w:p w14:paraId="30BD2A78" w14:textId="729BED31" w:rsidR="00606BB0" w:rsidRDefault="00521868" w:rsidP="009C06F4">
      <w:hyperlink r:id="rId17" w:history="1">
        <w:r w:rsidR="009C06F4" w:rsidRPr="009C06F4">
          <w:rPr>
            <w:rStyle w:val="Hyperlink"/>
          </w:rPr>
          <w:t xml:space="preserve">Zelf gitaar leren spelen op je gehoor </w:t>
        </w:r>
        <w:r w:rsidR="00CF6A0D">
          <w:rPr>
            <w:rStyle w:val="Hyperlink"/>
          </w:rPr>
          <w:t xml:space="preserve">deel </w:t>
        </w:r>
        <w:r w:rsidR="005D1321">
          <w:rPr>
            <w:rStyle w:val="Hyperlink"/>
          </w:rPr>
          <w:t>2c (s</w:t>
        </w:r>
        <w:r w:rsidR="009C06F4" w:rsidRPr="009C06F4">
          <w:rPr>
            <w:rStyle w:val="Hyperlink"/>
          </w:rPr>
          <w:t>laggitaar deel 2)</w:t>
        </w:r>
      </w:hyperlink>
    </w:p>
    <w:p w14:paraId="64130C91" w14:textId="77777777" w:rsidR="00606BB0" w:rsidRDefault="00606BB0" w:rsidP="009C06F4"/>
    <w:p w14:paraId="49D601BF" w14:textId="77777777" w:rsidR="00606BB0" w:rsidRPr="004E68DC" w:rsidRDefault="00606BB0" w:rsidP="00606BB0">
      <w:pPr>
        <w:pStyle w:val="Kop1"/>
      </w:pPr>
      <w:r w:rsidRPr="004E68DC">
        <w:t>Piano</w:t>
      </w:r>
    </w:p>
    <w:p w14:paraId="320DEBE2" w14:textId="68F91BE2" w:rsidR="00606BB0" w:rsidRDefault="00521868" w:rsidP="00606BB0">
      <w:pPr>
        <w:spacing w:line="360" w:lineRule="auto"/>
      </w:pPr>
      <w:hyperlink r:id="rId18" w:history="1">
        <w:r w:rsidR="00606BB0" w:rsidRPr="00AD4B85">
          <w:rPr>
            <w:rStyle w:val="Hyperlink"/>
          </w:rPr>
          <w:t>Zelf piano leren spelen op je gehoor deel 1</w:t>
        </w:r>
      </w:hyperlink>
    </w:p>
    <w:p w14:paraId="5B1EFB5E" w14:textId="5EDB3A1B" w:rsidR="00606BB0" w:rsidRDefault="00521868" w:rsidP="00606BB0">
      <w:pPr>
        <w:spacing w:line="360" w:lineRule="auto"/>
      </w:pPr>
      <w:hyperlink r:id="rId19" w:history="1">
        <w:r w:rsidR="00606BB0" w:rsidRPr="004E68DC">
          <w:rPr>
            <w:rStyle w:val="Hyperlink"/>
          </w:rPr>
          <w:t>Zelf piano leren spelen op je gehoor deel 2</w:t>
        </w:r>
      </w:hyperlink>
    </w:p>
    <w:p w14:paraId="4E9E1CD0" w14:textId="4D337BF0" w:rsidR="00606BB0" w:rsidRDefault="00521868" w:rsidP="00606BB0">
      <w:pPr>
        <w:spacing w:line="360" w:lineRule="auto"/>
      </w:pPr>
      <w:hyperlink r:id="rId20" w:history="1">
        <w:r w:rsidR="00606BB0" w:rsidRPr="004E68DC">
          <w:rPr>
            <w:rStyle w:val="Hyperlink"/>
          </w:rPr>
          <w:t>Zelf piano leren spelen op je gehoor deel 3</w:t>
        </w:r>
      </w:hyperlink>
      <w:bookmarkStart w:id="0" w:name="_GoBack"/>
      <w:bookmarkEnd w:id="0"/>
    </w:p>
    <w:p w14:paraId="22C44556" w14:textId="72CDB67D" w:rsidR="00606BB0" w:rsidRDefault="00521868" w:rsidP="00606BB0">
      <w:pPr>
        <w:spacing w:line="360" w:lineRule="auto"/>
      </w:pPr>
      <w:hyperlink r:id="rId21" w:history="1">
        <w:r w:rsidR="00606BB0" w:rsidRPr="004E68DC">
          <w:rPr>
            <w:rStyle w:val="Hyperlink"/>
          </w:rPr>
          <w:t>Zelf piano leren spelen op je gehoor deel 4</w:t>
        </w:r>
      </w:hyperlink>
    </w:p>
    <w:p w14:paraId="5EA4ABB0" w14:textId="26B638E0" w:rsidR="00606BB0" w:rsidRDefault="00521868" w:rsidP="00606BB0">
      <w:pPr>
        <w:spacing w:line="360" w:lineRule="auto"/>
      </w:pPr>
      <w:hyperlink r:id="rId22" w:history="1">
        <w:r w:rsidR="00AB0A1A" w:rsidRPr="00521868">
          <w:rPr>
            <w:rStyle w:val="Hyperlink"/>
          </w:rPr>
          <w:t>Zelf piano leren spelen op je gehoor deel 5 (gevorderd)</w:t>
        </w:r>
      </w:hyperlink>
    </w:p>
    <w:p w14:paraId="6E5B68A9" w14:textId="77777777" w:rsidR="00606BB0" w:rsidRPr="004E68DC" w:rsidRDefault="00606BB0" w:rsidP="00606BB0">
      <w:pPr>
        <w:pStyle w:val="Kop1"/>
      </w:pPr>
      <w:r w:rsidRPr="004E68DC">
        <w:t>Keyboard</w:t>
      </w:r>
    </w:p>
    <w:p w14:paraId="43CB008C" w14:textId="0BC93730" w:rsidR="00606BB0" w:rsidRDefault="00521868" w:rsidP="00606BB0">
      <w:pPr>
        <w:spacing w:line="360" w:lineRule="auto"/>
      </w:pPr>
      <w:hyperlink r:id="rId23" w:history="1">
        <w:r w:rsidR="00606BB0" w:rsidRPr="00C8701E">
          <w:rPr>
            <w:rStyle w:val="Hyperlink"/>
          </w:rPr>
          <w:t>Zelf keyboard leren spelen op je gehoo</w:t>
        </w:r>
        <w:r w:rsidR="00606BB0">
          <w:rPr>
            <w:rStyle w:val="Hyperlink"/>
          </w:rPr>
          <w:t>r deel 1</w:t>
        </w:r>
      </w:hyperlink>
    </w:p>
    <w:p w14:paraId="57060E60" w14:textId="659B54F7" w:rsidR="00CF6A0D" w:rsidRDefault="00521868" w:rsidP="00CF6A0D">
      <w:pPr>
        <w:spacing w:line="360" w:lineRule="auto"/>
      </w:pPr>
      <w:hyperlink r:id="rId24" w:history="1">
        <w:r w:rsidR="00606BB0" w:rsidRPr="00220283">
          <w:rPr>
            <w:rStyle w:val="Hyperlink"/>
          </w:rPr>
          <w:t>Zelf keyboard leren spelen op je gehoor deel 2</w:t>
        </w:r>
      </w:hyperlink>
    </w:p>
    <w:p w14:paraId="7A038140" w14:textId="783222AD" w:rsidR="003535C1" w:rsidRDefault="003535C1" w:rsidP="00606BB0"/>
    <w:p w14:paraId="36695151" w14:textId="1CC0779F" w:rsidR="003535C1" w:rsidRDefault="003535C1" w:rsidP="003535C1">
      <w:pPr>
        <w:pStyle w:val="Kop1"/>
      </w:pPr>
      <w:r>
        <w:t>Drummen</w:t>
      </w:r>
    </w:p>
    <w:p w14:paraId="7DEEFE13" w14:textId="13AA69D3" w:rsidR="00D73572" w:rsidRDefault="00521868" w:rsidP="008403E9">
      <w:hyperlink r:id="rId25" w:history="1">
        <w:r w:rsidR="003535C1" w:rsidRPr="003535C1">
          <w:rPr>
            <w:rStyle w:val="Hyperlink"/>
          </w:rPr>
          <w:t>Zelf leren drummen op je gehoor</w:t>
        </w:r>
      </w:hyperlink>
    </w:p>
    <w:p w14:paraId="3343666D" w14:textId="1FDD79B1" w:rsidR="006328E9" w:rsidRDefault="006328E9" w:rsidP="008403E9"/>
    <w:p w14:paraId="67346FC1" w14:textId="77777777" w:rsidR="006328E9" w:rsidRDefault="006328E9" w:rsidP="006328E9">
      <w:pPr>
        <w:pStyle w:val="Kop1"/>
      </w:pPr>
      <w:r>
        <w:t>Meer weten?</w:t>
      </w:r>
    </w:p>
    <w:p w14:paraId="0E9230BA" w14:textId="43070874" w:rsidR="006328E9" w:rsidRDefault="006328E9" w:rsidP="008403E9">
      <w:r>
        <w:t xml:space="preserve">Op het Visio Kennisportaal vind je ook andere </w:t>
      </w:r>
      <w:hyperlink r:id="rId26" w:history="1">
        <w:r w:rsidRPr="00CB5EE7">
          <w:rPr>
            <w:rStyle w:val="Hyperlink"/>
          </w:rPr>
          <w:t xml:space="preserve">alternatieven voor </w:t>
        </w:r>
        <w:r>
          <w:rPr>
            <w:rStyle w:val="Hyperlink"/>
          </w:rPr>
          <w:t xml:space="preserve">regulier </w:t>
        </w:r>
        <w:r w:rsidRPr="00CB5EE7">
          <w:rPr>
            <w:rStyle w:val="Hyperlink"/>
          </w:rPr>
          <w:t>notenschrift</w:t>
        </w:r>
      </w:hyperlink>
      <w:r w:rsidR="00D73572">
        <w:t>.</w:t>
      </w:r>
    </w:p>
    <w:p w14:paraId="5419388B" w14:textId="254E2E39" w:rsidR="004E68DC" w:rsidRDefault="004E68DC" w:rsidP="004E68DC">
      <w:pPr>
        <w:spacing w:line="360" w:lineRule="auto"/>
      </w:pPr>
    </w:p>
    <w:p w14:paraId="21171FCA" w14:textId="77777777" w:rsidR="003A4D0E" w:rsidRPr="009073DB" w:rsidRDefault="003A4D0E" w:rsidP="003D781A">
      <w:pPr>
        <w:pStyle w:val="Kop1"/>
      </w:pPr>
      <w:r w:rsidRPr="009073DB">
        <w:t>Heb je nog vragen?</w:t>
      </w:r>
    </w:p>
    <w:p w14:paraId="0F2B4D65" w14:textId="3CE1B940" w:rsidR="003A4D0E" w:rsidRPr="009073DB" w:rsidRDefault="003A4D0E" w:rsidP="003D781A">
      <w:pPr>
        <w:spacing w:line="300" w:lineRule="atLeast"/>
        <w:rPr>
          <w:sz w:val="22"/>
          <w:szCs w:val="22"/>
        </w:rPr>
      </w:pPr>
      <w:r w:rsidRPr="009073DB">
        <w:t xml:space="preserve">Mail naar </w:t>
      </w:r>
      <w:hyperlink r:id="rId27" w:history="1">
        <w:r w:rsidRPr="009073DB">
          <w:rPr>
            <w:rStyle w:val="Hyperlink"/>
          </w:rPr>
          <w:t>kennisportaal@visio.org</w:t>
        </w:r>
      </w:hyperlink>
      <w:r w:rsidRPr="009073DB">
        <w:t xml:space="preserve">, of bel </w:t>
      </w:r>
      <w:hyperlink r:id="rId28" w:history="1">
        <w:r w:rsidRPr="009073DB">
          <w:rPr>
            <w:rStyle w:val="Hyperlink"/>
          </w:rPr>
          <w:t>088 585 56 66</w:t>
        </w:r>
      </w:hyperlink>
    </w:p>
    <w:p w14:paraId="0B44DA56" w14:textId="3A8CAC62" w:rsidR="003A4D0E" w:rsidRPr="009073DB" w:rsidRDefault="003A4D0E" w:rsidP="003D781A">
      <w:r w:rsidRPr="009073DB">
        <w:t xml:space="preserve">Meer artikelen, video’s en podcasts vind je op </w:t>
      </w:r>
      <w:hyperlink r:id="rId29" w:history="1">
        <w:r w:rsidRPr="009073DB">
          <w:rPr>
            <w:rStyle w:val="Hyperlink"/>
          </w:rPr>
          <w:t>kennisportaal.visio.org</w:t>
        </w:r>
      </w:hyperlink>
    </w:p>
    <w:p w14:paraId="6B78C305" w14:textId="77777777" w:rsidR="003A4D0E" w:rsidRPr="009073DB" w:rsidRDefault="003A4D0E" w:rsidP="003D781A"/>
    <w:p w14:paraId="12DE9659" w14:textId="77777777" w:rsidR="003A4D0E" w:rsidRPr="009073DB" w:rsidRDefault="003A4D0E" w:rsidP="003D781A">
      <w:pPr>
        <w:rPr>
          <w:b/>
        </w:rPr>
      </w:pPr>
      <w:r w:rsidRPr="009073DB">
        <w:rPr>
          <w:b/>
        </w:rPr>
        <w:t>Koninklijke Visio</w:t>
      </w:r>
    </w:p>
    <w:p w14:paraId="003A8DCE" w14:textId="77777777" w:rsidR="003A4D0E" w:rsidRPr="009073DB" w:rsidRDefault="003A4D0E" w:rsidP="003D781A">
      <w:r w:rsidRPr="009073DB">
        <w:t>expertisecentrum voor slechtziende en blinde mensen</w:t>
      </w:r>
    </w:p>
    <w:p w14:paraId="1DF70188" w14:textId="41BE072A" w:rsidR="008403E9" w:rsidRDefault="00521868" w:rsidP="00821148">
      <w:hyperlink r:id="rId30" w:history="1">
        <w:r w:rsidR="003A4D0E" w:rsidRPr="009073DB">
          <w:rPr>
            <w:rStyle w:val="Hyperlink"/>
          </w:rPr>
          <w:t>www.visio.org</w:t>
        </w:r>
      </w:hyperlink>
      <w:r w:rsidR="003A4D0E">
        <w:t xml:space="preserve"> </w:t>
      </w:r>
      <w:r w:rsidR="00C8701E" w:rsidRPr="00D14C78">
        <w:t xml:space="preserve"> </w:t>
      </w:r>
      <w:r w:rsidR="00C8701E">
        <w:t xml:space="preserve"> </w:t>
      </w:r>
    </w:p>
    <w:sectPr w:rsidR="008403E9" w:rsidSect="00143AEA">
      <w:headerReference w:type="default" r:id="rId31"/>
      <w:headerReference w:type="first" r:id="rId32"/>
      <w:pgSz w:w="11906" w:h="16838" w:code="9"/>
      <w:pgMar w:top="2835" w:right="2155" w:bottom="1418"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E3656" w14:textId="77777777" w:rsidR="00BB3CA0" w:rsidRDefault="00BB3CA0" w:rsidP="008E0750">
      <w:pPr>
        <w:spacing w:line="240" w:lineRule="auto"/>
      </w:pPr>
      <w:r>
        <w:separator/>
      </w:r>
    </w:p>
  </w:endnote>
  <w:endnote w:type="continuationSeparator" w:id="0">
    <w:p w14:paraId="3AD5B34F" w14:textId="77777777" w:rsidR="00BB3CA0" w:rsidRDefault="00BB3CA0" w:rsidP="008E0750">
      <w:pPr>
        <w:spacing w:line="240" w:lineRule="auto"/>
      </w:pPr>
      <w:r>
        <w:continuationSeparator/>
      </w:r>
    </w:p>
  </w:endnote>
  <w:endnote w:type="continuationNotice" w:id="1">
    <w:p w14:paraId="1D8C6473" w14:textId="77777777" w:rsidR="00BB3CA0" w:rsidRDefault="00BB3C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19174" w14:textId="77777777" w:rsidR="00BB3CA0" w:rsidRDefault="00BB3CA0" w:rsidP="008E0750">
      <w:pPr>
        <w:spacing w:line="240" w:lineRule="auto"/>
      </w:pPr>
      <w:r>
        <w:separator/>
      </w:r>
    </w:p>
  </w:footnote>
  <w:footnote w:type="continuationSeparator" w:id="0">
    <w:p w14:paraId="09365ADB" w14:textId="77777777" w:rsidR="00BB3CA0" w:rsidRDefault="00BB3CA0" w:rsidP="008E0750">
      <w:pPr>
        <w:spacing w:line="240" w:lineRule="auto"/>
      </w:pPr>
      <w:r>
        <w:continuationSeparator/>
      </w:r>
    </w:p>
  </w:footnote>
  <w:footnote w:type="continuationNotice" w:id="1">
    <w:p w14:paraId="3CA83AA2" w14:textId="77777777" w:rsidR="00BB3CA0" w:rsidRDefault="00BB3C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BB3CA0" w:rsidRDefault="00BB3CA0"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BB3CA0" w:rsidRDefault="00BB3CA0"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BB3CA0" w:rsidRDefault="00BB3CA0" w:rsidP="00994FE6"/>
                </w:txbxContent>
              </v:textbox>
              <w10:wrap anchorx="page" anchory="page"/>
              <w10:anchorlock/>
            </v:shape>
          </w:pict>
        </mc:Fallback>
      </mc:AlternateContent>
    </w:r>
    <w:r>
      <w:t xml:space="preserve">  </w:t>
    </w:r>
    <w:bookmarkEnd w:id="1"/>
  </w:p>
  <w:p w14:paraId="3D69A8E4" w14:textId="663D3865" w:rsidR="00BB3CA0" w:rsidRDefault="00BB3CA0">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6"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BB3CA0" w:rsidRDefault="00BB3C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BB3CA0" w:rsidRDefault="00BB3CA0" w:rsidP="00545407">
    <w:pPr>
      <w:pStyle w:val="Koptekst"/>
    </w:pPr>
    <w:bookmarkStart w:id="2"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7"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0B2731"/>
    <w:multiLevelType w:val="hybridMultilevel"/>
    <w:tmpl w:val="52B09D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3A7"/>
    <w:rsid w:val="000414B3"/>
    <w:rsid w:val="000445D9"/>
    <w:rsid w:val="00045387"/>
    <w:rsid w:val="00047134"/>
    <w:rsid w:val="000619B3"/>
    <w:rsid w:val="00070239"/>
    <w:rsid w:val="000910DB"/>
    <w:rsid w:val="00096E1C"/>
    <w:rsid w:val="00097567"/>
    <w:rsid w:val="000A2897"/>
    <w:rsid w:val="000B2DE9"/>
    <w:rsid w:val="000C0F82"/>
    <w:rsid w:val="000E0611"/>
    <w:rsid w:val="000E5CA2"/>
    <w:rsid w:val="000F4B5B"/>
    <w:rsid w:val="00100FF9"/>
    <w:rsid w:val="00124469"/>
    <w:rsid w:val="001302B6"/>
    <w:rsid w:val="001425CD"/>
    <w:rsid w:val="00143AEA"/>
    <w:rsid w:val="00155EEF"/>
    <w:rsid w:val="00164697"/>
    <w:rsid w:val="00177D54"/>
    <w:rsid w:val="001846CB"/>
    <w:rsid w:val="00195D91"/>
    <w:rsid w:val="001962DA"/>
    <w:rsid w:val="001B60C7"/>
    <w:rsid w:val="001C25CC"/>
    <w:rsid w:val="001D397E"/>
    <w:rsid w:val="001E118A"/>
    <w:rsid w:val="001F30D0"/>
    <w:rsid w:val="001F602D"/>
    <w:rsid w:val="00220283"/>
    <w:rsid w:val="00260A50"/>
    <w:rsid w:val="0026676E"/>
    <w:rsid w:val="0028142A"/>
    <w:rsid w:val="00287E07"/>
    <w:rsid w:val="00295D12"/>
    <w:rsid w:val="002A4AA3"/>
    <w:rsid w:val="002B3BBF"/>
    <w:rsid w:val="002C1CF4"/>
    <w:rsid w:val="002D72AF"/>
    <w:rsid w:val="002F7B4F"/>
    <w:rsid w:val="003022F5"/>
    <w:rsid w:val="003061D6"/>
    <w:rsid w:val="00323F8E"/>
    <w:rsid w:val="003535C1"/>
    <w:rsid w:val="00365B24"/>
    <w:rsid w:val="00365E45"/>
    <w:rsid w:val="00367D8E"/>
    <w:rsid w:val="00370E08"/>
    <w:rsid w:val="00375BBE"/>
    <w:rsid w:val="00382A96"/>
    <w:rsid w:val="00397439"/>
    <w:rsid w:val="003A3825"/>
    <w:rsid w:val="003A4D0E"/>
    <w:rsid w:val="003D3DA8"/>
    <w:rsid w:val="003D4FDA"/>
    <w:rsid w:val="003D781A"/>
    <w:rsid w:val="003E76E5"/>
    <w:rsid w:val="0041032B"/>
    <w:rsid w:val="00412E44"/>
    <w:rsid w:val="004212E5"/>
    <w:rsid w:val="004325FB"/>
    <w:rsid w:val="0043515A"/>
    <w:rsid w:val="00435C7A"/>
    <w:rsid w:val="00457DF2"/>
    <w:rsid w:val="004737B6"/>
    <w:rsid w:val="004805E4"/>
    <w:rsid w:val="00490288"/>
    <w:rsid w:val="00495AA4"/>
    <w:rsid w:val="00495B62"/>
    <w:rsid w:val="004E68DC"/>
    <w:rsid w:val="005016C6"/>
    <w:rsid w:val="005033A2"/>
    <w:rsid w:val="0050538A"/>
    <w:rsid w:val="00515D1F"/>
    <w:rsid w:val="00521868"/>
    <w:rsid w:val="00527519"/>
    <w:rsid w:val="00545407"/>
    <w:rsid w:val="00563409"/>
    <w:rsid w:val="00565A26"/>
    <w:rsid w:val="00565EBB"/>
    <w:rsid w:val="00566BE3"/>
    <w:rsid w:val="00574CA9"/>
    <w:rsid w:val="00575DC8"/>
    <w:rsid w:val="005849C6"/>
    <w:rsid w:val="005935F2"/>
    <w:rsid w:val="005947E7"/>
    <w:rsid w:val="00594B92"/>
    <w:rsid w:val="005973A0"/>
    <w:rsid w:val="005A220E"/>
    <w:rsid w:val="005A5960"/>
    <w:rsid w:val="005A616E"/>
    <w:rsid w:val="005A73D1"/>
    <w:rsid w:val="005B7962"/>
    <w:rsid w:val="005C5FA7"/>
    <w:rsid w:val="005D1321"/>
    <w:rsid w:val="005E260B"/>
    <w:rsid w:val="005E60ED"/>
    <w:rsid w:val="005E672D"/>
    <w:rsid w:val="005F3A2D"/>
    <w:rsid w:val="00606BB0"/>
    <w:rsid w:val="00606F53"/>
    <w:rsid w:val="00622BD0"/>
    <w:rsid w:val="00627056"/>
    <w:rsid w:val="006328E9"/>
    <w:rsid w:val="00645FA6"/>
    <w:rsid w:val="0064609E"/>
    <w:rsid w:val="00650627"/>
    <w:rsid w:val="00657C02"/>
    <w:rsid w:val="00663169"/>
    <w:rsid w:val="00673A05"/>
    <w:rsid w:val="0068056F"/>
    <w:rsid w:val="00683926"/>
    <w:rsid w:val="00692D9E"/>
    <w:rsid w:val="006964AB"/>
    <w:rsid w:val="006A5ABE"/>
    <w:rsid w:val="006B428F"/>
    <w:rsid w:val="006C6DAE"/>
    <w:rsid w:val="006F5C25"/>
    <w:rsid w:val="0070225C"/>
    <w:rsid w:val="00724971"/>
    <w:rsid w:val="007418A6"/>
    <w:rsid w:val="007506D6"/>
    <w:rsid w:val="00783779"/>
    <w:rsid w:val="007847F3"/>
    <w:rsid w:val="00784EC6"/>
    <w:rsid w:val="007910B6"/>
    <w:rsid w:val="007B75D9"/>
    <w:rsid w:val="007C24E5"/>
    <w:rsid w:val="007D3B70"/>
    <w:rsid w:val="007E775C"/>
    <w:rsid w:val="007E7AEE"/>
    <w:rsid w:val="00805FA5"/>
    <w:rsid w:val="00821148"/>
    <w:rsid w:val="00831A04"/>
    <w:rsid w:val="008403E9"/>
    <w:rsid w:val="008617B5"/>
    <w:rsid w:val="0086367F"/>
    <w:rsid w:val="0086459F"/>
    <w:rsid w:val="008A3A38"/>
    <w:rsid w:val="008B2FA7"/>
    <w:rsid w:val="008D15B1"/>
    <w:rsid w:val="008E0750"/>
    <w:rsid w:val="008F58DA"/>
    <w:rsid w:val="00901606"/>
    <w:rsid w:val="00917174"/>
    <w:rsid w:val="009323E3"/>
    <w:rsid w:val="00936901"/>
    <w:rsid w:val="00944244"/>
    <w:rsid w:val="00946602"/>
    <w:rsid w:val="00970E09"/>
    <w:rsid w:val="00994FE6"/>
    <w:rsid w:val="009A1E33"/>
    <w:rsid w:val="009B0A4B"/>
    <w:rsid w:val="009B4566"/>
    <w:rsid w:val="009C06F4"/>
    <w:rsid w:val="009C4DB1"/>
    <w:rsid w:val="009E4089"/>
    <w:rsid w:val="00A154F9"/>
    <w:rsid w:val="00A15A3E"/>
    <w:rsid w:val="00A2535E"/>
    <w:rsid w:val="00A44054"/>
    <w:rsid w:val="00A44E6C"/>
    <w:rsid w:val="00A61D30"/>
    <w:rsid w:val="00A70EB1"/>
    <w:rsid w:val="00A81328"/>
    <w:rsid w:val="00A81A5F"/>
    <w:rsid w:val="00A82C13"/>
    <w:rsid w:val="00A92F28"/>
    <w:rsid w:val="00A94739"/>
    <w:rsid w:val="00A97AB5"/>
    <w:rsid w:val="00AB0A1A"/>
    <w:rsid w:val="00AB186A"/>
    <w:rsid w:val="00AC648F"/>
    <w:rsid w:val="00AD4B85"/>
    <w:rsid w:val="00AD6B77"/>
    <w:rsid w:val="00AF7933"/>
    <w:rsid w:val="00B0534E"/>
    <w:rsid w:val="00B11241"/>
    <w:rsid w:val="00B1721B"/>
    <w:rsid w:val="00B24007"/>
    <w:rsid w:val="00B278E3"/>
    <w:rsid w:val="00B36E78"/>
    <w:rsid w:val="00B46082"/>
    <w:rsid w:val="00B84B74"/>
    <w:rsid w:val="00B86F8C"/>
    <w:rsid w:val="00B92779"/>
    <w:rsid w:val="00BB3CA0"/>
    <w:rsid w:val="00BC21F9"/>
    <w:rsid w:val="00BD12D0"/>
    <w:rsid w:val="00BD1A97"/>
    <w:rsid w:val="00C1738A"/>
    <w:rsid w:val="00C175CD"/>
    <w:rsid w:val="00C24A5C"/>
    <w:rsid w:val="00C30D83"/>
    <w:rsid w:val="00C3118C"/>
    <w:rsid w:val="00C53FE7"/>
    <w:rsid w:val="00C601DD"/>
    <w:rsid w:val="00C62393"/>
    <w:rsid w:val="00C8701E"/>
    <w:rsid w:val="00C97646"/>
    <w:rsid w:val="00CB718F"/>
    <w:rsid w:val="00CD288C"/>
    <w:rsid w:val="00CD6429"/>
    <w:rsid w:val="00CD6538"/>
    <w:rsid w:val="00CF029C"/>
    <w:rsid w:val="00CF15E8"/>
    <w:rsid w:val="00CF6A0D"/>
    <w:rsid w:val="00CF6F92"/>
    <w:rsid w:val="00D21A97"/>
    <w:rsid w:val="00D24EF1"/>
    <w:rsid w:val="00D427BB"/>
    <w:rsid w:val="00D52696"/>
    <w:rsid w:val="00D73572"/>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36D7"/>
    <w:rsid w:val="00EC6410"/>
    <w:rsid w:val="00ED0C49"/>
    <w:rsid w:val="00ED35AE"/>
    <w:rsid w:val="00ED669D"/>
    <w:rsid w:val="00ED7EDD"/>
    <w:rsid w:val="00EE7C65"/>
    <w:rsid w:val="00F04B32"/>
    <w:rsid w:val="00F11A8C"/>
    <w:rsid w:val="00F12269"/>
    <w:rsid w:val="00F21C4E"/>
    <w:rsid w:val="00F35EDB"/>
    <w:rsid w:val="00F41B89"/>
    <w:rsid w:val="00F41CEC"/>
    <w:rsid w:val="00F50144"/>
    <w:rsid w:val="00F62835"/>
    <w:rsid w:val="00F6480D"/>
    <w:rsid w:val="00F66F3C"/>
    <w:rsid w:val="00F92A06"/>
    <w:rsid w:val="00F9622D"/>
    <w:rsid w:val="00FB5E3F"/>
    <w:rsid w:val="00FB7965"/>
    <w:rsid w:val="00FC6D72"/>
    <w:rsid w:val="00FD1BF1"/>
    <w:rsid w:val="00FD440B"/>
    <w:rsid w:val="00FD7EA6"/>
    <w:rsid w:val="00FE18B0"/>
    <w:rsid w:val="00FE7270"/>
    <w:rsid w:val="0F903874"/>
    <w:rsid w:val="51E7E084"/>
    <w:rsid w:val="55C59D5E"/>
    <w:rsid w:val="72CF2D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3CC4517"/>
  <w15:docId w15:val="{44A9C16B-A00B-4172-83C8-0EC2A7AA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84B74"/>
    <w:rPr>
      <w:color w:val="0000FF" w:themeColor="hyperlink"/>
      <w:u w:val="single"/>
    </w:rPr>
  </w:style>
  <w:style w:type="character" w:styleId="GevolgdeHyperlink">
    <w:name w:val="FollowedHyperlink"/>
    <w:basedOn w:val="Standaardalinea-lettertype"/>
    <w:uiPriority w:val="99"/>
    <w:semiHidden/>
    <w:unhideWhenUsed/>
    <w:rsid w:val="004E68DC"/>
    <w:rPr>
      <w:color w:val="800080" w:themeColor="followedHyperlink"/>
      <w:u w:val="single"/>
    </w:rPr>
  </w:style>
  <w:style w:type="character" w:styleId="Verwijzingopmerking">
    <w:name w:val="annotation reference"/>
    <w:basedOn w:val="Standaardalinea-lettertype"/>
    <w:uiPriority w:val="99"/>
    <w:semiHidden/>
    <w:unhideWhenUsed/>
    <w:rsid w:val="004E68DC"/>
    <w:rPr>
      <w:sz w:val="16"/>
      <w:szCs w:val="16"/>
    </w:rPr>
  </w:style>
  <w:style w:type="paragraph" w:styleId="Tekstopmerking">
    <w:name w:val="annotation text"/>
    <w:basedOn w:val="Standaard"/>
    <w:link w:val="TekstopmerkingChar"/>
    <w:uiPriority w:val="99"/>
    <w:semiHidden/>
    <w:unhideWhenUsed/>
    <w:rsid w:val="004E68DC"/>
    <w:pPr>
      <w:spacing w:line="240" w:lineRule="auto"/>
    </w:pPr>
  </w:style>
  <w:style w:type="character" w:customStyle="1" w:styleId="TekstopmerkingChar">
    <w:name w:val="Tekst opmerking Char"/>
    <w:basedOn w:val="Standaardalinea-lettertype"/>
    <w:link w:val="Tekstopmerking"/>
    <w:uiPriority w:val="99"/>
    <w:semiHidden/>
    <w:rsid w:val="004E68DC"/>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4E68DC"/>
    <w:rPr>
      <w:b/>
      <w:bCs/>
    </w:rPr>
  </w:style>
  <w:style w:type="character" w:customStyle="1" w:styleId="OnderwerpvanopmerkingChar">
    <w:name w:val="Onderwerp van opmerking Char"/>
    <w:basedOn w:val="TekstopmerkingChar"/>
    <w:link w:val="Onderwerpvanopmerking"/>
    <w:uiPriority w:val="99"/>
    <w:semiHidden/>
    <w:rsid w:val="004E68DC"/>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36058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642729663">
      <w:bodyDiv w:val="1"/>
      <w:marLeft w:val="0"/>
      <w:marRight w:val="0"/>
      <w:marTop w:val="0"/>
      <w:marBottom w:val="0"/>
      <w:divBdr>
        <w:top w:val="none" w:sz="0" w:space="0" w:color="auto"/>
        <w:left w:val="none" w:sz="0" w:space="0" w:color="auto"/>
        <w:bottom w:val="none" w:sz="0" w:space="0" w:color="auto"/>
        <w:right w:val="none" w:sz="0" w:space="0" w:color="auto"/>
      </w:divBdr>
    </w:div>
    <w:div w:id="198739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uQ-Z8E9xNug" TargetMode="External"/><Relationship Id="rId18" Type="http://schemas.openxmlformats.org/officeDocument/2006/relationships/hyperlink" Target="https://kennisportaal.visio.org/documenten/zelf-piano-leren-spelen-op-je-gehoor-deel-1/" TargetMode="External"/><Relationship Id="rId26" Type="http://schemas.openxmlformats.org/officeDocument/2006/relationships/hyperlink" Target="https://kennisportaal.visio.org/documenten/bladmuziek-alternatieven-overzicht-en-tips/" TargetMode="External"/><Relationship Id="rId3" Type="http://schemas.openxmlformats.org/officeDocument/2006/relationships/customXml" Target="../customXml/item3.xml"/><Relationship Id="rId21" Type="http://schemas.openxmlformats.org/officeDocument/2006/relationships/hyperlink" Target="https://kennisportaal.visio.org/documenten/zelf-piano-leren-spelen-op-je-gehoor-deel-4/"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letternotatie" TargetMode="External"/><Relationship Id="rId17" Type="http://schemas.openxmlformats.org/officeDocument/2006/relationships/hyperlink" Target="https://kennisportaal.visio.org/nl-nl/documenten/zelf-gitaar-leren-spelen-op-je-gehoor-2c-slaggita/" TargetMode="External"/><Relationship Id="rId25" Type="http://schemas.openxmlformats.org/officeDocument/2006/relationships/hyperlink" Target="https://kennisportaal.visio.org/documenten/zelf-leren-drummen-op-je-gehoo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documenten/zelf-gitaar-leren-spelen-op-je-gehoor-2b-slaggita/" TargetMode="External"/><Relationship Id="rId20" Type="http://schemas.openxmlformats.org/officeDocument/2006/relationships/hyperlink" Target="https://kennisportaal.visio.org/documenten/zelf-piano-leren-spelen-op-je-gehoor-deel-3/"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nl-nl/documenten/zelf-keyboard-leren-spelen-op-je-gehoor-deel-2/"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zelf-gitaar-leren-spelen-op-je-gehoor-2a-klassiek/" TargetMode="External"/><Relationship Id="rId23" Type="http://schemas.openxmlformats.org/officeDocument/2006/relationships/hyperlink" Target="https://kennisportaal.visio.org/nl-nl/documenten/zelf-keyboard-leren-spelen-op-je-gehoor-deel-1/" TargetMode="External"/><Relationship Id="rId28"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yperlink" Target="https://kennisportaal.visio.org/documenten/zelf-piano-leren-spelen-op-je-gehoor-deel-2/"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zelf-gitaar-leren-spelen-op-je-gehoor-1/" TargetMode="External"/><Relationship Id="rId22" Type="http://schemas.openxmlformats.org/officeDocument/2006/relationships/hyperlink" Target="https://kennisportaal.visio.org/documenten/zelf-piano-spelen-op-je-gehoor-deel-5-gevorderd/" TargetMode="External"/><Relationship Id="rId27" Type="http://schemas.openxmlformats.org/officeDocument/2006/relationships/hyperlink" Target="mailto:kennisportaal@visio.org" TargetMode="External"/><Relationship Id="rId30"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s>
    </n7d6b6d2f2f04adaadb9b2e78837a63e>
    <Omschrijving xmlns="8d27d9b6-5dfd-470f-9e28-149e6d86886c" xsi:nil="true"/>
    <Publicatiedatum xmlns="8d27d9b6-5dfd-470f-9e28-149e6d86886c">2024-11-12T23:00:00+00:00</Publicatiedatum>
    <Markdown_x0020_code xmlns="8d27d9b6-5dfd-470f-9e28-149e6d86886c">**Een muziekinstrument leren spelen op gehoor**
Matijs de Roo, Koninklijke Visio
![Hoofdtelefoon](media/0bea45042c856526a755257c7ac5d23b.png)
Als het niet of niet goed mogelijk is om reguliere bladmuziek te lezen omdat je
slecht ziet kan de auditieve methode wellicht uitkomst bieden. Bij deze methode
werk je geheel op gehoor.
In dit artikel leggen we uit wat de auditieve methode is en geven we een
overzicht van kant en klare trainingen voor diverse instrumenten die je zelf
kunt downloaden.
Wil je liever visueel werken maar kun je reguliere bladmuziek niet meer goed
lezen, dan is de letternotatie wellicht een alternatief.
[Lees meer over de
letternotatie](https://kennisportaal.visio.org/nl-nl/letternotatie).
# Wat is de auditieve methode?
De auditieve methode is alternatieve methode voor het “lezen” van bladmuziek
voor mensen die slechtziend of blind zijn. De methode is door Koninklijke Visio
ontwikkeld.
Bij de auditieve methode wordt reguliere bladmuziek ingesproken door een
muziekdocent of andere muziekprofessional.
Dit gebeurt volgens een vaste methodiek, die we verderop uitleggen. Op deze
manier kun je als muzikant met een visuele beperking bladmuziek op gehoor
instuderen. In de methode worden begrippen uit de bladmuziek gebruikt zoals c,
fis, kwartnoot, d-akkoord of mol, dus het is goed om de belangrijkste hiervan te
kennen.
**Tip:** Bekijk de video waarin Safiya vertelt hoe zij kan blijven musiceren met
de Auditieve methode
# Zo werkt de auditieve methode
Als je je bladmuziek laat inspreken door je muziekdocent of andere
muziekprofessional dient deze te werk te gaan volgens onderstaand stappenplan.
**Tip:** Om een nog betere indruk te krijgen van hoe de methode werkt hebben we
ook een korte video gemaakt. Deze is ook te volgen als je alleen luistert.
[Ga naar de video met uitleg over de Auditieve
methode](https://www.youtube.com/watch?v=uQ-Z8E9xNug)
Stappenplan Auditieve Methode:
1.  Je begint met het inspelen van een klankvoorbeeld.
2.  Als het gaat om een stuk met noten voor zowel linker als rechterhand worden
    deze apart behandeld. Allereerst wordt de melodie (meestal door de
    rechterhand gespeeld) in logische zinnen opgesplitst en ingesproken.
3.  De melodie (rechterhand), zin 1 wordt uitgesproken in notennamen.
    Tegelijkertijd hoor je ook hoe het moet klinken. Het is ook belangrijk om
    iets over de vingerzetting te zeggen, vertel de beginpositie van de handen,
    of opvallende verschuivingen.
    Als je inspreekt voor een blaasinstrument in het handig om de melodielijn
    met de piano mee te spelen wanneer je de noten noemt.
4.  De volgende zinnen worden voor de rechterhand ingesproken.
5.  De docent speelt het stuk met beide handen, waarbij de noten van de
    linkerhand worden genoemd. Als dit relatief eenvoudig is kunnen meerdere
    zinnen in een keer gedaan worden en anders wordt dit opgedeeld in korte
    zinnen.
Na het volgen van bovenstaande stappen is het muziekstuk onderverdeeld in een
aantal korte audiosporen. Daardoor is het muziekstuk geordend en makkelijk terug
te luisteren en in te studeren.
**Opmerking:** Sommige stukken vragen om een andere indeling. Soms is het
logischer om eerst de linkerhand in te spreken. Ritmes, octaafnamen, frasering,
dynamiek en vingerzetting kunnen apart worden ingesproken mocht dat nodig zijn.
De regel blijft: als het maar gestructureerd, kort en overzichtelijk blijft.
# Zelfstudie trainingen met de Auditieve Methode 
Meteen aan de slag met de auditieve methode? Dat kan. Koninklijke Visio heeft
een aantal leermodules ontwikkeld waarmee je met behulp van Auditieve Methode
zelf een instrument leert bespelen. Je kunt deze gratis downloaden. Een
overzicht:
# Gitaar
[Zelf gitaar leren spelen op je gehoor deel 1 (klassiek en
slaggitaar)](https://kennisportaal.visio.org/documenten/zelf-gitaar-leren-spelen-op-je-gehoor-1/)
[Zelf gitaar leren spelen op je gehoor deel 2a (klassiek
gitaar)](https://kennisportaal.visio.org/documenten/zelf-gitaar-leren-spelen-op-je-gehoor-2a-klassiek/)
[Zelf gitaar leren spelen op je gehoor deel 2b (slaggitaar deel
1)](https://kennisportaal.visio.org/documenten/zelf-gitaar-leren-spelen-op-je-gehoor-2b-slaggita/)
[Zelf gitaar leren spelen op je gehoor deel 2c (slaggitaar deel
2)](https://kennisportaal.visio.org/nl-nl/documenten/zelf-gitaar-leren-spelen-op-je-gehoor-2c-slaggita/)
# Piano
[Zelf piano leren spelen op je gehoor deel
1](https://kennisportaal.visio.org/documenten/zelf-piano-leren-spelen-op-je-gehoor-deel-1/)
[Zelf piano leren spelen op je gehoor deel
2](https://kennisportaal.visio.org/documenten/zelf-piano-leren-spelen-op-je-gehoor-deel-2/)
[Zelf piano leren spelen op je gehoor deel
3](https://kennisportaal.visio.org/documenten/zelf-piano-leren-spelen-op-je-gehoor-deel-3/)
[Zelf piano leren spelen op je gehoor deel
4](https://kennisportaal.visio.org/documenten/zelf-piano-leren-spelen-op-je-gehoor-deel-4/)
[Zelf piano leren spelen op je gehoor deel 5
(gevorderd)](https://kennisportaal.visio.org/documenten/zelf-piano-spelen-op-je-gehoor-deel-5-gevorderd/)
# Keyboard
[Zelf keyboard leren spelen op je gehoor deel
1](https://kennisportaal.visio.org/nl-nl/documenten/zelf-keyboard-leren-spelen-op-je-gehoor-deel-1/)
[Zelf keyboard leren spelen op je gehoor deel
2](https://kennisportaal.visio.org/nl-nl/documenten/zelf-keyboard-leren-spelen-op-je-gehoor-deel-2/)
# Drummen
[Zelf leren drummen op je
gehoor](https://kennisportaal.visio.org/documenten/zelf-leren-drummen-op-je-gehoor/)
# Meer weten?
Op het Visio Kennisportaal vind je ook andere [alternatieven voor regulier
notenschrift](https://kennisportaal.visio.org/documenten/bladmuziek-alternatieven-overzicht-en-tips/).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Uitleg over de auditieve methode. Bij deze methode wordt bladmuziek door bijvoorbeeld een muziekdocent ingesproken, zodat een muzikant die blind of slechtziend is bladmuziek op gehoor kan instuderen.</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sharepoint/v3"/>
    <ds:schemaRef ds:uri="8d27d9b6-5dfd-470f-9e28-149e6d86886c"/>
    <ds:schemaRef ds:uri="http://purl.org/dc/terms/"/>
    <ds:schemaRef ds:uri="35e494e1-5520-4bb4-90b6-9404c0aef822"/>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C95066E-7F63-4835-A630-C6E5911F3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0F624-14A3-4355-BCBC-15DC55A2B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Pages>
  <Words>955</Words>
  <Characters>5257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Een muziekinstrument leren spelen op gehoor</vt:lpstr>
    </vt:vector>
  </TitlesOfParts>
  <Company>Koninklijke Visio</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muziekinstrument leren spelen op gehoor</dc:title>
  <dc:creator>Marc Stovers</dc:creator>
  <cp:lastModifiedBy>Marc Stovers</cp:lastModifiedBy>
  <cp:revision>46</cp:revision>
  <dcterms:created xsi:type="dcterms:W3CDTF">2019-09-16T18:50:00Z</dcterms:created>
  <dcterms:modified xsi:type="dcterms:W3CDTF">2024-12-09T08:37:00Z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vt:lpwstr>
  </property>
  <property fmtid="{D5CDD505-2E9C-101B-9397-08002B2CF9AE}" pid="12" name="Bijlage">
    <vt:bool>false</vt:bool>
  </property>
  <property fmtid="{D5CDD505-2E9C-101B-9397-08002B2CF9AE}" pid="13" name="MediaServiceImageTags">
    <vt:lpwstr/>
  </property>
</Properties>
</file>