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0701DB" w14:textId="77777777" w:rsidR="00C4551D" w:rsidRDefault="00C4551D" w:rsidP="00C4551D">
      <w:pPr>
        <w:pStyle w:val="doTitle"/>
      </w:pPr>
      <w:bookmarkStart w:id="0" w:name="bmTitle"/>
      <w:r>
        <w:rPr>
          <w:rFonts w:eastAsia="Arial Unicode MS" w:cs="Arial Unicode MS"/>
        </w:rPr>
        <w:t>Handige weetjes over gi</w:t>
      </w:r>
      <w:bookmarkStart w:id="1" w:name="_GoBack"/>
      <w:bookmarkEnd w:id="1"/>
      <w:r>
        <w:rPr>
          <w:rFonts w:eastAsia="Arial Unicode MS" w:cs="Arial Unicode MS"/>
        </w:rPr>
        <w:t>ds- en geleidelijnen</w:t>
      </w:r>
    </w:p>
    <w:p w14:paraId="42DF13C9" w14:textId="77777777" w:rsidR="00C4551D" w:rsidRDefault="00C4551D" w:rsidP="00C4551D"/>
    <w:p w14:paraId="0306EF13" w14:textId="77777777" w:rsidR="00C4551D" w:rsidRDefault="00C4551D" w:rsidP="00C4551D">
      <w:r>
        <w:rPr>
          <w:rFonts w:eastAsia="Arial Unicode MS" w:cs="Arial Unicode MS"/>
        </w:rPr>
        <w:t>Nanda van der Burg, Koninklijke Visio</w:t>
      </w:r>
    </w:p>
    <w:p w14:paraId="3C0E5257" w14:textId="77777777" w:rsidR="00C4551D" w:rsidRDefault="00C4551D" w:rsidP="00C4551D"/>
    <w:p w14:paraId="0C79B46B" w14:textId="77777777" w:rsidR="00C4551D" w:rsidRDefault="00C4551D" w:rsidP="00C4551D">
      <w:pPr>
        <w:rPr>
          <w:sz w:val="32"/>
          <w:szCs w:val="32"/>
        </w:rPr>
      </w:pPr>
      <w:r>
        <w:rPr>
          <w:noProof/>
          <w14:textOutline w14:w="0" w14:cap="rnd" w14:cmpd="sng" w14:algn="ctr">
            <w14:noFill/>
            <w14:prstDash w14:val="solid"/>
            <w14:bevel/>
          </w14:textOutline>
        </w:rPr>
        <w:drawing>
          <wp:inline distT="0" distB="0" distL="0" distR="0" wp14:anchorId="67E0341A" wp14:editId="1F3BA57F">
            <wp:extent cx="5467985" cy="2279650"/>
            <wp:effectExtent l="0" t="0" r="0" b="6350"/>
            <wp:docPr id="1" name="Afbeelding 1" descr="Geleidelijn, lopende benen en st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9290" b="16598"/>
                    <a:stretch/>
                  </pic:blipFill>
                  <pic:spPr bwMode="auto">
                    <a:xfrm>
                      <a:off x="0" y="0"/>
                      <a:ext cx="5467985" cy="2279650"/>
                    </a:xfrm>
                    <a:prstGeom prst="rect">
                      <a:avLst/>
                    </a:prstGeom>
                    <a:ln>
                      <a:noFill/>
                    </a:ln>
                    <a:extLst>
                      <a:ext uri="{53640926-AAD7-44D8-BBD7-CCE9431645EC}">
                        <a14:shadowObscured xmlns:a14="http://schemas.microsoft.com/office/drawing/2010/main"/>
                      </a:ext>
                    </a:extLst>
                  </pic:spPr>
                </pic:pic>
              </a:graphicData>
            </a:graphic>
          </wp:inline>
        </w:drawing>
      </w:r>
    </w:p>
    <w:p w14:paraId="340B2B10" w14:textId="77777777" w:rsidR="00C4551D" w:rsidRDefault="00C4551D" w:rsidP="00C4551D"/>
    <w:p w14:paraId="2B7FD583" w14:textId="77777777" w:rsidR="00C4551D" w:rsidRPr="00374998" w:rsidRDefault="00C4551D" w:rsidP="00C4551D">
      <w:r w:rsidRPr="00374998">
        <w:t xml:space="preserve">Geleidelijnen, </w:t>
      </w:r>
      <w:r>
        <w:t>in de volksmond ook blindegeleidelijnen genoemd. J</w:t>
      </w:r>
      <w:r w:rsidRPr="00374998">
        <w:t>e kent ze vast wel, die reliëflijnen op straat. Ze liggen er om slechtziende en blinde mensen helpen om hun weg te vinden.</w:t>
      </w:r>
    </w:p>
    <w:p w14:paraId="622ECE1E" w14:textId="77777777" w:rsidR="00C4551D" w:rsidRPr="00374998" w:rsidRDefault="00C4551D" w:rsidP="00C4551D">
      <w:pPr>
        <w:rPr>
          <w:rFonts w:eastAsia="Arial Unicode MS" w:cs="Arial Unicode MS"/>
        </w:rPr>
      </w:pPr>
    </w:p>
    <w:p w14:paraId="38A63256" w14:textId="77777777" w:rsidR="00C4551D" w:rsidRPr="00374998" w:rsidRDefault="00C4551D" w:rsidP="00C4551D">
      <w:pPr>
        <w:rPr>
          <w:rFonts w:eastAsia="Arial Unicode MS" w:cs="Arial Unicode MS"/>
        </w:rPr>
      </w:pPr>
      <w:r>
        <w:rPr>
          <w:rFonts w:eastAsia="Arial Unicode MS" w:cs="Arial Unicode MS"/>
        </w:rPr>
        <w:t>M</w:t>
      </w:r>
      <w:r w:rsidRPr="00374998">
        <w:rPr>
          <w:rFonts w:eastAsia="Arial Unicode MS" w:cs="Arial Unicode MS"/>
        </w:rPr>
        <w:t xml:space="preserve">aar hoe zit dat nou precies met die geleidelijnen? Waarom liggen ze niet overal? Waarom loopt er soms een geleidelijn richting een </w:t>
      </w:r>
      <w:r>
        <w:rPr>
          <w:rFonts w:eastAsia="Arial Unicode MS" w:cs="Arial Unicode MS"/>
        </w:rPr>
        <w:t xml:space="preserve">grasrand of </w:t>
      </w:r>
      <w:r w:rsidRPr="00374998">
        <w:rPr>
          <w:rFonts w:eastAsia="Arial Unicode MS" w:cs="Arial Unicode MS"/>
        </w:rPr>
        <w:t xml:space="preserve">een gebouw? </w:t>
      </w:r>
      <w:r>
        <w:rPr>
          <w:rFonts w:eastAsia="Arial Unicode MS" w:cs="Arial Unicode MS"/>
        </w:rPr>
        <w:t xml:space="preserve">Hoe kun je ze goed gebruiken? </w:t>
      </w:r>
      <w:r w:rsidRPr="00374998">
        <w:rPr>
          <w:rFonts w:eastAsia="Arial Unicode MS" w:cs="Arial Unicode MS"/>
        </w:rPr>
        <w:t>In dit artikel geven we antwoord op deze en andere vragen. Ook krijg je tips om geleidelijnen beter te gebruiken, zodat je makkelijker je weg kunt vinden.</w:t>
      </w:r>
    </w:p>
    <w:p w14:paraId="5AE5D41F" w14:textId="77777777" w:rsidR="00C4551D" w:rsidRPr="00374998" w:rsidRDefault="00C4551D" w:rsidP="00C4551D"/>
    <w:p w14:paraId="3E07A305" w14:textId="77777777" w:rsidR="00C4551D" w:rsidRDefault="00C4551D" w:rsidP="00C4551D">
      <w:pPr>
        <w:rPr>
          <w:rFonts w:eastAsia="Arial Unicode MS" w:cs="Arial Unicode MS"/>
        </w:rPr>
      </w:pPr>
      <w:r w:rsidRPr="00374998">
        <w:rPr>
          <w:rFonts w:eastAsia="Arial Unicode MS" w:cs="Arial Unicode MS"/>
          <w:b/>
          <w:bCs/>
        </w:rPr>
        <w:t>Tip:</w:t>
      </w:r>
      <w:r w:rsidRPr="00374998">
        <w:rPr>
          <w:rFonts w:eastAsia="Arial Unicode MS" w:cs="Arial Unicode MS"/>
        </w:rPr>
        <w:t xml:space="preserve"> Bij dit artikel hoort ook een video</w:t>
      </w:r>
      <w:r>
        <w:rPr>
          <w:rFonts w:eastAsia="Arial Unicode MS" w:cs="Arial Unicode MS"/>
        </w:rPr>
        <w:t xml:space="preserve">. Deze is </w:t>
      </w:r>
      <w:r w:rsidRPr="00374998">
        <w:rPr>
          <w:rFonts w:eastAsia="Arial Unicode MS" w:cs="Arial Unicode MS"/>
        </w:rPr>
        <w:t>ook goed te volgen als je alleen luistert.</w:t>
      </w:r>
    </w:p>
    <w:p w14:paraId="4605D706" w14:textId="77777777" w:rsidR="00C4551D" w:rsidRPr="00B431CD" w:rsidRDefault="00C4551D" w:rsidP="00C4551D">
      <w:pPr>
        <w:rPr>
          <w:rStyle w:val="Link"/>
          <w:rFonts w:eastAsia="Arial Unicode MS" w:cs="Arial Unicode MS"/>
        </w:rPr>
      </w:pPr>
      <w:r>
        <w:rPr>
          <w:rStyle w:val="Link"/>
          <w:rFonts w:eastAsia="Arial Unicode MS" w:cs="Arial Unicode MS"/>
        </w:rPr>
        <w:t xml:space="preserve">Ga naar de video: </w:t>
      </w:r>
      <w:hyperlink r:id="rId11" w:history="1">
        <w:r w:rsidRPr="00B431CD">
          <w:rPr>
            <w:rStyle w:val="Link"/>
            <w:rFonts w:eastAsia="Arial Unicode MS" w:cs="Arial Unicode MS"/>
          </w:rPr>
          <w:t>Gids en geleidelijnen, hoe gebruik jij ze?</w:t>
        </w:r>
      </w:hyperlink>
    </w:p>
    <w:p w14:paraId="6916E3B5" w14:textId="77777777" w:rsidR="00C4551D" w:rsidRDefault="00C4551D" w:rsidP="00C4551D"/>
    <w:p w14:paraId="2E2A917D" w14:textId="77777777" w:rsidR="00C4551D" w:rsidRPr="00374998" w:rsidRDefault="00C4551D" w:rsidP="00C4551D">
      <w:pPr>
        <w:pStyle w:val="Kop1"/>
      </w:pPr>
      <w:r w:rsidRPr="00374998">
        <w:t>Wat is een geleidelijn?</w:t>
      </w:r>
    </w:p>
    <w:p w14:paraId="321C301E" w14:textId="77777777" w:rsidR="00C4551D" w:rsidRPr="00440CE8" w:rsidRDefault="00C4551D" w:rsidP="00C4551D">
      <w:r w:rsidRPr="00440CE8">
        <w:t xml:space="preserve">Een geleidelijn is een </w:t>
      </w:r>
      <w:r>
        <w:t>“</w:t>
      </w:r>
      <w:r w:rsidRPr="00440CE8">
        <w:t>gidslijn in of op de verharding, die door vorm en textuur zichtbaar en voelbaar contrasteert met omliggende verharding</w:t>
      </w:r>
      <w:r>
        <w:t>”, aldus Wikipedia. Kort gezegd: een voelbare reliëflijn. Op straat is d</w:t>
      </w:r>
      <w:r w:rsidRPr="00440CE8">
        <w:t>e</w:t>
      </w:r>
      <w:r>
        <w:t>ze lijn</w:t>
      </w:r>
      <w:r w:rsidRPr="00440CE8">
        <w:t xml:space="preserve"> </w:t>
      </w:r>
      <w:r>
        <w:t xml:space="preserve">meestal gemaakt van </w:t>
      </w:r>
      <w:r w:rsidRPr="00440CE8">
        <w:t>speciaal vervaardigde trottoirtegels met een geribbelde structuur.</w:t>
      </w:r>
      <w:r>
        <w:t xml:space="preserve"> </w:t>
      </w:r>
    </w:p>
    <w:p w14:paraId="7E6EC237" w14:textId="77777777" w:rsidR="00C4551D" w:rsidRDefault="00C4551D" w:rsidP="00C4551D"/>
    <w:p w14:paraId="7A1DB795" w14:textId="77777777" w:rsidR="00C4551D" w:rsidRDefault="00C4551D" w:rsidP="00C4551D">
      <w:pPr>
        <w:pStyle w:val="Kop1"/>
      </w:pPr>
      <w:r>
        <w:lastRenderedPageBreak/>
        <w:t>Waar vind je geleidelijnen?</w:t>
      </w:r>
    </w:p>
    <w:p w14:paraId="6118B5DB" w14:textId="77777777" w:rsidR="00C4551D" w:rsidRDefault="00C4551D" w:rsidP="00C4551D">
      <w:r>
        <w:rPr>
          <w:rFonts w:eastAsia="Arial Unicode MS" w:cs="Arial Unicode MS"/>
        </w:rPr>
        <w:t xml:space="preserve">Geleidelijnen worden geplaatst in openbare voetgangersgebieden. Denk hierbij aan een lijn vanaf de OV halte naar een winkelstraat, of op de route naar openbare gebouwen zoals het gemeentehuis. Er liggen altijd geleidelijnen in de treinstations en meestal ook bij bus, metro en tramhaltes. </w:t>
      </w:r>
    </w:p>
    <w:p w14:paraId="0C056D9A" w14:textId="77777777" w:rsidR="00C4551D" w:rsidRDefault="00C4551D" w:rsidP="00C4551D"/>
    <w:p w14:paraId="474A54A8" w14:textId="77777777" w:rsidR="00C4551D" w:rsidRDefault="00C4551D" w:rsidP="00C4551D">
      <w:pPr>
        <w:rPr>
          <w:rFonts w:eastAsia="Arial Unicode MS" w:cs="Arial Unicode MS"/>
        </w:rPr>
      </w:pPr>
      <w:r>
        <w:rPr>
          <w:rFonts w:eastAsia="Arial Unicode MS" w:cs="Arial Unicode MS"/>
        </w:rPr>
        <w:t xml:space="preserve">Geleidelijnen liggen alleen op plekken waar het voor voetgangers veilig is om te lopen, dus </w:t>
      </w:r>
      <w:r>
        <w:rPr>
          <w:rFonts w:eastAsia="Arial Unicode MS" w:cs="Arial Unicode MS"/>
          <w:b/>
          <w:bCs/>
        </w:rPr>
        <w:t xml:space="preserve">niet </w:t>
      </w:r>
      <w:r>
        <w:rPr>
          <w:rFonts w:eastAsia="Arial Unicode MS" w:cs="Arial Unicode MS"/>
        </w:rPr>
        <w:t xml:space="preserve">op een weg of fietspad. </w:t>
      </w:r>
    </w:p>
    <w:p w14:paraId="099E9537" w14:textId="77777777" w:rsidR="00C4551D" w:rsidRDefault="00C4551D" w:rsidP="00C4551D"/>
    <w:p w14:paraId="23CF0CD7" w14:textId="77777777" w:rsidR="00C4551D" w:rsidRDefault="00C4551D" w:rsidP="00C4551D">
      <w:pPr>
        <w:pStyle w:val="Kop1"/>
      </w:pPr>
      <w:r>
        <w:t>Hoe gebruik je een geleidelijn?</w:t>
      </w:r>
    </w:p>
    <w:p w14:paraId="592C4DE0" w14:textId="77777777" w:rsidR="00C4551D" w:rsidRPr="00B50F3A" w:rsidRDefault="00C4551D" w:rsidP="00C4551D">
      <w:pPr>
        <w:rPr>
          <w:rFonts w:eastAsia="Arial Unicode MS" w:cs="Arial Unicode MS"/>
        </w:rPr>
      </w:pPr>
      <w:r w:rsidRPr="00B50F3A">
        <w:rPr>
          <w:rFonts w:eastAsia="Arial Unicode MS" w:cs="Arial Unicode MS"/>
        </w:rPr>
        <w:t xml:space="preserve">Je herkent en gebruikt een geleidelijn op je gevoel. Dit houdt in dat je een geleidelijn met je taststok volgt. Met je voeten kun je voelen dat je op de geleidelijn loopt. Mensen die slechtziend zijn kunnen de lijn ook visueel volgen door gebruik te maken van het contrast tussen de kleur van de lijn en de tegels eromheen. </w:t>
      </w:r>
    </w:p>
    <w:p w14:paraId="13B465F1" w14:textId="77777777" w:rsidR="00C4551D" w:rsidRPr="00B50F3A" w:rsidRDefault="00C4551D" w:rsidP="00C4551D">
      <w:r w:rsidRPr="00B50F3A">
        <w:rPr>
          <w:rFonts w:eastAsia="Arial Unicode MS" w:cs="Arial Unicode MS"/>
        </w:rPr>
        <w:t xml:space="preserve">Sommige tegels hebben een ander geluid waar je ook gebruik van kan maken. Hierover later meer. </w:t>
      </w:r>
    </w:p>
    <w:p w14:paraId="0AB780AE" w14:textId="77777777" w:rsidR="00C4551D" w:rsidRDefault="00C4551D" w:rsidP="00C4551D"/>
    <w:p w14:paraId="3CD05A8B" w14:textId="77777777" w:rsidR="00C4551D" w:rsidRDefault="00C4551D" w:rsidP="00C4551D">
      <w:pPr>
        <w:pStyle w:val="Kop1"/>
      </w:pPr>
      <w:r>
        <w:t>Wat is een gidslijn?</w:t>
      </w:r>
    </w:p>
    <w:p w14:paraId="202E5D57" w14:textId="77777777" w:rsidR="00C4551D" w:rsidRDefault="00C4551D" w:rsidP="00C4551D">
      <w:r>
        <w:rPr>
          <w:rFonts w:eastAsia="Arial Unicode MS" w:cs="Arial Unicode MS"/>
        </w:rPr>
        <w:t xml:space="preserve">Er liggen niet overal geleidelijnen, dat is ook niet nodig. Je kunt namelijk ook een grasrand, een stoeprand, een gebouw of bijvoorbeeld een gootje gebruiken om je weg te vinden. Dit heet een gidslijn. Een gidslijn is een voelbare lijn die je kunt gebruiken om jouw richting te bepalen. Als er een natuurlijke gidslijn is heeft dit de voorkeur boven de aanleg van een geleidelijn. Er wordt dus geen geleidelijn aangelegd als er een muur, stoeprandje, grasrand of iets degelijke kan worden gevolgd. </w:t>
      </w:r>
    </w:p>
    <w:p w14:paraId="2DBF9A17" w14:textId="77777777" w:rsidR="00C4551D" w:rsidRDefault="00C4551D" w:rsidP="00C4551D"/>
    <w:p w14:paraId="2A8722C6" w14:textId="77777777" w:rsidR="00C4551D" w:rsidRDefault="00C4551D" w:rsidP="00C4551D">
      <w:r>
        <w:rPr>
          <w:noProof/>
        </w:rPr>
        <w:drawing>
          <wp:inline distT="0" distB="0" distL="0" distR="0" wp14:anchorId="4E48C56A" wp14:editId="58CA49E6">
            <wp:extent cx="3625850" cy="1797050"/>
            <wp:effectExtent l="0" t="0" r="0" b="0"/>
            <wp:docPr id="1073741828" name="officeArt object" descr="Vrouw met stok volgt de rand langs de winkels, dit is een natuurlijke geleidelijn. &#10;&#10;"/>
            <wp:cNvGraphicFramePr/>
            <a:graphic xmlns:a="http://schemas.openxmlformats.org/drawingml/2006/main">
              <a:graphicData uri="http://schemas.openxmlformats.org/drawingml/2006/picture">
                <pic:pic xmlns:pic="http://schemas.openxmlformats.org/drawingml/2006/picture">
                  <pic:nvPicPr>
                    <pic:cNvPr id="1073741828" name="Foto: Wies volgt de rand langs de winkels, dit is een natuurlijke geleidelijn. Afbeelding 13" descr="Foto: Wies volgt de rand langs de winkels, dit is een natuurlijke geleidelijn. Afbeelding 13"/>
                    <pic:cNvPicPr>
                      <a:picLocks noChangeAspect="1"/>
                    </pic:cNvPicPr>
                  </pic:nvPicPr>
                  <pic:blipFill>
                    <a:blip r:embed="rId12">
                      <a:extLst/>
                    </a:blip>
                    <a:srcRect l="13925" t="18774" r="19809" b="22839"/>
                    <a:stretch>
                      <a:fillRect/>
                    </a:stretch>
                  </pic:blipFill>
                  <pic:spPr>
                    <a:xfrm>
                      <a:off x="0" y="0"/>
                      <a:ext cx="3625850" cy="1797050"/>
                    </a:xfrm>
                    <a:prstGeom prst="rect">
                      <a:avLst/>
                    </a:prstGeom>
                    <a:ln w="12700" cap="flat">
                      <a:noFill/>
                      <a:miter lim="400000"/>
                    </a:ln>
                    <a:effectLst/>
                  </pic:spPr>
                </pic:pic>
              </a:graphicData>
            </a:graphic>
          </wp:inline>
        </w:drawing>
      </w:r>
    </w:p>
    <w:p w14:paraId="1D4DC52C" w14:textId="77777777" w:rsidR="00C4551D" w:rsidRDefault="00C4551D" w:rsidP="00C4551D"/>
    <w:p w14:paraId="4B91E826" w14:textId="77777777" w:rsidR="00C4551D" w:rsidRDefault="00C4551D" w:rsidP="00C4551D">
      <w:pPr>
        <w:pStyle w:val="Kop1"/>
      </w:pPr>
      <w:r>
        <w:lastRenderedPageBreak/>
        <w:t xml:space="preserve">Waaraan voldoet een goede geleidelijn? </w:t>
      </w:r>
    </w:p>
    <w:p w14:paraId="3783D85D" w14:textId="77777777" w:rsidR="00C4551D" w:rsidRDefault="00C4551D" w:rsidP="00C4551D">
      <w:r>
        <w:rPr>
          <w:rFonts w:eastAsia="Arial Unicode MS" w:cs="Arial Unicode MS"/>
        </w:rPr>
        <w:t>Er is een landelijke richtlijn waaraan geleidelijnen moeten voldoen. Deze richtlijn is geen harde wet maar wordt veelal gebruikt door gemeentes bij de aanleg van nieuwe geleidelijnen. Expertiseorganisaties zoals Visio en belangenorganisaties zoals de Oogvereniging staan achter deze richtlijn.</w:t>
      </w:r>
    </w:p>
    <w:p w14:paraId="58104A77" w14:textId="77777777" w:rsidR="00C4551D" w:rsidRDefault="00C4551D" w:rsidP="00C4551D">
      <w:pPr>
        <w:pStyle w:val="Geenafstand"/>
      </w:pPr>
    </w:p>
    <w:p w14:paraId="0405998A" w14:textId="77777777" w:rsidR="00C4551D" w:rsidRDefault="00C4551D" w:rsidP="00C4551D">
      <w:pPr>
        <w:rPr>
          <w:rFonts w:eastAsia="Arial Unicode MS" w:cs="Arial Unicode MS"/>
        </w:rPr>
      </w:pPr>
      <w:r>
        <w:rPr>
          <w:rFonts w:eastAsia="Arial Unicode MS" w:cs="Arial Unicode MS"/>
        </w:rPr>
        <w:t>Een goede geleidelijn voldoet aan de volgende punten:</w:t>
      </w:r>
    </w:p>
    <w:p w14:paraId="65E00298" w14:textId="77777777" w:rsidR="00C4551D" w:rsidRDefault="00C4551D" w:rsidP="00C4551D"/>
    <w:p w14:paraId="5DD07BA6" w14:textId="77777777" w:rsidR="00C4551D" w:rsidRDefault="00C4551D" w:rsidP="00C4551D">
      <w:pPr>
        <w:pStyle w:val="Lijstalinea"/>
        <w:numPr>
          <w:ilvl w:val="0"/>
          <w:numId w:val="4"/>
        </w:numPr>
      </w:pPr>
      <w:r>
        <w:t>Je kun hem voelen met je taststok en je voeten.</w:t>
      </w:r>
    </w:p>
    <w:p w14:paraId="222487DE" w14:textId="77777777" w:rsidR="00C4551D" w:rsidRDefault="00C4551D" w:rsidP="00C4551D">
      <w:pPr>
        <w:pStyle w:val="Lijstalinea"/>
        <w:numPr>
          <w:ilvl w:val="0"/>
          <w:numId w:val="4"/>
        </w:numPr>
      </w:pPr>
      <w:r>
        <w:t xml:space="preserve">De lijn contrasteert goed met de ondergrond. Denk bijvoorbeeld aan een witte lijn </w:t>
      </w:r>
      <w:r w:rsidRPr="00253876">
        <w:t>tussen donkergrijze</w:t>
      </w:r>
      <w:r>
        <w:t xml:space="preserve"> tegels. </w:t>
      </w:r>
    </w:p>
    <w:p w14:paraId="6E7D0D16" w14:textId="77777777" w:rsidR="00C4551D" w:rsidRDefault="00C4551D" w:rsidP="00C4551D">
      <w:pPr>
        <w:pStyle w:val="Lijstalinea"/>
        <w:numPr>
          <w:ilvl w:val="0"/>
          <w:numId w:val="4"/>
        </w:numPr>
      </w:pPr>
      <w:r>
        <w:t>De lijn is in twee richtingen te gebruike</w:t>
      </w:r>
      <w:r w:rsidRPr="00253876">
        <w:t>n, zodat er maar één duidelijke lijn nodig is.</w:t>
      </w:r>
      <w:r>
        <w:t xml:space="preserve"> Er ligt dus bijvoorbeeld in stations altijd maar aan één kant een geleidelijn.</w:t>
      </w:r>
    </w:p>
    <w:p w14:paraId="4E6C0319" w14:textId="77777777" w:rsidR="00C4551D" w:rsidRDefault="00C4551D" w:rsidP="00C4551D">
      <w:pPr>
        <w:pStyle w:val="Lijstalinea"/>
        <w:numPr>
          <w:ilvl w:val="0"/>
          <w:numId w:val="4"/>
        </w:numPr>
      </w:pPr>
      <w:r>
        <w:t xml:space="preserve">Heeft een vrije ruimte aan de zij- en bovenkant om te voorkomen dat de gebruiker van de lijn zich stoot. Er mogen bijvoorbeeld geen paaltjes, elektriciteitskasten of bomen vlak naast een geleidelijn staan. </w:t>
      </w:r>
    </w:p>
    <w:p w14:paraId="20BFA489" w14:textId="77777777" w:rsidR="00C4551D" w:rsidRDefault="00C4551D" w:rsidP="00C4551D">
      <w:pPr>
        <w:pStyle w:val="Lijstalinea"/>
        <w:numPr>
          <w:ilvl w:val="0"/>
          <w:numId w:val="4"/>
        </w:numPr>
      </w:pPr>
      <w:r>
        <w:t xml:space="preserve">De lijn volgt een zo eenvoudig mogelijke route, dus zo min mogelijk hoeken, knooppunten en dergelijke. </w:t>
      </w:r>
    </w:p>
    <w:p w14:paraId="7317D610" w14:textId="77777777" w:rsidR="00C4551D" w:rsidRDefault="00C4551D" w:rsidP="00C4551D"/>
    <w:p w14:paraId="747C09C9" w14:textId="77777777" w:rsidR="00C4551D" w:rsidRDefault="00C4551D" w:rsidP="00C4551D">
      <w:pPr>
        <w:pStyle w:val="Kop1"/>
      </w:pPr>
      <w:r>
        <w:rPr>
          <w:rFonts w:eastAsia="Arial Unicode MS"/>
        </w:rPr>
        <w:t>Wat betekenen de verschillende tegels op de geleidelijn?</w:t>
      </w:r>
    </w:p>
    <w:p w14:paraId="55906C77" w14:textId="77777777" w:rsidR="00C4551D" w:rsidRPr="00253876" w:rsidRDefault="00C4551D" w:rsidP="00C4551D">
      <w:r w:rsidRPr="00253876">
        <w:t>Als je een geleidelijn volgt kom je vroeg of laat een of meer tegels met een afwijkend reliëf tegen. Deze hebben een bepaalde betekenis. Er zijn er verschillende: het attentievlak, de waarschuwingsmarkering</w:t>
      </w:r>
      <w:r>
        <w:t xml:space="preserve">, </w:t>
      </w:r>
      <w:r w:rsidRPr="00253876">
        <w:t>de objectmarkering</w:t>
      </w:r>
      <w:r>
        <w:t xml:space="preserve"> en de oversteeklijn</w:t>
      </w:r>
      <w:r w:rsidRPr="00253876">
        <w:t>. We lichten ze een voor een toe.</w:t>
      </w:r>
    </w:p>
    <w:p w14:paraId="209DE23B" w14:textId="77777777" w:rsidR="00C4551D" w:rsidRDefault="00C4551D" w:rsidP="00C4551D"/>
    <w:p w14:paraId="63FCB278" w14:textId="77777777" w:rsidR="00C4551D" w:rsidRDefault="00C4551D" w:rsidP="00C4551D">
      <w:pPr>
        <w:pStyle w:val="Kop1"/>
      </w:pPr>
      <w:r>
        <w:t>1. Attentievlak</w:t>
      </w:r>
    </w:p>
    <w:p w14:paraId="705798E8" w14:textId="77777777" w:rsidR="00C4551D" w:rsidRDefault="00C4551D" w:rsidP="00C4551D">
      <w:r>
        <w:rPr>
          <w:noProof/>
        </w:rPr>
        <w:drawing>
          <wp:inline distT="0" distB="0" distL="0" distR="0" wp14:anchorId="6381E6F3" wp14:editId="0985F5C9">
            <wp:extent cx="1847850" cy="1866900"/>
            <wp:effectExtent l="0" t="0" r="0" b="0"/>
            <wp:docPr id="1073741829" name="officeArt object" descr="Attentievlak"/>
            <wp:cNvGraphicFramePr/>
            <a:graphic xmlns:a="http://schemas.openxmlformats.org/drawingml/2006/main">
              <a:graphicData uri="http://schemas.openxmlformats.org/drawingml/2006/picture">
                <pic:pic xmlns:pic="http://schemas.openxmlformats.org/drawingml/2006/picture">
                  <pic:nvPicPr>
                    <pic:cNvPr id="1073741829" name="foto van een attentievlak" descr="foto van een attentievlak"/>
                    <pic:cNvPicPr>
                      <a:picLocks noChangeAspect="1"/>
                    </pic:cNvPicPr>
                  </pic:nvPicPr>
                  <pic:blipFill>
                    <a:blip r:embed="rId13">
                      <a:extLst/>
                    </a:blip>
                    <a:stretch>
                      <a:fillRect/>
                    </a:stretch>
                  </pic:blipFill>
                  <pic:spPr>
                    <a:xfrm>
                      <a:off x="0" y="0"/>
                      <a:ext cx="1847850" cy="1866900"/>
                    </a:xfrm>
                    <a:prstGeom prst="rect">
                      <a:avLst/>
                    </a:prstGeom>
                    <a:ln w="12700" cap="flat">
                      <a:noFill/>
                      <a:miter lim="400000"/>
                    </a:ln>
                    <a:effectLst/>
                  </pic:spPr>
                </pic:pic>
              </a:graphicData>
            </a:graphic>
          </wp:inline>
        </w:drawing>
      </w:r>
    </w:p>
    <w:p w14:paraId="6B91EB06" w14:textId="77777777" w:rsidR="00C4551D" w:rsidRPr="00253876" w:rsidRDefault="00C4551D" w:rsidP="00C4551D"/>
    <w:p w14:paraId="57F23100" w14:textId="77777777" w:rsidR="00C4551D" w:rsidRDefault="00C4551D" w:rsidP="00C4551D">
      <w:r>
        <w:rPr>
          <w:rFonts w:eastAsia="Arial Unicode MS" w:cs="Arial Unicode MS"/>
        </w:rPr>
        <w:t xml:space="preserve">Soms houdt de geleidelijn voor minimaal twee tegels op en gaat daarna weer verder. Dit wordt een attentievlak genoemd. Deze attentievlakken hebben als doel om de gebruiker erop te attenderen dat er een verandering in de route </w:t>
      </w:r>
      <w:r w:rsidRPr="00253876">
        <w:rPr>
          <w:rFonts w:eastAsia="Arial Unicode MS" w:cs="Arial Unicode MS"/>
        </w:rPr>
        <w:t>plaatsvindt, zoals een splitsing. Er is dan de mogelijkheid om van richting te veranderen</w:t>
      </w:r>
      <w:r>
        <w:rPr>
          <w:rFonts w:eastAsia="Arial Unicode MS" w:cs="Arial Unicode MS"/>
        </w:rPr>
        <w:t xml:space="preserve"> om bijvoorbeeld naar een perron of kaartjesautomaat af te slaan. </w:t>
      </w:r>
    </w:p>
    <w:p w14:paraId="014EB587" w14:textId="77777777" w:rsidR="00C4551D" w:rsidRDefault="00C4551D" w:rsidP="00C4551D"/>
    <w:p w14:paraId="4396BE6E" w14:textId="77777777" w:rsidR="00C4551D" w:rsidRDefault="00C4551D" w:rsidP="00C4551D">
      <w:pPr>
        <w:pStyle w:val="Kop1"/>
      </w:pPr>
      <w:r>
        <w:t>2. Waarschuwingsmarkering</w:t>
      </w:r>
    </w:p>
    <w:p w14:paraId="09145942" w14:textId="77777777" w:rsidR="00C4551D" w:rsidRDefault="00C4551D" w:rsidP="00C4551D">
      <w:pPr>
        <w:rPr>
          <w:sz w:val="32"/>
          <w:szCs w:val="32"/>
        </w:rPr>
      </w:pPr>
      <w:r>
        <w:rPr>
          <w:noProof/>
          <w:sz w:val="32"/>
          <w:szCs w:val="32"/>
        </w:rPr>
        <w:drawing>
          <wp:inline distT="0" distB="0" distL="0" distR="0" wp14:anchorId="7332DD02" wp14:editId="01559063">
            <wp:extent cx="1898650" cy="1860550"/>
            <wp:effectExtent l="0" t="0" r="6350" b="6350"/>
            <wp:docPr id="1073741830" name="officeArt object" descr="Waarschuwingsmarkering"/>
            <wp:cNvGraphicFramePr/>
            <a:graphic xmlns:a="http://schemas.openxmlformats.org/drawingml/2006/main">
              <a:graphicData uri="http://schemas.openxmlformats.org/drawingml/2006/picture">
                <pic:pic xmlns:pic="http://schemas.openxmlformats.org/drawingml/2006/picture">
                  <pic:nvPicPr>
                    <pic:cNvPr id="1073741830" name="Afbeelding 1" descr="Afbeelding 1"/>
                    <pic:cNvPicPr>
                      <a:picLocks noChangeAspect="1"/>
                    </pic:cNvPicPr>
                  </pic:nvPicPr>
                  <pic:blipFill>
                    <a:blip r:embed="rId14">
                      <a:extLst/>
                    </a:blip>
                    <a:stretch>
                      <a:fillRect/>
                    </a:stretch>
                  </pic:blipFill>
                  <pic:spPr>
                    <a:xfrm>
                      <a:off x="0" y="0"/>
                      <a:ext cx="1898650" cy="1860550"/>
                    </a:xfrm>
                    <a:prstGeom prst="rect">
                      <a:avLst/>
                    </a:prstGeom>
                    <a:ln w="12700" cap="flat">
                      <a:noFill/>
                      <a:miter lim="400000"/>
                    </a:ln>
                    <a:effectLst/>
                  </pic:spPr>
                </pic:pic>
              </a:graphicData>
            </a:graphic>
          </wp:inline>
        </w:drawing>
      </w:r>
    </w:p>
    <w:p w14:paraId="6CB0E901" w14:textId="77777777" w:rsidR="00C4551D" w:rsidRDefault="00C4551D" w:rsidP="00C4551D">
      <w:pPr>
        <w:pStyle w:val="Geenafstand"/>
      </w:pPr>
    </w:p>
    <w:p w14:paraId="59E7B5C3" w14:textId="77777777" w:rsidR="00C4551D" w:rsidRDefault="00C4551D" w:rsidP="00C4551D">
      <w:r w:rsidRPr="00253876">
        <w:rPr>
          <w:rFonts w:eastAsia="Arial Unicode MS" w:cs="Arial Unicode MS"/>
        </w:rPr>
        <w:t>Je hebt ook tegels die in plaats van reliëflijnen met noppen zijn uitgerust.</w:t>
      </w:r>
      <w:r>
        <w:rPr>
          <w:rFonts w:eastAsia="Arial Unicode MS" w:cs="Arial Unicode MS"/>
        </w:rPr>
        <w:t xml:space="preserve"> Zo’n tegel met bobbels is een waarschuwingsmarkering. Je vindt ze bij oversteekplaatsen, trappen enzovoort. Bij een oversteekplaats liggen deze tegels langs de stoeprand. Zodra je hier overheen loopt steek je dus over en kan er ander verkeer zijn. </w:t>
      </w:r>
    </w:p>
    <w:p w14:paraId="2934D0FC" w14:textId="77777777" w:rsidR="00C4551D" w:rsidRDefault="00C4551D" w:rsidP="00C4551D">
      <w:pPr>
        <w:rPr>
          <w:rFonts w:eastAsia="Arial Unicode MS" w:cs="Arial Unicode MS"/>
        </w:rPr>
      </w:pPr>
    </w:p>
    <w:p w14:paraId="6A421089" w14:textId="77777777" w:rsidR="00C4551D" w:rsidRDefault="00C4551D" w:rsidP="00C4551D">
      <w:pPr>
        <w:rPr>
          <w:rFonts w:eastAsia="Arial Unicode MS" w:cs="Arial Unicode MS"/>
        </w:rPr>
      </w:pPr>
      <w:r>
        <w:rPr>
          <w:rFonts w:eastAsia="Arial Unicode MS" w:cs="Arial Unicode MS"/>
        </w:rPr>
        <w:t xml:space="preserve">Tegels met waarschuwingsmarkering liggen ook bij trappen zodat je weet dat er een trap volgt. </w:t>
      </w:r>
    </w:p>
    <w:p w14:paraId="0381526E" w14:textId="77777777" w:rsidR="00C4551D" w:rsidRDefault="00C4551D" w:rsidP="00C4551D">
      <w:pPr>
        <w:rPr>
          <w:rFonts w:eastAsia="Arial Unicode MS" w:cs="Arial Unicode MS"/>
        </w:rPr>
      </w:pPr>
    </w:p>
    <w:p w14:paraId="134406B4" w14:textId="77777777" w:rsidR="00C4551D" w:rsidRPr="00253876" w:rsidRDefault="00C4551D" w:rsidP="00C4551D">
      <w:pPr>
        <w:rPr>
          <w:rFonts w:eastAsia="Arial Unicode MS" w:cs="Arial Unicode MS"/>
        </w:rPr>
      </w:pPr>
      <w:r>
        <w:rPr>
          <w:rFonts w:eastAsia="Arial Unicode MS" w:cs="Arial Unicode MS"/>
        </w:rPr>
        <w:t>Kortom: na elke noppentege</w:t>
      </w:r>
      <w:r w:rsidRPr="00253876">
        <w:rPr>
          <w:rFonts w:eastAsia="Arial Unicode MS" w:cs="Arial Unicode MS"/>
        </w:rPr>
        <w:t>l word je gewaarschuwd omdat</w:t>
      </w:r>
      <w:r>
        <w:rPr>
          <w:rFonts w:eastAsia="Arial Unicode MS" w:cs="Arial Unicode MS"/>
        </w:rPr>
        <w:t xml:space="preserve"> de situatie wijzigt en moet jij reageren. Simpel gezegd: noppen is stoppen! </w:t>
      </w:r>
    </w:p>
    <w:p w14:paraId="33C1D878" w14:textId="77777777" w:rsidR="00C4551D" w:rsidRDefault="00C4551D" w:rsidP="00C4551D"/>
    <w:p w14:paraId="2E9A4C76" w14:textId="77777777" w:rsidR="00C4551D" w:rsidRDefault="00C4551D" w:rsidP="00C4551D">
      <w:pPr>
        <w:pStyle w:val="Kop1"/>
      </w:pPr>
      <w:r>
        <w:t>3. Objectmarkering</w:t>
      </w:r>
    </w:p>
    <w:p w14:paraId="70740EAD" w14:textId="77777777" w:rsidR="00C4551D" w:rsidRDefault="00C4551D" w:rsidP="00C4551D">
      <w:pPr>
        <w:pStyle w:val="Default"/>
        <w:rPr>
          <w:sz w:val="32"/>
          <w:szCs w:val="32"/>
        </w:rPr>
      </w:pPr>
      <w:r>
        <w:rPr>
          <w:noProof/>
        </w:rPr>
        <w:drawing>
          <wp:inline distT="0" distB="0" distL="0" distR="0" wp14:anchorId="4A90E6C7" wp14:editId="33F23EB4">
            <wp:extent cx="1557867" cy="1508213"/>
            <wp:effectExtent l="0" t="0" r="4445" b="0"/>
            <wp:docPr id="3" name="Afbeelding 3" descr="uit brochure pro rail: Eenduidige en voorspelbare &#10;routegeleiding op stations.&#10; " title="plaatje van een objectmark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49913" t="27322" r="33374" b="44632"/>
                    <a:stretch/>
                  </pic:blipFill>
                  <pic:spPr bwMode="auto">
                    <a:xfrm>
                      <a:off x="0" y="0"/>
                      <a:ext cx="1579840" cy="1529486"/>
                    </a:xfrm>
                    <a:prstGeom prst="rect">
                      <a:avLst/>
                    </a:prstGeom>
                    <a:ln>
                      <a:noFill/>
                    </a:ln>
                    <a:extLst>
                      <a:ext uri="{53640926-AAD7-44D8-BBD7-CCE9431645EC}">
                        <a14:shadowObscured xmlns:a14="http://schemas.microsoft.com/office/drawing/2010/main"/>
                      </a:ext>
                    </a:extLst>
                  </pic:spPr>
                </pic:pic>
              </a:graphicData>
            </a:graphic>
          </wp:inline>
        </w:drawing>
      </w:r>
    </w:p>
    <w:p w14:paraId="2F63EB73" w14:textId="77777777" w:rsidR="00C4551D" w:rsidRDefault="00C4551D" w:rsidP="00C4551D">
      <w:pPr>
        <w:rPr>
          <w:rFonts w:eastAsia="Arial Unicode MS" w:cs="Arial Unicode MS"/>
        </w:rPr>
      </w:pPr>
    </w:p>
    <w:p w14:paraId="274C6422" w14:textId="77777777" w:rsidR="00C4551D" w:rsidRDefault="00C4551D" w:rsidP="00C4551D">
      <w:pPr>
        <w:rPr>
          <w:rFonts w:eastAsiaTheme="minorHAnsi" w:cs="Times New Roman"/>
          <w:color w:val="auto"/>
          <w14:textOutline w14:w="0" w14:cap="rnd" w14:cmpd="sng" w14:algn="ctr">
            <w14:noFill/>
            <w14:prstDash w14:val="solid"/>
            <w14:bevel/>
          </w14:textOutline>
        </w:rPr>
      </w:pPr>
      <w:r>
        <w:rPr>
          <w:rFonts w:eastAsia="Arial Unicode MS" w:cs="Arial Unicode MS"/>
        </w:rPr>
        <w:lastRenderedPageBreak/>
        <w:t>Een objectmarkering geeft aan dat er bijvoorbeeld een kaartautomaat of informatiezuil is.</w:t>
      </w:r>
      <w:r>
        <w:rPr>
          <w:rFonts w:eastAsia="Arial Unicode MS" w:cs="Arial Unicode MS"/>
          <w:b/>
          <w:bCs/>
        </w:rPr>
        <w:t xml:space="preserve"> </w:t>
      </w:r>
      <w:r>
        <w:rPr>
          <w:rFonts w:eastAsia="Arial Unicode MS" w:cs="Arial Unicode MS"/>
        </w:rPr>
        <w:t xml:space="preserve">Deze wordt gebruikt op stations en </w:t>
      </w:r>
      <w:r>
        <w:t>wijkt af in geluid, gevoel (je voelt een fijne ribbelstructuur) en kleur (deze is geel). De objectmarkering ligt altijd naast de geleidelijn met een attentievlak in de hoofdlijn. Indien het object te ver van de hoofdlijn staat wordt er aan de objectmarkering nog een stukje geleidelijn gelegd om het betreffende object te kunnen bereiken.</w:t>
      </w:r>
    </w:p>
    <w:p w14:paraId="38AA3F86" w14:textId="77777777" w:rsidR="00C4551D" w:rsidRDefault="00C4551D" w:rsidP="00C4551D"/>
    <w:p w14:paraId="7653C2FB" w14:textId="77777777" w:rsidR="00C4551D" w:rsidRDefault="00C4551D" w:rsidP="00C4551D">
      <w:pPr>
        <w:pStyle w:val="Geenafstand"/>
      </w:pPr>
    </w:p>
    <w:p w14:paraId="066C0615" w14:textId="77777777" w:rsidR="00C4551D" w:rsidRDefault="00C4551D" w:rsidP="00C4551D">
      <w:pPr>
        <w:pStyle w:val="Kop1"/>
        <w:rPr>
          <w:rFonts w:eastAsia="Arial Unicode MS"/>
        </w:rPr>
      </w:pPr>
      <w:r>
        <w:rPr>
          <w:rFonts w:eastAsia="Arial Unicode MS"/>
        </w:rPr>
        <w:t>4. Oversteeklijn</w:t>
      </w:r>
    </w:p>
    <w:p w14:paraId="79320082" w14:textId="77777777" w:rsidR="00C4551D" w:rsidRPr="000F201F" w:rsidRDefault="00C4551D" w:rsidP="00C4551D">
      <w:pPr>
        <w:pStyle w:val="Kop1"/>
        <w:rPr>
          <w:rFonts w:eastAsia="Arial Unicode MS"/>
        </w:rPr>
      </w:pPr>
      <w:r w:rsidRPr="000F201F">
        <w:rPr>
          <w:noProof/>
          <w:lang w:eastAsia="nl-NL"/>
        </w:rPr>
        <w:drawing>
          <wp:inline distT="0" distB="0" distL="0" distR="0" wp14:anchorId="6F5C5F99" wp14:editId="45CC531D">
            <wp:extent cx="3232150" cy="1817187"/>
            <wp:effectExtent l="0" t="0" r="6350" b="0"/>
            <wp:docPr id="2" name="Afbeelding 2" descr="foto is gemaakt door de Oogvereniging" title="afbeelding van een oversteeklij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onder stress het spoor oversteken - Oogverenigi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44849" cy="1824327"/>
                    </a:xfrm>
                    <a:prstGeom prst="rect">
                      <a:avLst/>
                    </a:prstGeom>
                    <a:noFill/>
                    <a:ln>
                      <a:noFill/>
                    </a:ln>
                  </pic:spPr>
                </pic:pic>
              </a:graphicData>
            </a:graphic>
          </wp:inline>
        </w:drawing>
      </w:r>
    </w:p>
    <w:p w14:paraId="0E4A73DD" w14:textId="77777777" w:rsidR="00C4551D" w:rsidRDefault="00C4551D" w:rsidP="00C4551D">
      <w:pPr>
        <w:pStyle w:val="Geenafstand"/>
      </w:pPr>
      <w:r w:rsidRPr="000F201F">
        <w:t xml:space="preserve">Een oversteeklijn is een onderbreking in de geleidelijn en wordt uitsluitend gebruikt bij gelijkvloerse overpaden op stations of haltes van treinen. Waar een geleidelijn altijd in een veilig gebied ligt geldt dit niet voor een oversteeklijn. Een oversteeklijn wordt altijd voorafgegaan door een waarschuwingsmarkering. Het materiaal van deze lijn moet in kleur, tast en klank afwijken van de verharding ter plaatse van het overpad.    </w:t>
      </w:r>
    </w:p>
    <w:p w14:paraId="594BA9D8" w14:textId="77777777" w:rsidR="00C4551D" w:rsidRPr="000F201F" w:rsidRDefault="00C4551D" w:rsidP="00C4551D">
      <w:pPr>
        <w:pStyle w:val="Geenafstand"/>
      </w:pPr>
    </w:p>
    <w:p w14:paraId="46BFA506" w14:textId="77777777" w:rsidR="00C4551D" w:rsidRDefault="00C4551D" w:rsidP="00C4551D">
      <w:pPr>
        <w:pStyle w:val="Kop1"/>
      </w:pPr>
      <w:r>
        <w:rPr>
          <w:rFonts w:eastAsia="Arial Unicode MS"/>
        </w:rPr>
        <w:t xml:space="preserve">Geleidelijnen op stations </w:t>
      </w:r>
    </w:p>
    <w:p w14:paraId="412AC40D" w14:textId="77777777" w:rsidR="00C4551D" w:rsidRDefault="00C4551D" w:rsidP="00C4551D">
      <w:pPr>
        <w:rPr>
          <w:rFonts w:eastAsia="Arial Unicode MS" w:cs="Arial Unicode MS"/>
        </w:rPr>
      </w:pPr>
      <w:r>
        <w:rPr>
          <w:rFonts w:eastAsia="Arial Unicode MS" w:cs="Arial Unicode MS"/>
        </w:rPr>
        <w:t xml:space="preserve">Op stations zijn de geleidelijnen geplaatst volgens </w:t>
      </w:r>
      <w:r w:rsidRPr="005F014F">
        <w:rPr>
          <w:rFonts w:eastAsia="Arial Unicode MS" w:cs="Arial Unicode MS"/>
        </w:rPr>
        <w:t>de eerder genoemde landelijke richtlijn</w:t>
      </w:r>
      <w:r>
        <w:rPr>
          <w:rFonts w:eastAsia="Arial Unicode MS" w:cs="Arial Unicode MS"/>
        </w:rPr>
        <w:t xml:space="preserve">. Op de </w:t>
      </w:r>
      <w:hyperlink r:id="rId17" w:history="1">
        <w:r w:rsidRPr="006348F1">
          <w:rPr>
            <w:rStyle w:val="Link"/>
          </w:rPr>
          <w:t>website van de NS</w:t>
        </w:r>
      </w:hyperlink>
      <w:r>
        <w:rPr>
          <w:rFonts w:eastAsia="Arial Unicode MS" w:cs="Arial Unicode MS"/>
        </w:rPr>
        <w:t xml:space="preserve"> kun je hier meer informatie over vinden. </w:t>
      </w:r>
    </w:p>
    <w:p w14:paraId="20AFFDA4" w14:textId="77777777" w:rsidR="00C4551D" w:rsidRDefault="00C4551D" w:rsidP="00C4551D">
      <w:pPr>
        <w:rPr>
          <w:rFonts w:eastAsia="Arial Unicode MS" w:cs="Arial Unicode MS"/>
        </w:rPr>
      </w:pPr>
    </w:p>
    <w:p w14:paraId="1AA24B08" w14:textId="77777777" w:rsidR="00C4551D" w:rsidRDefault="00C4551D" w:rsidP="00C4551D">
      <w:pPr>
        <w:rPr>
          <w:rFonts w:eastAsia="Arial Unicode MS" w:cs="Arial Unicode MS"/>
        </w:rPr>
      </w:pPr>
      <w:r>
        <w:rPr>
          <w:rFonts w:eastAsia="Arial Unicode MS" w:cs="Arial Unicode MS"/>
        </w:rPr>
        <w:t>Wil je meer weten over geleidenlijnen op stations? ProRail heeft een brochure gemaakt voor met weetjes over geleidenljnen op stations.</w:t>
      </w:r>
    </w:p>
    <w:p w14:paraId="5F252C33" w14:textId="77777777" w:rsidR="00C4551D" w:rsidRDefault="00C4551D" w:rsidP="00C4551D">
      <w:pPr>
        <w:rPr>
          <w:rFonts w:eastAsia="Arial Unicode MS" w:cs="Arial Unicode MS"/>
        </w:rPr>
      </w:pPr>
    </w:p>
    <w:p w14:paraId="301D8682" w14:textId="77777777" w:rsidR="00C4551D" w:rsidRDefault="001B7850" w:rsidP="00C4551D">
      <w:pPr>
        <w:rPr>
          <w:rFonts w:eastAsia="Arial Unicode MS" w:cs="Arial Unicode MS"/>
        </w:rPr>
      </w:pPr>
      <w:hyperlink r:id="rId18" w:history="1">
        <w:r w:rsidR="00C4551D" w:rsidRPr="00AD3AFF">
          <w:rPr>
            <w:rStyle w:val="Link"/>
            <w:rFonts w:eastAsia="Arial Unicode MS" w:cs="Arial Unicode MS"/>
            <w14:textOutline w14:w="0" w14:cap="rnd" w14:cmpd="sng" w14:algn="ctr">
              <w14:noFill/>
              <w14:prstDash w14:val="solid"/>
              <w14:bevel/>
            </w14:textOutline>
          </w:rPr>
          <w:t>Download de brochure Routegeleiding op stations van ProRail</w:t>
        </w:r>
      </w:hyperlink>
      <w:r w:rsidR="00C4551D">
        <w:rPr>
          <w:rFonts w:eastAsia="Arial Unicode MS" w:cs="Arial Unicode MS"/>
        </w:rPr>
        <w:t>.</w:t>
      </w:r>
      <w:r w:rsidR="00C4551D" w:rsidRPr="00EA5948">
        <w:rPr>
          <w:rFonts w:eastAsia="Arial Unicode MS" w:cs="Arial Unicode MS"/>
        </w:rPr>
        <w:t xml:space="preserve"> </w:t>
      </w:r>
    </w:p>
    <w:p w14:paraId="77BDE4DE" w14:textId="77777777" w:rsidR="00C4551D" w:rsidRDefault="00C4551D" w:rsidP="00C4551D">
      <w:pPr>
        <w:rPr>
          <w:rFonts w:eastAsia="Arial Unicode MS" w:cs="Arial Unicode MS"/>
        </w:rPr>
      </w:pPr>
    </w:p>
    <w:p w14:paraId="4B0208F7" w14:textId="77777777" w:rsidR="00C4551D" w:rsidRDefault="00C4551D" w:rsidP="00C4551D">
      <w:pPr>
        <w:rPr>
          <w:rFonts w:eastAsia="Arial Unicode MS" w:cs="Arial Unicode MS"/>
        </w:rPr>
      </w:pPr>
      <w:r>
        <w:rPr>
          <w:rFonts w:eastAsia="Arial Unicode MS" w:cs="Arial Unicode MS"/>
        </w:rPr>
        <w:t>Gebruik je de OV info app? Deze geeft aan of er geleidelijnen aanwezig zijn bij bus-, tramhaltes of treinstation. De app is er voor zowel Apple als Android.</w:t>
      </w:r>
    </w:p>
    <w:p w14:paraId="281ED05C" w14:textId="77777777" w:rsidR="00C4551D" w:rsidRDefault="00C4551D" w:rsidP="00C4551D">
      <w:pPr>
        <w:rPr>
          <w:rFonts w:eastAsia="Arial Unicode MS" w:cs="Arial Unicode MS"/>
        </w:rPr>
      </w:pPr>
    </w:p>
    <w:p w14:paraId="412C3117" w14:textId="77777777" w:rsidR="00C4551D" w:rsidRPr="005F014F" w:rsidRDefault="001B7850" w:rsidP="00C4551D">
      <w:pPr>
        <w:pStyle w:val="Lijstalinea"/>
        <w:numPr>
          <w:ilvl w:val="0"/>
          <w:numId w:val="3"/>
        </w:numPr>
      </w:pPr>
      <w:hyperlink r:id="rId19" w:history="1">
        <w:r w:rsidR="00C4551D" w:rsidRPr="005F014F">
          <w:rPr>
            <w:rStyle w:val="Link"/>
          </w:rPr>
          <w:t>Download de OV Info app in de Apple App Store</w:t>
        </w:r>
      </w:hyperlink>
      <w:r w:rsidR="00C4551D" w:rsidRPr="005F014F">
        <w:t xml:space="preserve"> </w:t>
      </w:r>
    </w:p>
    <w:p w14:paraId="576406C3" w14:textId="77777777" w:rsidR="00C4551D" w:rsidRDefault="001B7850" w:rsidP="00C4551D">
      <w:pPr>
        <w:pStyle w:val="Lijstalinea"/>
        <w:numPr>
          <w:ilvl w:val="0"/>
          <w:numId w:val="3"/>
        </w:numPr>
      </w:pPr>
      <w:hyperlink r:id="rId20" w:history="1">
        <w:r w:rsidR="00C4551D" w:rsidRPr="005F014F">
          <w:rPr>
            <w:rStyle w:val="Link"/>
          </w:rPr>
          <w:t>Download de OV Info app in de Google Play Store</w:t>
        </w:r>
      </w:hyperlink>
    </w:p>
    <w:p w14:paraId="336444A7" w14:textId="77777777" w:rsidR="00C4551D" w:rsidRDefault="00C4551D" w:rsidP="00C4551D"/>
    <w:p w14:paraId="28AA7E08" w14:textId="77777777" w:rsidR="00C4551D" w:rsidRDefault="00C4551D" w:rsidP="00C4551D"/>
    <w:p w14:paraId="2FB1B7B3" w14:textId="77777777" w:rsidR="00C4551D" w:rsidRPr="002967C6" w:rsidRDefault="00C4551D" w:rsidP="00C4551D">
      <w:pPr>
        <w:pStyle w:val="Kop1"/>
      </w:pPr>
      <w:r>
        <w:t>Houd</w:t>
      </w:r>
      <w:r w:rsidRPr="002967C6">
        <w:t xml:space="preserve"> de lijn vrij!</w:t>
      </w:r>
    </w:p>
    <w:p w14:paraId="4FE109BF" w14:textId="77777777" w:rsidR="00C4551D" w:rsidRPr="002967C6" w:rsidRDefault="00C4551D" w:rsidP="00C4551D">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HAnsi" w:cstheme="minorBidi"/>
          <w:color w:val="auto"/>
          <w:bdr w:val="none" w:sz="0" w:space="0" w:color="auto"/>
          <w:lang w:eastAsia="en-US"/>
          <w14:textOutline w14:w="0" w14:cap="rnd" w14:cmpd="sng" w14:algn="ctr">
            <w14:noFill/>
            <w14:prstDash w14:val="solid"/>
            <w14:bevel/>
          </w14:textOutline>
        </w:rPr>
      </w:pPr>
      <w:r>
        <w:rPr>
          <w:rFonts w:eastAsiaTheme="minorHAnsi" w:cstheme="minorBidi"/>
          <w:color w:val="auto"/>
          <w:bdr w:val="none" w:sz="0" w:space="0" w:color="auto"/>
          <w:lang w:eastAsia="en-US"/>
          <w14:textOutline w14:w="0" w14:cap="rnd" w14:cmpd="sng" w14:algn="ctr">
            <w14:noFill/>
            <w14:prstDash w14:val="solid"/>
            <w14:bevel/>
          </w14:textOutline>
        </w:rPr>
        <w:t>Tenslotte een verzoek aan iedereen: houd</w:t>
      </w:r>
      <w:r w:rsidRPr="002967C6">
        <w:rPr>
          <w:rFonts w:eastAsiaTheme="minorHAnsi" w:cstheme="minorBidi"/>
          <w:color w:val="auto"/>
          <w:bdr w:val="none" w:sz="0" w:space="0" w:color="auto"/>
          <w:lang w:eastAsia="en-US"/>
          <w14:textOutline w14:w="0" w14:cap="rnd" w14:cmpd="sng" w14:algn="ctr">
            <w14:noFill/>
            <w14:prstDash w14:val="solid"/>
            <w14:bevel/>
          </w14:textOutline>
        </w:rPr>
        <w:t xml:space="preserve"> de lijn vrij van fietsen, vrachtwagens, auto’s, scooters, winkelborden, terrassen en dergelijke.</w:t>
      </w:r>
    </w:p>
    <w:p w14:paraId="073FB550" w14:textId="77777777" w:rsidR="00C4551D" w:rsidRPr="002967C6" w:rsidRDefault="00C4551D" w:rsidP="00C4551D">
      <w:pPr>
        <w:rPr>
          <w:rFonts w:eastAsiaTheme="minorHAnsi" w:cstheme="minorBidi"/>
          <w:color w:val="auto"/>
          <w:bdr w:val="none" w:sz="0" w:space="0" w:color="auto"/>
          <w:lang w:eastAsia="en-US"/>
          <w14:textOutline w14:w="0" w14:cap="rnd" w14:cmpd="sng" w14:algn="ctr">
            <w14:noFill/>
            <w14:prstDash w14:val="solid"/>
            <w14:bevel/>
          </w14:textOutline>
        </w:rPr>
      </w:pPr>
    </w:p>
    <w:p w14:paraId="321B7822" w14:textId="77777777" w:rsidR="00C4551D" w:rsidRDefault="00C4551D" w:rsidP="00C4551D">
      <w:pPr>
        <w:rPr>
          <w:sz w:val="32"/>
          <w:szCs w:val="32"/>
        </w:rPr>
      </w:pPr>
      <w:r>
        <w:rPr>
          <w:noProof/>
          <w:sz w:val="32"/>
          <w:szCs w:val="32"/>
        </w:rPr>
        <w:drawing>
          <wp:inline distT="0" distB="0" distL="0" distR="0" wp14:anchorId="4A9D53FB" wp14:editId="10AB92DD">
            <wp:extent cx="3771900" cy="2828246"/>
            <wp:effectExtent l="0" t="0" r="0" b="0"/>
            <wp:docPr id="1073741832" name="officeArt object" descr="Asociale scooters staan geparkeerd &#10;op de geleidelijn."/>
            <wp:cNvGraphicFramePr/>
            <a:graphic xmlns:a="http://schemas.openxmlformats.org/drawingml/2006/main">
              <a:graphicData uri="http://schemas.openxmlformats.org/drawingml/2006/picture">
                <pic:pic xmlns:pic="http://schemas.openxmlformats.org/drawingml/2006/picture">
                  <pic:nvPicPr>
                    <pic:cNvPr id="1073741832" name="foto: scooters staan geparkeerd op de geleidelijn.Afbeelding 6" descr="foto: scooters staan geparkeerd op de geleidelijn.Afbeelding 6"/>
                    <pic:cNvPicPr>
                      <a:picLocks noChangeAspect="1"/>
                    </pic:cNvPicPr>
                  </pic:nvPicPr>
                  <pic:blipFill>
                    <a:blip r:embed="rId21">
                      <a:extLst/>
                    </a:blip>
                    <a:stretch>
                      <a:fillRect/>
                    </a:stretch>
                  </pic:blipFill>
                  <pic:spPr>
                    <a:xfrm>
                      <a:off x="0" y="0"/>
                      <a:ext cx="3771900" cy="2828246"/>
                    </a:xfrm>
                    <a:prstGeom prst="rect">
                      <a:avLst/>
                    </a:prstGeom>
                    <a:ln w="12700" cap="flat">
                      <a:noFill/>
                      <a:miter lim="400000"/>
                    </a:ln>
                    <a:effectLst/>
                  </pic:spPr>
                </pic:pic>
              </a:graphicData>
            </a:graphic>
          </wp:inline>
        </w:drawing>
      </w:r>
    </w:p>
    <w:p w14:paraId="62DC816C" w14:textId="77777777" w:rsidR="00C4551D" w:rsidRDefault="00C4551D" w:rsidP="00C4551D">
      <w:pPr>
        <w:rPr>
          <w:b/>
          <w:bCs/>
          <w:sz w:val="32"/>
          <w:szCs w:val="32"/>
        </w:rPr>
      </w:pPr>
    </w:p>
    <w:p w14:paraId="405DFA9B" w14:textId="77777777" w:rsidR="00C4551D" w:rsidRDefault="00C4551D" w:rsidP="00C4551D">
      <w:pPr>
        <w:pStyle w:val="Kop1"/>
      </w:pPr>
      <w:r>
        <w:t>Heb je nog vragen?</w:t>
      </w:r>
      <w:r>
        <w:rPr>
          <w:rFonts w:eastAsia="Arial Unicode MS" w:cs="Arial Unicode MS"/>
        </w:rPr>
        <w:t xml:space="preserve"> </w:t>
      </w:r>
    </w:p>
    <w:p w14:paraId="7063D523" w14:textId="77777777" w:rsidR="00C4551D" w:rsidRDefault="00C4551D" w:rsidP="00C4551D">
      <w:pPr>
        <w:spacing w:line="300" w:lineRule="atLeast"/>
        <w:rPr>
          <w:sz w:val="22"/>
          <w:szCs w:val="22"/>
        </w:rPr>
      </w:pPr>
      <w:r>
        <w:t xml:space="preserve">Mail naar </w:t>
      </w:r>
      <w:hyperlink r:id="rId22" w:history="1">
        <w:r>
          <w:rPr>
            <w:rStyle w:val="Link"/>
          </w:rPr>
          <w:t>kennisportaal@visio.org</w:t>
        </w:r>
      </w:hyperlink>
      <w:r>
        <w:t xml:space="preserve">, of bel </w:t>
      </w:r>
      <w:hyperlink r:id="rId23" w:history="1">
        <w:r>
          <w:rPr>
            <w:rStyle w:val="Link"/>
          </w:rPr>
          <w:t>088 585 56 66</w:t>
        </w:r>
      </w:hyperlink>
    </w:p>
    <w:p w14:paraId="40F48ED5" w14:textId="77777777" w:rsidR="00C4551D" w:rsidRDefault="00C4551D" w:rsidP="00C4551D">
      <w:r>
        <w:rPr>
          <w:rFonts w:eastAsia="Arial Unicode MS" w:cs="Arial Unicode MS"/>
        </w:rPr>
        <w:t xml:space="preserve">Meer artikelen, video’s en podcasts vind je op </w:t>
      </w:r>
      <w:hyperlink r:id="rId24" w:history="1">
        <w:r>
          <w:rPr>
            <w:rStyle w:val="Link"/>
            <w:rFonts w:eastAsia="Arial Unicode MS" w:cs="Arial Unicode MS"/>
          </w:rPr>
          <w:t>kennisportaal.visio.org</w:t>
        </w:r>
      </w:hyperlink>
    </w:p>
    <w:p w14:paraId="0118699C" w14:textId="77777777" w:rsidR="00C4551D" w:rsidRDefault="00C4551D" w:rsidP="00C4551D"/>
    <w:p w14:paraId="20982C30" w14:textId="77777777" w:rsidR="00C4551D" w:rsidRDefault="00C4551D" w:rsidP="00C4551D">
      <w:pPr>
        <w:rPr>
          <w:b/>
          <w:bCs/>
        </w:rPr>
      </w:pPr>
      <w:r>
        <w:rPr>
          <w:rFonts w:eastAsia="Arial Unicode MS" w:cs="Arial Unicode MS"/>
          <w:b/>
          <w:bCs/>
        </w:rPr>
        <w:t xml:space="preserve">Koninklijke Visio </w:t>
      </w:r>
    </w:p>
    <w:p w14:paraId="08E3EEDB" w14:textId="77777777" w:rsidR="00C4551D" w:rsidRDefault="00C4551D" w:rsidP="00C4551D">
      <w:r>
        <w:rPr>
          <w:rFonts w:eastAsia="Arial Unicode MS" w:cs="Arial Unicode MS"/>
        </w:rPr>
        <w:t>expertisecentrum voor slechtziende en blinde mensen</w:t>
      </w:r>
    </w:p>
    <w:p w14:paraId="2B4EF621" w14:textId="77777777" w:rsidR="00C4551D" w:rsidRDefault="001B7850" w:rsidP="00C4551D">
      <w:hyperlink r:id="rId25" w:history="1">
        <w:r w:rsidR="00C4551D">
          <w:rPr>
            <w:rStyle w:val="Link"/>
            <w:rFonts w:eastAsia="Arial Unicode MS" w:cs="Arial Unicode MS"/>
          </w:rPr>
          <w:t>www.visio.org</w:t>
        </w:r>
      </w:hyperlink>
      <w:r w:rsidR="00C4551D">
        <w:rPr>
          <w:rFonts w:eastAsia="Arial Unicode MS" w:cs="Arial Unicode MS"/>
        </w:rPr>
        <w:t xml:space="preserve"> </w:t>
      </w:r>
    </w:p>
    <w:p w14:paraId="0F45126A" w14:textId="77777777" w:rsidR="00C4551D" w:rsidRDefault="00C4551D" w:rsidP="00C4551D">
      <w:r>
        <w:rPr>
          <w:rFonts w:eastAsia="Arial Unicode MS" w:cs="Arial Unicode MS"/>
        </w:rPr>
        <w:t xml:space="preserve"> </w:t>
      </w:r>
      <w:bookmarkEnd w:id="0"/>
    </w:p>
    <w:p w14:paraId="75E94CE7" w14:textId="2C3A637A" w:rsidR="007B7529" w:rsidRPr="00C4551D" w:rsidRDefault="007B7529" w:rsidP="00C4551D"/>
    <w:sectPr w:rsidR="007B7529" w:rsidRPr="00C4551D">
      <w:headerReference w:type="default" r:id="rId26"/>
      <w:footerReference w:type="default" r:id="rId27"/>
      <w:headerReference w:type="first" r:id="rId28"/>
      <w:footerReference w:type="first" r:id="rId29"/>
      <w:pgSz w:w="11900" w:h="16840"/>
      <w:pgMar w:top="2835" w:right="2155" w:bottom="1520" w:left="1134" w:header="851" w:footer="34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B13B84" w14:textId="77777777" w:rsidR="001B7850" w:rsidRDefault="001B7850">
      <w:pPr>
        <w:spacing w:line="240" w:lineRule="auto"/>
      </w:pPr>
      <w:r>
        <w:separator/>
      </w:r>
    </w:p>
  </w:endnote>
  <w:endnote w:type="continuationSeparator" w:id="0">
    <w:p w14:paraId="7628794C" w14:textId="77777777" w:rsidR="001B7850" w:rsidRDefault="001B7850">
      <w:pPr>
        <w:spacing w:line="240" w:lineRule="auto"/>
      </w:pPr>
      <w:r>
        <w:continuationSeparator/>
      </w:r>
    </w:p>
  </w:endnote>
  <w:endnote w:type="continuationNotice" w:id="1">
    <w:p w14:paraId="21EABBF4" w14:textId="77777777" w:rsidR="00C27E17" w:rsidRDefault="00C27E1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3ABA2" w14:textId="77777777" w:rsidR="001B7850" w:rsidRDefault="001B7850">
    <w:pPr>
      <w:pStyle w:val="Kop-en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6DB440" w14:textId="77777777" w:rsidR="001B7850" w:rsidRDefault="001B7850">
    <w:pPr>
      <w:pStyle w:val="Kop-en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2A534F" w14:textId="77777777" w:rsidR="001B7850" w:rsidRDefault="001B7850">
      <w:pPr>
        <w:spacing w:line="240" w:lineRule="auto"/>
      </w:pPr>
      <w:r>
        <w:separator/>
      </w:r>
    </w:p>
  </w:footnote>
  <w:footnote w:type="continuationSeparator" w:id="0">
    <w:p w14:paraId="5FF4133B" w14:textId="77777777" w:rsidR="001B7850" w:rsidRDefault="001B7850">
      <w:pPr>
        <w:spacing w:line="240" w:lineRule="auto"/>
      </w:pPr>
      <w:r>
        <w:continuationSeparator/>
      </w:r>
    </w:p>
  </w:footnote>
  <w:footnote w:type="continuationNotice" w:id="1">
    <w:p w14:paraId="7B237A27" w14:textId="77777777" w:rsidR="00C27E17" w:rsidRDefault="00C27E1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91AAA" w14:textId="77777777" w:rsidR="001B7850" w:rsidRDefault="001B7850">
    <w:pPr>
      <w:pStyle w:val="doHidden"/>
    </w:pPr>
    <w:r>
      <w:rPr>
        <w:noProof/>
      </w:rPr>
      <w:drawing>
        <wp:anchor distT="152400" distB="152400" distL="152400" distR="152400" simplePos="0" relativeHeight="251658240" behindDoc="1" locked="0" layoutInCell="1" allowOverlap="1" wp14:anchorId="65BFB9D3" wp14:editId="0748BA3C">
          <wp:simplePos x="0" y="0"/>
          <wp:positionH relativeFrom="page">
            <wp:posOffset>5513763</wp:posOffset>
          </wp:positionH>
          <wp:positionV relativeFrom="page">
            <wp:posOffset>547311</wp:posOffset>
          </wp:positionV>
          <wp:extent cx="1793240" cy="607235"/>
          <wp:effectExtent l="0" t="0" r="0" b="0"/>
          <wp:wrapNone/>
          <wp:docPr id="1073741825" name="officeArt object" descr="Logo Visio&#10;&#10;Picture 10"/>
          <wp:cNvGraphicFramePr/>
          <a:graphic xmlns:a="http://schemas.openxmlformats.org/drawingml/2006/main">
            <a:graphicData uri="http://schemas.openxmlformats.org/drawingml/2006/picture">
              <pic:pic xmlns:pic="http://schemas.openxmlformats.org/drawingml/2006/picture">
                <pic:nvPicPr>
                  <pic:cNvPr id="1073741825" name="Logo VisioPicture 10" descr="Logo VisioPicture 10"/>
                  <pic:cNvPicPr>
                    <a:picLocks noChangeAspect="1"/>
                  </pic:cNvPicPr>
                </pic:nvPicPr>
                <pic:blipFill>
                  <a:blip r:embed="rId1">
                    <a:extLst/>
                  </a:blip>
                  <a:stretch>
                    <a:fillRect/>
                  </a:stretch>
                </pic:blipFill>
                <pic:spPr>
                  <a:xfrm>
                    <a:off x="0" y="0"/>
                    <a:ext cx="1793240" cy="607235"/>
                  </a:xfrm>
                  <a:prstGeom prst="rect">
                    <a:avLst/>
                  </a:prstGeom>
                  <a:ln w="12700" cap="flat">
                    <a:noFill/>
                    <a:miter lim="400000"/>
                  </a:ln>
                  <a:effectLst/>
                </pic:spPr>
              </pic:pic>
            </a:graphicData>
          </a:graphic>
        </wp:anchor>
      </w:drawing>
    </w:r>
    <w:r>
      <w:t xml:space="preserve">  </w:t>
    </w:r>
  </w:p>
  <w:p w14:paraId="1D90CD64" w14:textId="77777777" w:rsidR="001B7850" w:rsidRDefault="001B7850">
    <w:pPr>
      <w:pStyle w:val="Koptekst"/>
      <w:tabs>
        <w:tab w:val="clear" w:pos="9072"/>
        <w:tab w:val="right" w:pos="8591"/>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FDADFD" w14:textId="77777777" w:rsidR="001B7850" w:rsidRDefault="001B7850">
    <w:pPr>
      <w:pStyle w:val="Koptekst"/>
      <w:tabs>
        <w:tab w:val="clear" w:pos="9072"/>
        <w:tab w:val="right" w:pos="8591"/>
      </w:tabs>
    </w:pPr>
    <w:r>
      <w:rPr>
        <w:noProof/>
      </w:rPr>
      <w:drawing>
        <wp:anchor distT="152400" distB="152400" distL="152400" distR="152400" simplePos="0" relativeHeight="251658241" behindDoc="1" locked="0" layoutInCell="1" allowOverlap="1" wp14:anchorId="0C1D3677" wp14:editId="57BF1C37">
          <wp:simplePos x="0" y="0"/>
          <wp:positionH relativeFrom="page">
            <wp:posOffset>5631179</wp:posOffset>
          </wp:positionH>
          <wp:positionV relativeFrom="page">
            <wp:posOffset>358139</wp:posOffset>
          </wp:positionV>
          <wp:extent cx="1793240" cy="607235"/>
          <wp:effectExtent l="0" t="0" r="0" b="0"/>
          <wp:wrapNone/>
          <wp:docPr id="1073741826" name="officeArt object" descr="Logo Visio&#10;&#10;Picture 5"/>
          <wp:cNvGraphicFramePr/>
          <a:graphic xmlns:a="http://schemas.openxmlformats.org/drawingml/2006/main">
            <a:graphicData uri="http://schemas.openxmlformats.org/drawingml/2006/picture">
              <pic:pic xmlns:pic="http://schemas.openxmlformats.org/drawingml/2006/picture">
                <pic:nvPicPr>
                  <pic:cNvPr id="1073741826" name="Logo VisioPicture 5" descr="Logo VisioPicture 5"/>
                  <pic:cNvPicPr>
                    <a:picLocks noChangeAspect="1"/>
                  </pic:cNvPicPr>
                </pic:nvPicPr>
                <pic:blipFill>
                  <a:blip r:embed="rId1">
                    <a:extLst/>
                  </a:blip>
                  <a:stretch>
                    <a:fillRect/>
                  </a:stretch>
                </pic:blipFill>
                <pic:spPr>
                  <a:xfrm>
                    <a:off x="0" y="0"/>
                    <a:ext cx="1793240" cy="60723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A3E81"/>
    <w:multiLevelType w:val="hybridMultilevel"/>
    <w:tmpl w:val="39EA264A"/>
    <w:numStyleLink w:val="Gemporteerdestijl1"/>
  </w:abstractNum>
  <w:abstractNum w:abstractNumId="1" w15:restartNumberingAfterBreak="0">
    <w:nsid w:val="0CF67C6A"/>
    <w:multiLevelType w:val="hybridMultilevel"/>
    <w:tmpl w:val="77AA41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2695C1A"/>
    <w:multiLevelType w:val="hybridMultilevel"/>
    <w:tmpl w:val="4DD2C2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5AD128F"/>
    <w:multiLevelType w:val="hybridMultilevel"/>
    <w:tmpl w:val="39EA264A"/>
    <w:styleLink w:val="Gemporteerdestijl1"/>
    <w:lvl w:ilvl="0" w:tplc="35FC4C6C">
      <w:start w:val="1"/>
      <w:numFmt w:val="bullet"/>
      <w:lvlText w:val="-"/>
      <w:lvlJc w:val="left"/>
      <w:pPr>
        <w:ind w:left="72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1" w:tplc="5B56545E">
      <w:start w:val="1"/>
      <w:numFmt w:val="bullet"/>
      <w:lvlText w:val="o"/>
      <w:lvlJc w:val="left"/>
      <w:pPr>
        <w:ind w:left="144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2" w:tplc="15CA3E3C">
      <w:start w:val="1"/>
      <w:numFmt w:val="bullet"/>
      <w:lvlText w:val="▪"/>
      <w:lvlJc w:val="left"/>
      <w:pPr>
        <w:ind w:left="216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3" w:tplc="CE8E9E5C">
      <w:start w:val="1"/>
      <w:numFmt w:val="bullet"/>
      <w:lvlText w:val="•"/>
      <w:lvlJc w:val="left"/>
      <w:pPr>
        <w:ind w:left="288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4" w:tplc="977E56A4">
      <w:start w:val="1"/>
      <w:numFmt w:val="bullet"/>
      <w:lvlText w:val="o"/>
      <w:lvlJc w:val="left"/>
      <w:pPr>
        <w:ind w:left="360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5" w:tplc="4CEA1A5C">
      <w:start w:val="1"/>
      <w:numFmt w:val="bullet"/>
      <w:lvlText w:val="▪"/>
      <w:lvlJc w:val="left"/>
      <w:pPr>
        <w:ind w:left="432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6" w:tplc="8C540088">
      <w:start w:val="1"/>
      <w:numFmt w:val="bullet"/>
      <w:lvlText w:val="•"/>
      <w:lvlJc w:val="left"/>
      <w:pPr>
        <w:ind w:left="504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7" w:tplc="AA5276C6">
      <w:start w:val="1"/>
      <w:numFmt w:val="bullet"/>
      <w:lvlText w:val="o"/>
      <w:lvlJc w:val="left"/>
      <w:pPr>
        <w:ind w:left="576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8" w:tplc="E494A7D6">
      <w:start w:val="1"/>
      <w:numFmt w:val="bullet"/>
      <w:lvlText w:val="▪"/>
      <w:lvlJc w:val="left"/>
      <w:pPr>
        <w:ind w:left="648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529"/>
    <w:rsid w:val="000B2AD9"/>
    <w:rsid w:val="000F201F"/>
    <w:rsid w:val="00115BAE"/>
    <w:rsid w:val="001A590C"/>
    <w:rsid w:val="001B7850"/>
    <w:rsid w:val="00253876"/>
    <w:rsid w:val="002730D2"/>
    <w:rsid w:val="00293295"/>
    <w:rsid w:val="002967C6"/>
    <w:rsid w:val="002B524E"/>
    <w:rsid w:val="003727FD"/>
    <w:rsid w:val="00374998"/>
    <w:rsid w:val="00387165"/>
    <w:rsid w:val="00440CE8"/>
    <w:rsid w:val="00490B6A"/>
    <w:rsid w:val="005C5129"/>
    <w:rsid w:val="005D1A69"/>
    <w:rsid w:val="005D4E85"/>
    <w:rsid w:val="005F014F"/>
    <w:rsid w:val="006348F1"/>
    <w:rsid w:val="006515F5"/>
    <w:rsid w:val="006604A5"/>
    <w:rsid w:val="0075320A"/>
    <w:rsid w:val="00755628"/>
    <w:rsid w:val="007B7529"/>
    <w:rsid w:val="008027BE"/>
    <w:rsid w:val="0087606F"/>
    <w:rsid w:val="0091328A"/>
    <w:rsid w:val="009425A4"/>
    <w:rsid w:val="009C4E7D"/>
    <w:rsid w:val="009E166D"/>
    <w:rsid w:val="00A817B4"/>
    <w:rsid w:val="00AB31D5"/>
    <w:rsid w:val="00AC5DB3"/>
    <w:rsid w:val="00B431CD"/>
    <w:rsid w:val="00B50F3A"/>
    <w:rsid w:val="00BC473E"/>
    <w:rsid w:val="00C27E17"/>
    <w:rsid w:val="00C4551D"/>
    <w:rsid w:val="00C76D0A"/>
    <w:rsid w:val="00CC630F"/>
    <w:rsid w:val="00CD062C"/>
    <w:rsid w:val="00CE129E"/>
    <w:rsid w:val="00D414F5"/>
    <w:rsid w:val="00D7647F"/>
    <w:rsid w:val="00D925EB"/>
    <w:rsid w:val="00E2670F"/>
    <w:rsid w:val="00EB6C36"/>
    <w:rsid w:val="00EE4430"/>
    <w:rsid w:val="00F60F8E"/>
    <w:rsid w:val="00F725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6A94B"/>
  <w15:docId w15:val="{739DF18C-2C59-43D0-8394-F1A5DE972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14"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80" w:lineRule="atLeast"/>
    </w:pPr>
    <w:rPr>
      <w:rFonts w:ascii="Verdana" w:eastAsia="Verdana" w:hAnsi="Verdana" w:cs="Verdana"/>
      <w:color w:val="000000"/>
      <w:u w:color="000000"/>
      <w14:textOutline w14:w="0" w14:cap="flat" w14:cmpd="sng" w14:algn="ctr">
        <w14:noFill/>
        <w14:prstDash w14:val="solid"/>
        <w14:bevel/>
      </w14:textOutline>
    </w:rPr>
  </w:style>
  <w:style w:type="paragraph" w:styleId="Kop1">
    <w:name w:val="heading 1"/>
    <w:aliases w:val="doKop 1"/>
    <w:next w:val="Standaard"/>
    <w:link w:val="Kop1Char"/>
    <w:uiPriority w:val="14"/>
    <w:qFormat/>
    <w:rsid w:val="002967C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after="320" w:line="420" w:lineRule="atLeast"/>
      <w:outlineLvl w:val="0"/>
    </w:pPr>
    <w:rPr>
      <w:rFonts w:ascii="Verdana" w:eastAsiaTheme="majorEastAsia" w:hAnsi="Verdana" w:cstheme="majorBidi"/>
      <w:sz w:val="32"/>
      <w:szCs w:val="32"/>
      <w:bdr w:val="none" w:sz="0" w:space="0" w:color="auto"/>
      <w:lang w:eastAsia="en-US"/>
    </w:rPr>
  </w:style>
  <w:style w:type="paragraph" w:styleId="Kop2">
    <w:name w:val="heading 2"/>
    <w:basedOn w:val="Standaard"/>
    <w:next w:val="Standaard"/>
    <w:link w:val="Kop2Char"/>
    <w:uiPriority w:val="9"/>
    <w:semiHidden/>
    <w:unhideWhenUsed/>
    <w:qFormat/>
    <w:rsid w:val="000F201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doHidden">
    <w:name w:val="doHidden"/>
    <w:pPr>
      <w:suppressAutoHyphens/>
      <w:spacing w:line="280" w:lineRule="atLeast"/>
      <w:jc w:val="both"/>
    </w:pPr>
    <w:rPr>
      <w:rFonts w:ascii="Arial" w:hAnsi="Arial" w:cs="Arial Unicode MS"/>
      <w:color w:val="000000"/>
      <w:u w:color="000000"/>
    </w:rPr>
  </w:style>
  <w:style w:type="paragraph" w:styleId="Koptekst">
    <w:name w:val="header"/>
    <w:pPr>
      <w:tabs>
        <w:tab w:val="center" w:pos="4536"/>
        <w:tab w:val="right" w:pos="9072"/>
      </w:tabs>
    </w:pPr>
    <w:rPr>
      <w:rFonts w:ascii="Verdana" w:eastAsia="Verdana" w:hAnsi="Verdana" w:cs="Verdana"/>
      <w:color w:val="000000"/>
      <w:u w:color="000000"/>
      <w14:textOutline w14:w="0" w14:cap="flat" w14:cmpd="sng" w14:algn="ctr">
        <w14:noFill/>
        <w14:prstDash w14:val="solid"/>
        <w14:bevel/>
      </w14:textOutline>
    </w:rPr>
  </w:style>
  <w:style w:type="paragraph" w:customStyle="1" w:styleId="Kop-envoettekst">
    <w:name w:val="Kop- en voettekst"/>
    <w:pPr>
      <w:tabs>
        <w:tab w:val="right" w:pos="9020"/>
      </w:tabs>
    </w:pPr>
    <w:rPr>
      <w:rFonts w:ascii="Verdana" w:eastAsia="Verdana" w:hAnsi="Verdana" w:cs="Verdana"/>
      <w:color w:val="000000"/>
      <w:sz w:val="22"/>
      <w:szCs w:val="22"/>
      <w14:textOutline w14:w="0" w14:cap="flat" w14:cmpd="sng" w14:algn="ctr">
        <w14:noFill/>
        <w14:prstDash w14:val="solid"/>
        <w14:bevel/>
      </w14:textOutline>
    </w:rPr>
  </w:style>
  <w:style w:type="paragraph" w:customStyle="1" w:styleId="doTitle">
    <w:name w:val="doTitle"/>
    <w:next w:val="doSubTitle"/>
    <w:pPr>
      <w:spacing w:line="420" w:lineRule="atLeast"/>
    </w:pPr>
    <w:rPr>
      <w:rFonts w:ascii="Verdana" w:eastAsia="Verdana" w:hAnsi="Verdana" w:cs="Verdana"/>
      <w:b/>
      <w:bCs/>
      <w:color w:val="000000"/>
      <w:sz w:val="32"/>
      <w:szCs w:val="32"/>
      <w:u w:color="000000"/>
    </w:rPr>
  </w:style>
  <w:style w:type="paragraph" w:customStyle="1" w:styleId="doSubTitle">
    <w:name w:val="doSubTitle"/>
    <w:next w:val="Standaard"/>
    <w:pPr>
      <w:spacing w:after="320" w:line="420" w:lineRule="atLeast"/>
    </w:pPr>
    <w:rPr>
      <w:rFonts w:ascii="Verdana" w:eastAsia="Verdana" w:hAnsi="Verdana" w:cs="Verdana"/>
      <w:color w:val="000000"/>
      <w:sz w:val="32"/>
      <w:szCs w:val="32"/>
      <w:u w:color="000000"/>
    </w:rPr>
  </w:style>
  <w:style w:type="character" w:customStyle="1" w:styleId="Link">
    <w:name w:val="Link"/>
    <w:rPr>
      <w:outline w:val="0"/>
      <w:color w:val="0000FF"/>
      <w:u w:val="single" w:color="0000FF"/>
    </w:rPr>
  </w:style>
  <w:style w:type="character" w:customStyle="1" w:styleId="Hyperlink0">
    <w:name w:val="Hyperlink.0"/>
    <w:basedOn w:val="Link"/>
    <w:rPr>
      <w:outline w:val="0"/>
      <w:color w:val="0000FF"/>
      <w:u w:val="single" w:color="0000FF"/>
      <w:shd w:val="clear" w:color="auto" w:fill="FFFF00"/>
    </w:rPr>
  </w:style>
  <w:style w:type="paragraph" w:styleId="Lijstalinea">
    <w:name w:val="List Paragraph"/>
    <w:pPr>
      <w:spacing w:line="280" w:lineRule="atLeast"/>
      <w:ind w:left="720"/>
    </w:pPr>
    <w:rPr>
      <w:rFonts w:ascii="Verdana" w:hAnsi="Verdana" w:cs="Arial Unicode MS"/>
      <w:color w:val="000000"/>
      <w:u w:color="000000"/>
    </w:rPr>
  </w:style>
  <w:style w:type="numbering" w:customStyle="1" w:styleId="Gemporteerdestijl1">
    <w:name w:val="Geïmporteerde stijl 1"/>
    <w:pPr>
      <w:numPr>
        <w:numId w:val="1"/>
      </w:numPr>
    </w:pPr>
  </w:style>
  <w:style w:type="paragraph" w:customStyle="1" w:styleId="Default">
    <w:name w:val="Default"/>
    <w:rPr>
      <w:rFonts w:ascii="Calibri" w:eastAsia="Calibri" w:hAnsi="Calibri" w:cs="Calibri"/>
      <w:color w:val="000000"/>
      <w:sz w:val="24"/>
      <w:szCs w:val="24"/>
      <w:u w:color="000000"/>
    </w:rPr>
  </w:style>
  <w:style w:type="character" w:customStyle="1" w:styleId="Kop1Char">
    <w:name w:val="Kop 1 Char"/>
    <w:aliases w:val="doKop 1 Char"/>
    <w:basedOn w:val="Standaardalinea-lettertype"/>
    <w:link w:val="Kop1"/>
    <w:uiPriority w:val="14"/>
    <w:rsid w:val="002967C6"/>
    <w:rPr>
      <w:rFonts w:ascii="Verdana" w:eastAsiaTheme="majorEastAsia" w:hAnsi="Verdana" w:cstheme="majorBidi"/>
      <w:sz w:val="32"/>
      <w:szCs w:val="32"/>
      <w:bdr w:val="none" w:sz="0" w:space="0" w:color="auto"/>
      <w:lang w:eastAsia="en-US"/>
    </w:rPr>
  </w:style>
  <w:style w:type="paragraph" w:styleId="Geenafstand">
    <w:name w:val="No Spacing"/>
    <w:uiPriority w:val="1"/>
    <w:qFormat/>
    <w:rsid w:val="002967C6"/>
    <w:rPr>
      <w:rFonts w:ascii="Verdana" w:eastAsia="Verdana" w:hAnsi="Verdana" w:cs="Verdana"/>
      <w:color w:val="000000"/>
      <w:u w:color="000000"/>
      <w14:textOutline w14:w="0" w14:cap="flat" w14:cmpd="sng" w14:algn="ctr">
        <w14:noFill/>
        <w14:prstDash w14:val="solid"/>
        <w14:bevel/>
      </w14:textOutline>
    </w:rPr>
  </w:style>
  <w:style w:type="character" w:customStyle="1" w:styleId="Kop2Char">
    <w:name w:val="Kop 2 Char"/>
    <w:basedOn w:val="Standaardalinea-lettertype"/>
    <w:link w:val="Kop2"/>
    <w:uiPriority w:val="9"/>
    <w:semiHidden/>
    <w:rsid w:val="000F201F"/>
    <w:rPr>
      <w:rFonts w:asciiTheme="majorHAnsi" w:eastAsiaTheme="majorEastAsia" w:hAnsiTheme="majorHAnsi" w:cstheme="majorBidi"/>
      <w:color w:val="365F91" w:themeColor="accent1" w:themeShade="BF"/>
      <w:sz w:val="26"/>
      <w:szCs w:val="26"/>
      <w:u w:color="000000"/>
      <w14:textOutline w14:w="0" w14:cap="flat" w14:cmpd="sng" w14:algn="ctr">
        <w14:noFill/>
        <w14:prstDash w14:val="solid"/>
        <w14:bevel/>
      </w14:textOutline>
    </w:rPr>
  </w:style>
  <w:style w:type="paragraph" w:styleId="Voettekst">
    <w:name w:val="footer"/>
    <w:basedOn w:val="Standaard"/>
    <w:link w:val="VoettekstChar"/>
    <w:uiPriority w:val="99"/>
    <w:semiHidden/>
    <w:unhideWhenUsed/>
    <w:rsid w:val="00C27E17"/>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C27E17"/>
    <w:rPr>
      <w:rFonts w:ascii="Verdana" w:eastAsia="Verdana" w:hAnsi="Verdana" w:cs="Verdana"/>
      <w:color w:val="000000"/>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3653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https://www.prorail.nl/siteassets/homepage/reizen/documenten/brochure-routegeleiding-op-stations.pdf"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7.jpeg"/><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yperlink" Target="https://www.ns.nl/geleidelijnen/" TargetMode="External"/><Relationship Id="rId25" Type="http://schemas.openxmlformats.org/officeDocument/2006/relationships/hyperlink" Target="http://www.visio.org" TargetMode="Externa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yperlink" Target="https://play.google.com/store/apps/details?id=nl.skywave.ovinfo&amp;hl=nl&amp;gl=US"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youtu.be/sYH76HHWPbw" TargetMode="External"/><Relationship Id="rId24" Type="http://schemas.openxmlformats.org/officeDocument/2006/relationships/hyperlink" Target="https://kennisportaal.visio.org/" TargetMode="Externa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hyperlink" Target="tel:0885855666" TargetMode="External"/><Relationship Id="rId28"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hyperlink" Target="https://apps.apple.com/nl/app/ovinfo/id1144468923"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hyperlink" Target="mailto:kennisportaal@visio.org" TargetMode="External"/><Relationship Id="rId27" Type="http://schemas.openxmlformats.org/officeDocument/2006/relationships/footer" Target="foot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Verdana"/>
        <a:ea typeface="Verdana"/>
        <a:cs typeface="Verdana"/>
      </a:majorFont>
      <a:minorFont>
        <a:latin typeface="Verdana"/>
        <a:ea typeface="Verdana"/>
        <a:cs typeface="Verdan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125</Value>
      <Value>96</Value>
      <Value>144</Value>
      <Value>124</Value>
      <Value>140</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Handige weetjes over gids- en geleidelijnen
Nanda van der Burg, Koninklijke Visio
![Geleidelijn, lopende benen en
stok](media/6b39be061d6330f7fe027eae238eec69.png)
Geleidelijnen, in de volksmond ook blindegeleidelijnen genoemd. Je kent ze vast
wel, die reliëflijnen op straat. Ze liggen er om slechtziende en blinde mensen
helpen om hun weg te vinden.
Maar hoe zit dat nou precies met die geleidelijnen? Waarom liggen ze niet
overal? Waarom loopt er soms een geleidelijn richting een grasrand of een
gebouw? Hoe kun je ze goed gebruiken? In dit artikel geven we antwoord op deze
en andere vragen. Ook krijg je tips om geleidelijnen beter te gebruiken, zodat
je makkelijker je weg kunt vinden.
**Tip:** Bij dit artikel hoort ook een video. Deze is ook goed te volgen als je
alleen luistert.
Ga naar de video: [Gids en geleidelijnen, hoe gebruik jij
ze?](https://youtu.be/sYH76HHWPbw)
# Wat is een geleidelijn?
Een geleidelijn is een “gidslijn in of op de verharding, die door vorm en
textuur zichtbaar en voelbaar contrasteert met omliggende verharding”, aldus
Wikipedia. Kort gezegd: een voelbare reliëflijn. Op straat is deze lijn meestal
gemaakt van speciaal vervaardigde trottoirtegels met een geribbelde structuur.
# Waar vind je geleidelijnen?
Geleidelijnen worden geplaatst in openbare voetgangersgebieden. Denk hierbij aan
een lijn vanaf de OV halte naar een winkelstraat, of op de route naar openbare
gebouwen zoals het gemeentehuis. Er liggen altijd geleidelijnen in de
treinstations en meestal ook bij bus, metro en tramhaltes.
Geleidelijnen liggen alleen op plekken waar het voor voetgangers veilig is om te
lopen, dus **niet** op een weg of fietspad.
# Hoe gebruik je een geleidelijn?
Je herkent en gebruikt een geleidelijn op je gevoel. Dit houdt in dat je een
geleidelijn met je taststok volgt. Met je voeten kun je voelen dat je op de
geleidelijn loopt. Mensen die slechtziend zijn kunnen de lijn ook visueel volgen
door gebruik te maken van het contrast tussen de kleur van de lijn en de tegels
eromheen.
Sommige tegels hebben een ander geluid waar je ook gebruik van kan maken.
Hierover later meer.
# Wat is een gidslijn?
Er liggen niet overal geleidelijnen, dat is ook niet nodig. Je kunt namelijk ook
een grasrand, een stoeprand, een gebouw of bijvoorbeeld een gootje gebruiken om
je weg te vinden. Dit heet een gidslijn. Een gidslijn is een voelbare lijn die
je kunt gebruiken om jouw richting te bepalen. Als er een natuurlijke gidslijn
is heeft dit de voorkeur boven de aanleg van een geleidelijn. Er wordt dus geen
geleidelijn aangelegd als er een muur, stoeprandje, grasrand of iets degelijke
kan worden gevolgd.
![Vrouw met stok volgt de rand langs de winkels, dit is een natuurlijke
geleidelijn.  ](media/db44fc05785b18b307c23a093277b226.png)
# Waaraan voldoet een goede geleidelijn? 
Er is een landelijke richtlijn waaraan geleidelijnen moeten voldoen. Deze
richtlijn is geen harde wet maar wordt veelal gebruikt door gemeentes bij de
aanleg van nieuwe geleidelijnen. Expertiseorganisaties zoals Visio en
belangenorganisaties zoals de Oogvereniging staan achter deze richtlijn.
Een goede geleidelijn voldoet aan de volgende punten:
-   Je kun hem voelen met je taststok en je voeten.
-   De lijn contrasteert goed met de ondergrond. Denk bijvoorbeeld aan een witte
    lijn tussen donkergrijze tegels.
-   De lijn is in twee richtingen te gebruiken, zodat er maar één duidelijke
    lijn nodig is. Er ligt dus bijvoorbeeld in stations altijd maar aan één kant
    een geleidelijn.
-   Heeft een vrije ruimte aan de zij- en bovenkant om te voorkomen dat de
    gebruiker van de lijn zich stoot. Er mogen bijvoorbeeld geen paaltjes,
    elektriciteitskasten of bomen vlak naast een geleidelijn staan.
-   De lijn volgt een zo eenvoudig mogelijke route, dus zo min mogelijk hoeken,
    knooppunten en dergelijke.
# Wat betekenen de verschillende tegels op de geleidelijn?
Als je een geleidelijn volgt kom je vroeg of laat een of meer tegels met een
afwijkend reliëf tegen. Deze hebben een bepaalde betekenis. Er zijn er
verschillende: het attentievlak, de waarschuwingsmarkering, de objectmarkering
en de oversteeklijn. We lichten ze een voor een toe.
# 1. Attentievlak
![Attentievlak](media/27933456dfb0f628472481df213eb225.png)
Soms houdt de geleidelijn voor minimaal twee tegels op en gaat daarna weer
verder. Dit wordt een attentievlak genoemd. Deze attentievlakken hebben als doel
om de gebruiker erop te attenderen dat er een verandering in de route
plaatsvindt, zoals een splitsing. Er is dan de mogelijkheid om van richting te
veranderen om bijvoorbeeld naar een perron of kaartjesautomaat af te slaan.
# 2. Waarschuwingsmarkering
![Waarschuwingsmarkering](media/154981bbb5114381756ce7bc37c40506.png)
Je hebt ook tegels die in plaats van reliëflijnen met noppen zijn uitgerust.
Zo’n tegel met bobbels is een waarschuwingsmarkering. Je vindt ze bij
oversteekplaatsen, trappen enzovoort. Bij een oversteekplaats liggen deze tegels
langs de stoeprand. Zodra je hier overheen loopt steek je dus over en kan er
ander verkeer zijn.
Tegels met waarschuwingsmarkering liggen ook bij trappen zodat je weet dat er
een trap volgt.
Kortom: na elke noppentegel word je gewaarschuwd omdat de situatie wijzigt en
moet jij reageren. Simpel gezegd: noppen is stoppen!
# 3. Objectmarkering
![uit brochure pro rail: Eenduidige en voorspelbare  routegeleiding op stations.
](media/2799f202b694d086e22fe4808f2d6781.png)
Een objectmarkering geeft aan dat er bijvoorbeeld een kaartautomaat of
informatiezuil is. Deze wordt gebruikt op stations en wijkt af in geluid, gevoel
(je voelt een fijne ribbelstructuur) en kleur (deze is geel). De objectmarkering
ligt altijd naast de geleidelijn met een attentievlak in de hoofdlijn. Indien
het object te ver van de hoofdlijn staat wordt er aan de objectmarkering nog een
stukje geleidelijn gelegd om het betreffende object te kunnen bereiken.
# 4. Oversteeklijn
# ![foto is gemaakt door de Oogvereniging](media/aa5e7793d55c86d628c2843291d56290.jpeg)
Een oversteeklijn is een onderbreking in de geleidelijn en wordt uitsluitend
gebruikt bij gelijkvloerse overpaden op stations of haltes van treinen. Waar een
geleidelijn altijd in een veilig gebied ligt geldt dit niet voor een
oversteeklijn. Een oversteeklijn wordt altijd voorafgegaan door een
waarschuwingsmarkering. Het materiaal van deze lijn moet in kleur, tast en klank
afwijken van de verharding ter plaatse van het overpad.
# Geleidelijnen op stations 
Op stations zijn de geleidelijnen geplaatst volgens de eerder genoemde
landelijke richtlijn. Op de [website van de
NS](https://www.ns.nl/geleidelijnen/) kun je hier meer informatie over vinden.
Wil je meer weten over geleidenlijnen op stations? ProRail heeft een brochure
gemaakt voor met weetjes over geleidenljnen op stations.
[Download de brochure Routegeleiding op stations van
ProRail](https://www.prorail.nl/siteassets/homepage/reizen/documenten/brochure-routegeleiding-op-stations.pdf).
Gebruik je de OV info app? Deze geeft aan of er geleidelijnen aanwezig zijn bij
bus-, tramhaltes of treinstation. De app is er voor zowel Apple als Android.
-   [Download de OV Info app in de Apple App
    Store](https://apps.apple.com/nl/app/ovinfo/id1144468923)
-   [Download de OV Info app in de Google Play
    Store](https://play.google.com/store/apps/details?id=nl.skywave.ovinfo&amp;hl=nl&amp;gl=US)
# Houd de lijn vrij!
Tenslotte een verzoek aan iedereen: houd de lijn vrij van fietsen, vrachtwagens,
auto’s, scooters, winkelborden, terrassen en dergelijke.
![Asociale scooters staan geparkeerd  op de
geleidelijn.](media/04de64f5c9fec48ca55293e05062e435.jpeg)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Mobiliteit</TermName>
          <TermId xmlns="http://schemas.microsoft.com/office/infopath/2007/PartnerControls">736a6f08-4bf4-40e3-8b91-437ff01c290a</TermId>
        </TermInfo>
        <TermInfo xmlns="http://schemas.microsoft.com/office/infopath/2007/PartnerControls">
          <TermName xmlns="http://schemas.microsoft.com/office/infopath/2007/PartnerControls">Mobiliteit in het donker</TermName>
          <TermId xmlns="http://schemas.microsoft.com/office/infopath/2007/PartnerControls">16f387b3-0f40-4d98-8bf9-79fc4282dc87</TermId>
        </TermInfo>
        <TermInfo xmlns="http://schemas.microsoft.com/office/infopath/2007/PartnerControls">
          <TermName xmlns="http://schemas.microsoft.com/office/infopath/2007/PartnerControls">Navigatie</TermName>
          <TermId xmlns="http://schemas.microsoft.com/office/infopath/2007/PartnerControls">93b315c6-9988-4d4e-a0f6-84b8711c042d</TermId>
        </TermInfo>
        <TermInfo xmlns="http://schemas.microsoft.com/office/infopath/2007/PartnerControls">
          <TermName xmlns="http://schemas.microsoft.com/office/infopath/2007/PartnerControls">Openbaar vervoer</TermName>
          <TermId xmlns="http://schemas.microsoft.com/office/infopath/2007/PartnerControls">fd7c19b1-e176-4426-a004-e13f14fa3704</TermId>
        </TermInfo>
        <TermInfo xmlns="http://schemas.microsoft.com/office/infopath/2007/PartnerControls">
          <TermName xmlns="http://schemas.microsoft.com/office/infopath/2007/PartnerControls">Stokken en rollators</TermName>
          <TermId xmlns="http://schemas.microsoft.com/office/infopath/2007/PartnerControls">8923aeef-ef4f-499b-a7a4-bba8fc24103e</TermId>
        </TermInfo>
      </Terms>
    </n7d6b6d2f2f04adaadb9b2e78837a63e>
    <Aantal_x0020_afb xmlns="8d27d9b6-5dfd-470f-9e28-149e6d86886c">7</Aantal_x0020_afb>
    <Archief xmlns="8d27d9b6-5dfd-470f-9e28-149e6d86886c" xsi:nil="true"/>
    <Pagina_x0027_s xmlns="8d27d9b6-5dfd-470f-9e28-149e6d86886c">6</Pagina_x0027_s>
    <Publicatiedatum xmlns="8d27d9b6-5dfd-470f-9e28-149e6d86886c">2024-09-22T22:00:00+00:00</Publicatiedatum>
  </documentManagement>
</p:properties>
</file>

<file path=customXml/itemProps1.xml><?xml version="1.0" encoding="utf-8"?>
<ds:datastoreItem xmlns:ds="http://schemas.openxmlformats.org/officeDocument/2006/customXml" ds:itemID="{CFA1FF57-419A-428D-9F70-C4F1A11D1197}">
  <ds:schemaRefs>
    <ds:schemaRef ds:uri="http://schemas.microsoft.com/sharepoint/v3/contenttype/forms"/>
  </ds:schemaRefs>
</ds:datastoreItem>
</file>

<file path=customXml/itemProps2.xml><?xml version="1.0" encoding="utf-8"?>
<ds:datastoreItem xmlns:ds="http://schemas.openxmlformats.org/officeDocument/2006/customXml" ds:itemID="{2F2CA095-BC8A-43D4-8354-92909A3B6A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A2E9C2-9501-4936-93E0-073A3ED35536}">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1138</Words>
  <Characters>6260</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Handige weetjes over gids- en geleidelijnen</vt:lpstr>
    </vt:vector>
  </TitlesOfParts>
  <Company>Koninklijke Visio</Company>
  <LinksUpToDate>false</LinksUpToDate>
  <CharactersWithSpaces>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Handige weetjes over gids- en geleidelijnen</dc:title>
  <dc:creator>Nanda van der Burg</dc:creator>
  <cp:lastModifiedBy>Marc Stovers</cp:lastModifiedBy>
  <cp:revision>12</cp:revision>
  <dcterms:created xsi:type="dcterms:W3CDTF">2023-02-13T08:21:00Z</dcterms:created>
  <dcterms:modified xsi:type="dcterms:W3CDTF">2024-11-14T11:47:00Z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MediaServiceImageTags">
    <vt:lpwstr/>
  </property>
  <property fmtid="{D5CDD505-2E9C-101B-9397-08002B2CF9AE}" pid="4" name="Subthema">
    <vt:lpwstr>96;#Mobiliteit|736a6f08-4bf4-40e3-8b91-437ff01c290a;#144;#Mobiliteit in het donker|16f387b3-0f40-4d98-8bf9-79fc4282dc87;#124;#Navigatie|93b315c6-9988-4d4e-a0f6-84b8711c042d;#125;#Openbaar vervoer|fd7c19b1-e176-4426-a004-e13f14fa3704;#140;#Stokken en rollators|8923aeef-ef4f-499b-a7a4-bba8fc24103e</vt:lpwstr>
  </property>
</Properties>
</file>