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22FFB" w14:textId="559115CB" w:rsidR="000B7FB4" w:rsidRPr="00C80C75" w:rsidRDefault="000B7FB4" w:rsidP="0085747A">
      <w:pPr>
        <w:pStyle w:val="doTitle"/>
      </w:pPr>
      <w:bookmarkStart w:id="0" w:name="bmTitle" w:colFirst="0" w:colLast="0"/>
      <w:r w:rsidRPr="00C80C75">
        <w:t>Fietsen in het donker</w:t>
      </w:r>
      <w:r w:rsidR="00C80C75" w:rsidRPr="00C80C75">
        <w:t xml:space="preserve">, dit is </w:t>
      </w:r>
      <w:r w:rsidR="00403126" w:rsidRPr="00C80C75">
        <w:t>goede verlichting</w:t>
      </w:r>
    </w:p>
    <w:p w14:paraId="5C05F81E" w14:textId="77777777" w:rsidR="00900176" w:rsidRPr="00C80C75" w:rsidRDefault="00900176" w:rsidP="00C80C75">
      <w:pPr>
        <w:rPr>
          <w:rStyle w:val="Nadruk"/>
          <w:i w:val="0"/>
        </w:rPr>
      </w:pPr>
    </w:p>
    <w:p w14:paraId="56E267D6" w14:textId="484F2FA1" w:rsidR="00900176" w:rsidRDefault="00900176" w:rsidP="00C80C75">
      <w:r w:rsidRPr="00C80C75">
        <w:t>Nanda van der Burg</w:t>
      </w:r>
      <w:r w:rsidR="00C80C75" w:rsidRPr="00C80C75">
        <w:t>, Koninklijke Visio</w:t>
      </w:r>
    </w:p>
    <w:p w14:paraId="0FED53F5" w14:textId="2B905113" w:rsidR="001432AF" w:rsidRDefault="001432AF" w:rsidP="00C80C75"/>
    <w:p w14:paraId="65D7817B" w14:textId="278A5314" w:rsidR="0085747A" w:rsidRDefault="0085747A" w:rsidP="000B7FB4">
      <w:pPr>
        <w:rPr>
          <w:rFonts w:cstheme="minorHAnsi"/>
        </w:rPr>
      </w:pPr>
    </w:p>
    <w:p w14:paraId="00A1F2FF" w14:textId="0CED288B" w:rsidR="00220A8B" w:rsidRDefault="00220A8B" w:rsidP="000B7FB4">
      <w:pPr>
        <w:rPr>
          <w:rFonts w:cstheme="minorHAnsi"/>
        </w:rPr>
      </w:pPr>
      <w:r>
        <w:rPr>
          <w:noProof/>
          <w:lang w:eastAsia="nl-NL"/>
        </w:rPr>
        <w:drawing>
          <wp:inline distT="0" distB="0" distL="0" distR="0" wp14:anchorId="38D52657" wp14:editId="076D6936">
            <wp:extent cx="2121801" cy="1516380"/>
            <wp:effectExtent l="0" t="0" r="0" b="7620"/>
            <wp:docPr id="2" name="Afbeelding 2" descr="Fietser in het donker mer brandend voor en achterlicht" title="foto van een fietsend persoon met een kop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ijwielrent.nl/wp-content/uploads/2015/10/avond_wielrennen_donker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556" cy="1523352"/>
                    </a:xfrm>
                    <a:prstGeom prst="rect">
                      <a:avLst/>
                    </a:prstGeom>
                    <a:noFill/>
                    <a:ln>
                      <a:noFill/>
                    </a:ln>
                  </pic:spPr>
                </pic:pic>
              </a:graphicData>
            </a:graphic>
          </wp:inline>
        </w:drawing>
      </w:r>
    </w:p>
    <w:p w14:paraId="01391F43" w14:textId="77777777" w:rsidR="00005235" w:rsidRDefault="00005235" w:rsidP="000B7FB4">
      <w:pPr>
        <w:rPr>
          <w:rFonts w:cstheme="minorHAnsi"/>
        </w:rPr>
      </w:pPr>
    </w:p>
    <w:p w14:paraId="6144D95E" w14:textId="506000B3" w:rsidR="000A0774" w:rsidRPr="005C102F" w:rsidRDefault="000A0774" w:rsidP="000A0774">
      <w:pPr>
        <w:rPr>
          <w:rFonts w:cstheme="minorHAnsi"/>
        </w:rPr>
      </w:pPr>
      <w:r w:rsidRPr="005C102F">
        <w:rPr>
          <w:rFonts w:cstheme="minorHAnsi"/>
        </w:rPr>
        <w:t>Wanneer je zicht achteruitgaat, kan fietsen in het donker een grotere uitdaging worden. In het donker zijn de contrasten minder goed zichtbaar, wat het voor je ogen nog moeilijker maakt om objecten en details te onderscheiden. Hierdoor nemen we minder waar. Als je overdag nog kunt fietsen, maar dit ’s avonds steeds moeilijker wordt, kan goede fietsverlichting een uitkomst bieden.</w:t>
      </w:r>
      <w:r w:rsidR="008F5DAF">
        <w:rPr>
          <w:rFonts w:cstheme="minorHAnsi"/>
        </w:rPr>
        <w:t xml:space="preserve"> </w:t>
      </w:r>
    </w:p>
    <w:p w14:paraId="2953DCD1" w14:textId="77777777" w:rsidR="000A0774" w:rsidRPr="005C102F" w:rsidRDefault="000A0774" w:rsidP="000A0774">
      <w:pPr>
        <w:rPr>
          <w:rFonts w:cstheme="minorHAnsi"/>
        </w:rPr>
      </w:pPr>
    </w:p>
    <w:p w14:paraId="245CC8BE" w14:textId="7C2BE496" w:rsidR="000A0774" w:rsidRPr="005C102F" w:rsidRDefault="000A0774" w:rsidP="000A0774">
      <w:pPr>
        <w:rPr>
          <w:rFonts w:cstheme="minorHAnsi"/>
        </w:rPr>
      </w:pPr>
      <w:r w:rsidRPr="005C102F">
        <w:rPr>
          <w:rFonts w:cstheme="minorHAnsi"/>
        </w:rPr>
        <w:t>Met de juiste verlichting kun je beter de stoep of berm volgen en obstakels op de weg herkennen. Bovendien vergroot het je zichtbaarheid voor andere weggebruikers. Het is echter belangrijk om te weten dat fietsverlichting niet helpt om op afstand beter te zien. Het zal dus niet voor iedereen een oplossing zijn. Wat maakt fietsverlichting geschikt voor mensen met een verminderd zicht? We leggen het kort maar krachtig uit.</w:t>
      </w:r>
    </w:p>
    <w:p w14:paraId="6A15320C" w14:textId="77777777" w:rsidR="000B7FB4" w:rsidRPr="005C102F" w:rsidRDefault="000B7FB4" w:rsidP="000B7FB4">
      <w:pPr>
        <w:rPr>
          <w:rFonts w:cstheme="minorHAnsi"/>
        </w:rPr>
      </w:pPr>
      <w:r w:rsidRPr="005C102F">
        <w:rPr>
          <w:rFonts w:cstheme="minorHAnsi"/>
        </w:rPr>
        <w:t xml:space="preserve"> </w:t>
      </w:r>
    </w:p>
    <w:p w14:paraId="4A2DE69A" w14:textId="5F372EF8" w:rsidR="000B7FB4" w:rsidRDefault="000A0774" w:rsidP="0085747A">
      <w:pPr>
        <w:pStyle w:val="doSubTitle"/>
      </w:pPr>
      <w:r>
        <w:t>Waar moet g</w:t>
      </w:r>
      <w:r w:rsidR="000B7FB4" w:rsidRPr="0085747A">
        <w:t xml:space="preserve">oede </w:t>
      </w:r>
      <w:r>
        <w:t>fiets</w:t>
      </w:r>
      <w:r w:rsidR="000B7FB4" w:rsidRPr="0085747A">
        <w:t xml:space="preserve">verlichting </w:t>
      </w:r>
      <w:r>
        <w:t>aan voldoen?</w:t>
      </w:r>
    </w:p>
    <w:p w14:paraId="1449D556" w14:textId="0AE3F6E4" w:rsidR="000A0774" w:rsidRDefault="000A0774" w:rsidP="000A0774">
      <w:r w:rsidRPr="000A0774">
        <w:t xml:space="preserve">Goede </w:t>
      </w:r>
      <w:r>
        <w:t>fiets</w:t>
      </w:r>
      <w:r w:rsidRPr="000A0774">
        <w:t>verlichting voldoet aan de volgende eisen</w:t>
      </w:r>
      <w:r w:rsidR="008F5DAF">
        <w:t xml:space="preserve"> voor met name de koplamp:</w:t>
      </w:r>
    </w:p>
    <w:p w14:paraId="72F1F78E" w14:textId="77777777" w:rsidR="000A0774" w:rsidRPr="000A0774" w:rsidRDefault="000A0774" w:rsidP="000A0774"/>
    <w:p w14:paraId="5DF47F87" w14:textId="740DEB0F" w:rsidR="000B7FB4" w:rsidRPr="004D3921" w:rsidRDefault="000B7FB4" w:rsidP="004D3921">
      <w:pPr>
        <w:pStyle w:val="Lijstalinea"/>
        <w:numPr>
          <w:ilvl w:val="0"/>
          <w:numId w:val="15"/>
        </w:numPr>
        <w:spacing w:line="240" w:lineRule="auto"/>
        <w:rPr>
          <w:rFonts w:cstheme="minorHAnsi"/>
        </w:rPr>
      </w:pPr>
      <w:r w:rsidRPr="004D3921">
        <w:rPr>
          <w:rFonts w:cstheme="minorHAnsi"/>
        </w:rPr>
        <w:t xml:space="preserve">De </w:t>
      </w:r>
      <w:r w:rsidR="005C102F" w:rsidRPr="005C102F">
        <w:rPr>
          <w:rFonts w:cstheme="minorHAnsi"/>
        </w:rPr>
        <w:t>kop</w:t>
      </w:r>
      <w:r w:rsidRPr="005C102F">
        <w:rPr>
          <w:rFonts w:cstheme="minorHAnsi"/>
        </w:rPr>
        <w:t>lamp moet veel licht geven</w:t>
      </w:r>
      <w:r w:rsidR="004D3921" w:rsidRPr="005C102F">
        <w:rPr>
          <w:rFonts w:cstheme="minorHAnsi"/>
        </w:rPr>
        <w:t xml:space="preserve">, </w:t>
      </w:r>
      <w:r w:rsidR="000A0774" w:rsidRPr="005C102F">
        <w:rPr>
          <w:rFonts w:cstheme="minorHAnsi"/>
        </w:rPr>
        <w:t xml:space="preserve">technisch wil dat zeggen dat je </w:t>
      </w:r>
      <w:r w:rsidRPr="005C102F">
        <w:rPr>
          <w:rFonts w:cstheme="minorHAnsi"/>
        </w:rPr>
        <w:t xml:space="preserve">een </w:t>
      </w:r>
      <w:r w:rsidR="005C102F" w:rsidRPr="005C102F">
        <w:rPr>
          <w:rFonts w:cstheme="minorHAnsi"/>
        </w:rPr>
        <w:t>kop</w:t>
      </w:r>
      <w:r w:rsidRPr="005C102F">
        <w:rPr>
          <w:rFonts w:cstheme="minorHAnsi"/>
        </w:rPr>
        <w:t xml:space="preserve">lamp </w:t>
      </w:r>
      <w:r w:rsidR="000A0774" w:rsidRPr="005C102F">
        <w:rPr>
          <w:rFonts w:cstheme="minorHAnsi"/>
        </w:rPr>
        <w:t xml:space="preserve">nodig hebt </w:t>
      </w:r>
      <w:r w:rsidRPr="005C102F">
        <w:rPr>
          <w:rFonts w:cstheme="minorHAnsi"/>
        </w:rPr>
        <w:t>met</w:t>
      </w:r>
      <w:r w:rsidRPr="004D3921">
        <w:rPr>
          <w:rFonts w:cstheme="minorHAnsi"/>
        </w:rPr>
        <w:t xml:space="preserve"> een uitstraling van meer dan 1000 lumen. </w:t>
      </w:r>
    </w:p>
    <w:p w14:paraId="07CD593B" w14:textId="58134A0A" w:rsidR="000B7FB4" w:rsidRPr="0085747A" w:rsidRDefault="000B7FB4" w:rsidP="004D3921">
      <w:pPr>
        <w:pStyle w:val="Lijstalinea"/>
        <w:ind w:firstLine="75"/>
        <w:rPr>
          <w:rFonts w:cstheme="minorHAnsi"/>
        </w:rPr>
      </w:pPr>
    </w:p>
    <w:p w14:paraId="6BE4D139" w14:textId="3355E7B7" w:rsidR="000B7FB4" w:rsidRPr="004D3921" w:rsidRDefault="000B7FB4" w:rsidP="004D3921">
      <w:pPr>
        <w:pStyle w:val="Lijstalinea"/>
        <w:numPr>
          <w:ilvl w:val="0"/>
          <w:numId w:val="15"/>
        </w:numPr>
        <w:spacing w:line="240" w:lineRule="auto"/>
        <w:rPr>
          <w:rFonts w:cstheme="minorHAnsi"/>
        </w:rPr>
      </w:pPr>
      <w:r w:rsidRPr="004D3921">
        <w:rPr>
          <w:rFonts w:cstheme="minorHAnsi"/>
        </w:rPr>
        <w:t xml:space="preserve">De lamp moet andere weggebruikers niet verblinden. </w:t>
      </w:r>
      <w:r w:rsidR="000A0774" w:rsidRPr="004D3921">
        <w:rPr>
          <w:rFonts w:cstheme="minorHAnsi"/>
        </w:rPr>
        <w:t>Je moet de fiets</w:t>
      </w:r>
      <w:r w:rsidRPr="004D3921">
        <w:rPr>
          <w:rFonts w:cstheme="minorHAnsi"/>
        </w:rPr>
        <w:t xml:space="preserve">lamp dus </w:t>
      </w:r>
      <w:r w:rsidR="000A0774" w:rsidRPr="004D3921">
        <w:rPr>
          <w:rFonts w:cstheme="minorHAnsi"/>
        </w:rPr>
        <w:t xml:space="preserve">zo afstellen dat deze </w:t>
      </w:r>
      <w:r w:rsidR="00DE7B96" w:rsidRPr="004D3921">
        <w:rPr>
          <w:rFonts w:cstheme="minorHAnsi"/>
        </w:rPr>
        <w:t xml:space="preserve">schuin </w:t>
      </w:r>
      <w:r w:rsidR="000A0774" w:rsidRPr="004D3921">
        <w:rPr>
          <w:rFonts w:cstheme="minorHAnsi"/>
        </w:rPr>
        <w:t>naar de weg gericht schijnt. N</w:t>
      </w:r>
      <w:r w:rsidRPr="004D3921">
        <w:rPr>
          <w:rFonts w:cstheme="minorHAnsi"/>
        </w:rPr>
        <w:t xml:space="preserve">iet </w:t>
      </w:r>
      <w:r w:rsidR="000A0774" w:rsidRPr="004D3921">
        <w:rPr>
          <w:rFonts w:cstheme="minorHAnsi"/>
        </w:rPr>
        <w:t xml:space="preserve">recht </w:t>
      </w:r>
      <w:r w:rsidRPr="004D3921">
        <w:rPr>
          <w:rFonts w:cstheme="minorHAnsi"/>
        </w:rPr>
        <w:t>naar voren</w:t>
      </w:r>
      <w:r w:rsidR="000A0774" w:rsidRPr="004D3921">
        <w:rPr>
          <w:rFonts w:cstheme="minorHAnsi"/>
        </w:rPr>
        <w:t xml:space="preserve"> dus</w:t>
      </w:r>
      <w:r w:rsidRPr="004D3921">
        <w:rPr>
          <w:rFonts w:cstheme="minorHAnsi"/>
        </w:rPr>
        <w:t xml:space="preserve">. </w:t>
      </w:r>
    </w:p>
    <w:p w14:paraId="443B58AA" w14:textId="77777777" w:rsidR="000B7FB4" w:rsidRPr="0085747A" w:rsidRDefault="000B7FB4" w:rsidP="004D3921">
      <w:pPr>
        <w:pStyle w:val="Lijstalinea"/>
        <w:rPr>
          <w:rFonts w:cstheme="minorHAnsi"/>
        </w:rPr>
      </w:pPr>
    </w:p>
    <w:p w14:paraId="33C54D65" w14:textId="25651545" w:rsidR="000B7FB4" w:rsidRPr="004D3921" w:rsidRDefault="000B7FB4" w:rsidP="004D3921">
      <w:pPr>
        <w:pStyle w:val="Lijstalinea"/>
        <w:numPr>
          <w:ilvl w:val="0"/>
          <w:numId w:val="15"/>
        </w:numPr>
        <w:spacing w:line="240" w:lineRule="auto"/>
        <w:rPr>
          <w:rFonts w:cstheme="minorHAnsi"/>
        </w:rPr>
      </w:pPr>
      <w:r w:rsidRPr="004D3921">
        <w:rPr>
          <w:rFonts w:cstheme="minorHAnsi"/>
        </w:rPr>
        <w:t xml:space="preserve">De lamp moet een </w:t>
      </w:r>
      <w:r w:rsidR="00DE7B96" w:rsidRPr="004D3921">
        <w:rPr>
          <w:rFonts w:cstheme="minorHAnsi"/>
        </w:rPr>
        <w:t xml:space="preserve">egale, </w:t>
      </w:r>
      <w:r w:rsidRPr="004D3921">
        <w:rPr>
          <w:rFonts w:cstheme="minorHAnsi"/>
        </w:rPr>
        <w:t>brede bundel hebben zodat je ook de overgang</w:t>
      </w:r>
      <w:r w:rsidR="004D3921">
        <w:rPr>
          <w:rFonts w:cstheme="minorHAnsi"/>
        </w:rPr>
        <w:t xml:space="preserve"> naar de stoep of </w:t>
      </w:r>
      <w:r w:rsidRPr="004D3921">
        <w:rPr>
          <w:rFonts w:cstheme="minorHAnsi"/>
        </w:rPr>
        <w:t xml:space="preserve">berm kan zien om jouw positie op de weg goed te kunnen bepalen. </w:t>
      </w:r>
      <w:r w:rsidR="004D3921">
        <w:rPr>
          <w:rFonts w:cstheme="minorHAnsi"/>
        </w:rPr>
        <w:t xml:space="preserve">Je kunt er ook voor kiezen om </w:t>
      </w:r>
      <w:r w:rsidR="004D3921" w:rsidRPr="004D3921">
        <w:rPr>
          <w:rFonts w:cstheme="minorHAnsi"/>
        </w:rPr>
        <w:t>twee koplampen</w:t>
      </w:r>
      <w:r w:rsidR="004D3921">
        <w:rPr>
          <w:rFonts w:cstheme="minorHAnsi"/>
        </w:rPr>
        <w:t xml:space="preserve"> te gebruiken: de ene richt je op de weg en de andere </w:t>
      </w:r>
      <w:r w:rsidR="004D3921" w:rsidRPr="004D3921">
        <w:rPr>
          <w:rFonts w:cstheme="minorHAnsi"/>
        </w:rPr>
        <w:t>op de overgang naar stoep</w:t>
      </w:r>
      <w:r w:rsidR="004D3921">
        <w:rPr>
          <w:rFonts w:cstheme="minorHAnsi"/>
        </w:rPr>
        <w:t xml:space="preserve"> of berm.</w:t>
      </w:r>
    </w:p>
    <w:p w14:paraId="3336FB27" w14:textId="77777777" w:rsidR="00DE7B96" w:rsidRPr="00DE7B96" w:rsidRDefault="00DE7B96" w:rsidP="004D3921">
      <w:pPr>
        <w:pStyle w:val="Lijstalinea"/>
        <w:rPr>
          <w:rFonts w:cstheme="minorHAnsi"/>
        </w:rPr>
      </w:pPr>
    </w:p>
    <w:p w14:paraId="3235C4CF" w14:textId="77777777" w:rsidR="00F47243" w:rsidRPr="00F47243" w:rsidRDefault="00F47243" w:rsidP="00F47243">
      <w:pPr>
        <w:pStyle w:val="Lijstalinea"/>
        <w:rPr>
          <w:rFonts w:cstheme="minorHAnsi"/>
        </w:rPr>
      </w:pPr>
    </w:p>
    <w:p w14:paraId="410DFCEA" w14:textId="4D592E0E" w:rsidR="00F47243" w:rsidRPr="0085747A" w:rsidRDefault="00F47243" w:rsidP="00F47243">
      <w:pPr>
        <w:pStyle w:val="Lijstalinea"/>
        <w:spacing w:line="240" w:lineRule="auto"/>
        <w:contextualSpacing w:val="0"/>
        <w:rPr>
          <w:rFonts w:cstheme="minorHAnsi"/>
        </w:rPr>
      </w:pPr>
      <w:r>
        <w:rPr>
          <w:noProof/>
          <w:lang w:eastAsia="nl-NL"/>
        </w:rPr>
        <w:lastRenderedPageBreak/>
        <w:drawing>
          <wp:inline distT="0" distB="0" distL="0" distR="0" wp14:anchorId="7148A241" wp14:editId="0A858948">
            <wp:extent cx="4762500" cy="2644140"/>
            <wp:effectExtent l="0" t="0" r="0" b="3810"/>
            <wp:docPr id="3" name="Afbeelding 3" descr="Auto met mensen op diverse afstanden waarbkij de wijze waarop ze zichtbaar&#10;zijn wordt geto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 met mensen op diverse afstanden waarbkij de wijze waarop ze zichtbaar&#10;zijn wordt getoo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644140"/>
                    </a:xfrm>
                    <a:prstGeom prst="rect">
                      <a:avLst/>
                    </a:prstGeom>
                    <a:noFill/>
                    <a:ln>
                      <a:noFill/>
                    </a:ln>
                  </pic:spPr>
                </pic:pic>
              </a:graphicData>
            </a:graphic>
          </wp:inline>
        </w:drawing>
      </w:r>
    </w:p>
    <w:p w14:paraId="4659C274" w14:textId="77777777" w:rsidR="000B7FB4" w:rsidRPr="0085747A" w:rsidRDefault="000B7FB4" w:rsidP="000B7FB4">
      <w:pPr>
        <w:rPr>
          <w:rFonts w:cstheme="minorHAnsi"/>
        </w:rPr>
      </w:pPr>
    </w:p>
    <w:p w14:paraId="331B9368" w14:textId="77777777" w:rsidR="000B7FB4" w:rsidRPr="0085747A" w:rsidRDefault="000B7FB4" w:rsidP="000B7FB4">
      <w:pPr>
        <w:rPr>
          <w:rFonts w:cstheme="minorHAnsi"/>
          <w:b/>
        </w:rPr>
      </w:pPr>
    </w:p>
    <w:p w14:paraId="235E11E8" w14:textId="54FF8F11" w:rsidR="00F47243" w:rsidRDefault="00F47243" w:rsidP="00F47243">
      <w:pPr>
        <w:rPr>
          <w:rFonts w:cstheme="minorHAnsi"/>
        </w:rPr>
      </w:pPr>
      <w:r w:rsidRPr="00F47243">
        <w:rPr>
          <w:rFonts w:cstheme="minorHAnsi"/>
        </w:rPr>
        <w:t xml:space="preserve">Als je zoekt op deze eisen kom je vooral lampen tegen in de prijsklasse van 50 tot 100 euro. De koplampen die veel licht geven zijn over het algemeen oplaadbaar. </w:t>
      </w:r>
    </w:p>
    <w:p w14:paraId="6B205950" w14:textId="4EDD193B" w:rsidR="005C102F" w:rsidRDefault="005C102F" w:rsidP="00F47243">
      <w:pPr>
        <w:rPr>
          <w:rFonts w:cstheme="minorHAnsi"/>
        </w:rPr>
      </w:pPr>
    </w:p>
    <w:p w14:paraId="131DC839" w14:textId="53FE170C" w:rsidR="005C102F" w:rsidRDefault="005C102F" w:rsidP="00F47243">
      <w:pPr>
        <w:rPr>
          <w:rFonts w:cstheme="minorHAnsi"/>
        </w:rPr>
      </w:pPr>
      <w:r>
        <w:rPr>
          <w:rFonts w:cstheme="minorHAnsi"/>
        </w:rPr>
        <w:t xml:space="preserve">Tenslotte nog </w:t>
      </w:r>
      <w:r w:rsidR="00B31A19">
        <w:rPr>
          <w:rFonts w:cstheme="minorHAnsi"/>
        </w:rPr>
        <w:t>drie</w:t>
      </w:r>
      <w:r>
        <w:rPr>
          <w:rFonts w:cstheme="minorHAnsi"/>
        </w:rPr>
        <w:t xml:space="preserve"> tips om beter zichtbaar te zijn:</w:t>
      </w:r>
    </w:p>
    <w:p w14:paraId="57337760" w14:textId="4D35B300" w:rsidR="005C102F" w:rsidRDefault="005C102F" w:rsidP="00F47243">
      <w:pPr>
        <w:rPr>
          <w:rFonts w:cstheme="minorHAnsi"/>
        </w:rPr>
      </w:pPr>
    </w:p>
    <w:p w14:paraId="60495C5A" w14:textId="77777777" w:rsidR="005C102F" w:rsidRPr="005C102F" w:rsidRDefault="005C102F" w:rsidP="005C102F">
      <w:pPr>
        <w:pStyle w:val="Lijstalinea"/>
        <w:numPr>
          <w:ilvl w:val="0"/>
          <w:numId w:val="15"/>
        </w:numPr>
        <w:spacing w:line="240" w:lineRule="auto"/>
        <w:rPr>
          <w:rFonts w:cstheme="minorHAnsi"/>
        </w:rPr>
      </w:pPr>
      <w:r w:rsidRPr="004D3921">
        <w:rPr>
          <w:rFonts w:cstheme="minorHAnsi"/>
        </w:rPr>
        <w:t>Neem een lamp met een l</w:t>
      </w:r>
      <w:r>
        <w:rPr>
          <w:rFonts w:cstheme="minorHAnsi"/>
        </w:rPr>
        <w:t xml:space="preserve">ange accuduur. Wanneer de accu of </w:t>
      </w:r>
      <w:r w:rsidRPr="004D3921">
        <w:rPr>
          <w:rFonts w:cstheme="minorHAnsi"/>
        </w:rPr>
        <w:t xml:space="preserve">batterij leeg </w:t>
      </w:r>
      <w:r w:rsidRPr="005C102F">
        <w:rPr>
          <w:rFonts w:cstheme="minorHAnsi"/>
        </w:rPr>
        <w:t>raakt, wordt de verlichtingssterkte ook minder.</w:t>
      </w:r>
    </w:p>
    <w:p w14:paraId="7968DB1C" w14:textId="77777777" w:rsidR="005C102F" w:rsidRPr="005C102F" w:rsidRDefault="005C102F" w:rsidP="005C102F">
      <w:pPr>
        <w:pStyle w:val="Lijstalinea"/>
        <w:rPr>
          <w:rFonts w:cstheme="minorHAnsi"/>
        </w:rPr>
      </w:pPr>
    </w:p>
    <w:p w14:paraId="46AAA906" w14:textId="55C71AAC" w:rsidR="005C102F" w:rsidRDefault="005C102F" w:rsidP="005C102F">
      <w:pPr>
        <w:pStyle w:val="Lijstalinea"/>
        <w:numPr>
          <w:ilvl w:val="0"/>
          <w:numId w:val="15"/>
        </w:numPr>
        <w:spacing w:line="240" w:lineRule="auto"/>
        <w:rPr>
          <w:rFonts w:cstheme="minorHAnsi"/>
        </w:rPr>
      </w:pPr>
      <w:r w:rsidRPr="005C102F">
        <w:rPr>
          <w:rFonts w:cstheme="minorHAnsi"/>
        </w:rPr>
        <w:t xml:space="preserve">Zorg ook altijd dat je zelf goed zichtbaar bent. Zorg daarom voor een lichte jas of draag iets met reflectie. </w:t>
      </w:r>
    </w:p>
    <w:p w14:paraId="7488C7BD" w14:textId="77777777" w:rsidR="00B31A19" w:rsidRPr="00B31A19" w:rsidRDefault="00B31A19" w:rsidP="00B31A19">
      <w:pPr>
        <w:pStyle w:val="Lijstalinea"/>
        <w:rPr>
          <w:rFonts w:cstheme="minorHAnsi"/>
        </w:rPr>
      </w:pPr>
    </w:p>
    <w:p w14:paraId="5257273A" w14:textId="35F7A37D" w:rsidR="00B31A19" w:rsidRDefault="00B31A19" w:rsidP="00B31A19">
      <w:pPr>
        <w:pStyle w:val="Lijstalinea"/>
        <w:numPr>
          <w:ilvl w:val="0"/>
          <w:numId w:val="15"/>
        </w:numPr>
        <w:spacing w:line="240" w:lineRule="auto"/>
        <w:rPr>
          <w:rFonts w:cstheme="minorHAnsi"/>
        </w:rPr>
      </w:pPr>
      <w:r w:rsidRPr="00B31A19">
        <w:rPr>
          <w:rFonts w:cstheme="minorHAnsi"/>
        </w:rPr>
        <w:t xml:space="preserve">De </w:t>
      </w:r>
      <w:hyperlink r:id="rId13" w:history="1">
        <w:r w:rsidRPr="00C80CC0">
          <w:rPr>
            <w:rStyle w:val="Hyperlink"/>
            <w:rFonts w:cstheme="minorHAnsi"/>
          </w:rPr>
          <w:t>Ziemi lamp</w:t>
        </w:r>
      </w:hyperlink>
      <w:r>
        <w:rPr>
          <w:rFonts w:cstheme="minorHAnsi"/>
        </w:rPr>
        <w:t xml:space="preserve"> </w:t>
      </w:r>
      <w:r w:rsidRPr="00B31A19">
        <w:rPr>
          <w:rFonts w:cstheme="minorHAnsi"/>
        </w:rPr>
        <w:t xml:space="preserve">verlicht </w:t>
      </w:r>
      <w:r>
        <w:rPr>
          <w:rFonts w:cstheme="minorHAnsi"/>
        </w:rPr>
        <w:t xml:space="preserve">ook </w:t>
      </w:r>
      <w:r w:rsidRPr="00B31A19">
        <w:rPr>
          <w:rFonts w:cstheme="minorHAnsi"/>
        </w:rPr>
        <w:t xml:space="preserve">je benen tijdens het fietsen. Hierdoor ben je beter zichtbaar voor andere verkeersdeelnemers, ook </w:t>
      </w:r>
      <w:r>
        <w:rPr>
          <w:rFonts w:cstheme="minorHAnsi"/>
        </w:rPr>
        <w:t xml:space="preserve">als die van de zijkant aankomen. Je plaatst de Ziemi als extra lamp aan de stang onder het stuur </w:t>
      </w:r>
      <w:r w:rsidRPr="00B31A19">
        <w:rPr>
          <w:rFonts w:cstheme="minorHAnsi"/>
        </w:rPr>
        <w:t>zodat die op je benen is gericht</w:t>
      </w:r>
      <w:r>
        <w:rPr>
          <w:rFonts w:cstheme="minorHAnsi"/>
        </w:rPr>
        <w:t>. Op onderstaande afbeelding zie je hoe dan je benen worden verlicht:</w:t>
      </w:r>
    </w:p>
    <w:p w14:paraId="0EDE14BA" w14:textId="77777777" w:rsidR="00B31A19" w:rsidRPr="00B31A19" w:rsidRDefault="00B31A19" w:rsidP="00B31A19">
      <w:pPr>
        <w:pStyle w:val="Lijstalinea"/>
        <w:rPr>
          <w:rFonts w:cstheme="minorHAnsi"/>
        </w:rPr>
      </w:pPr>
    </w:p>
    <w:p w14:paraId="0B9FDC96" w14:textId="0E14D6DC" w:rsidR="00B31A19" w:rsidRDefault="00B31A19" w:rsidP="00B31A19">
      <w:pPr>
        <w:pStyle w:val="Lijstalinea"/>
        <w:spacing w:line="240" w:lineRule="auto"/>
        <w:rPr>
          <w:rFonts w:cstheme="minorHAnsi"/>
        </w:rPr>
      </w:pPr>
      <w:r>
        <w:rPr>
          <w:noProof/>
          <w:lang w:eastAsia="nl-NL"/>
        </w:rPr>
        <w:drawing>
          <wp:inline distT="0" distB="0" distL="0" distR="0" wp14:anchorId="50836580" wp14:editId="109061FF">
            <wp:extent cx="2530027" cy="1685630"/>
            <wp:effectExtent l="0" t="0" r="3810" b="0"/>
            <wp:docPr id="1" name="Afbeelding 1" descr="Ziemi lamp die ook je benen verlicht. Bron: Zi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 Ziemi"/>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34085" cy="1688334"/>
                    </a:xfrm>
                    <a:prstGeom prst="rect">
                      <a:avLst/>
                    </a:prstGeom>
                    <a:noFill/>
                    <a:ln>
                      <a:noFill/>
                    </a:ln>
                  </pic:spPr>
                </pic:pic>
              </a:graphicData>
            </a:graphic>
          </wp:inline>
        </w:drawing>
      </w:r>
    </w:p>
    <w:p w14:paraId="06E2EB91" w14:textId="1E89DF1D" w:rsidR="00F6376F" w:rsidRDefault="00F6376F" w:rsidP="00B31A19">
      <w:pPr>
        <w:pStyle w:val="Lijstalinea"/>
        <w:spacing w:line="240" w:lineRule="auto"/>
        <w:rPr>
          <w:rFonts w:cstheme="minorHAnsi"/>
        </w:rPr>
      </w:pPr>
      <w:r>
        <w:rPr>
          <w:rFonts w:cstheme="minorHAnsi"/>
        </w:rPr>
        <w:t>(Bron: Ziemi)</w:t>
      </w:r>
    </w:p>
    <w:p w14:paraId="319FE28C" w14:textId="77777777" w:rsidR="00B31A19" w:rsidRPr="00B31A19" w:rsidRDefault="00B31A19" w:rsidP="00B31A19">
      <w:pPr>
        <w:pStyle w:val="Lijstalinea"/>
        <w:rPr>
          <w:rFonts w:cstheme="minorHAnsi"/>
        </w:rPr>
      </w:pPr>
    </w:p>
    <w:p w14:paraId="30E54F19" w14:textId="3F0380CF" w:rsidR="00B31A19" w:rsidRPr="00B31A19" w:rsidRDefault="00B31A19" w:rsidP="00B31A19">
      <w:pPr>
        <w:spacing w:line="240" w:lineRule="auto"/>
        <w:rPr>
          <w:rFonts w:cstheme="minorHAnsi"/>
        </w:rPr>
      </w:pPr>
    </w:p>
    <w:p w14:paraId="2020F705" w14:textId="77777777" w:rsidR="005C102F" w:rsidRDefault="005C102F" w:rsidP="00F47243">
      <w:pPr>
        <w:rPr>
          <w:rFonts w:cstheme="minorHAnsi"/>
        </w:rPr>
      </w:pPr>
    </w:p>
    <w:p w14:paraId="43F2BE0B" w14:textId="31772DA5" w:rsidR="000B7FB4" w:rsidRPr="0085747A" w:rsidRDefault="00BC645F" w:rsidP="0085747A">
      <w:pPr>
        <w:pStyle w:val="doSubTitle"/>
      </w:pPr>
      <w:r>
        <w:t>Welke fietslampen worden geadviseerd?</w:t>
      </w:r>
    </w:p>
    <w:p w14:paraId="52718DDA" w14:textId="24080918" w:rsidR="000B7FB4" w:rsidRPr="0085747A" w:rsidRDefault="000B7FB4" w:rsidP="000B7FB4">
      <w:pPr>
        <w:rPr>
          <w:rFonts w:cstheme="minorHAnsi"/>
        </w:rPr>
      </w:pPr>
      <w:r w:rsidRPr="0085747A">
        <w:rPr>
          <w:rFonts w:cstheme="minorHAnsi"/>
        </w:rPr>
        <w:t xml:space="preserve">Ieder jaar komen er weer nieuwe modellen op de markt en ook de technieken verbeteren nog </w:t>
      </w:r>
      <w:r w:rsidR="00F47243">
        <w:rPr>
          <w:rFonts w:cstheme="minorHAnsi"/>
        </w:rPr>
        <w:t>ieder jaar</w:t>
      </w:r>
      <w:r w:rsidRPr="0085747A">
        <w:rPr>
          <w:rFonts w:cstheme="minorHAnsi"/>
        </w:rPr>
        <w:t>. Wij hebben voor 2024 betrouwbare testen opgezocht en de volgende modellen worden geadviseerd</w:t>
      </w:r>
      <w:r w:rsidR="00F47243">
        <w:rPr>
          <w:rFonts w:cstheme="minorHAnsi"/>
        </w:rPr>
        <w:t>:</w:t>
      </w:r>
      <w:r w:rsidRPr="0085747A">
        <w:rPr>
          <w:rFonts w:cstheme="minorHAnsi"/>
        </w:rPr>
        <w:t xml:space="preserve"> </w:t>
      </w:r>
    </w:p>
    <w:p w14:paraId="00DDE234" w14:textId="3DC25B21" w:rsidR="0085747A" w:rsidRDefault="0085747A" w:rsidP="000B7FB4">
      <w:pPr>
        <w:rPr>
          <w:rFonts w:cstheme="minorHAnsi"/>
        </w:rPr>
      </w:pPr>
    </w:p>
    <w:p w14:paraId="5926B483" w14:textId="77777777" w:rsidR="000F0850" w:rsidRDefault="000F0850" w:rsidP="00F6376F">
      <w:pPr>
        <w:pStyle w:val="Lijstalinea"/>
        <w:numPr>
          <w:ilvl w:val="0"/>
          <w:numId w:val="16"/>
        </w:numPr>
        <w:rPr>
          <w:rFonts w:cstheme="minorHAnsi"/>
        </w:rPr>
      </w:pPr>
      <w:r w:rsidRPr="000F0850">
        <w:rPr>
          <w:rFonts w:cstheme="minorHAnsi"/>
        </w:rPr>
        <w:t xml:space="preserve">In de </w:t>
      </w:r>
      <w:hyperlink r:id="rId16" w:history="1">
        <w:r w:rsidRPr="000F0850">
          <w:rPr>
            <w:rStyle w:val="Hyperlink"/>
            <w:rFonts w:cstheme="minorHAnsi"/>
          </w:rPr>
          <w:t>grote koplampentest van de Fietsersbond</w:t>
        </w:r>
      </w:hyperlink>
      <w:r w:rsidRPr="000F0850">
        <w:rPr>
          <w:rFonts w:cstheme="minorHAnsi"/>
        </w:rPr>
        <w:t xml:space="preserve"> worden </w:t>
      </w:r>
      <w:r w:rsidR="00F47243" w:rsidRPr="000F0850">
        <w:rPr>
          <w:rFonts w:cstheme="minorHAnsi"/>
        </w:rPr>
        <w:t>de volgende koplampen aan</w:t>
      </w:r>
      <w:r w:rsidRPr="000F0850">
        <w:rPr>
          <w:rFonts w:cstheme="minorHAnsi"/>
        </w:rPr>
        <w:t>geraden</w:t>
      </w:r>
      <w:r w:rsidR="00F47243" w:rsidRPr="000F0850">
        <w:rPr>
          <w:rFonts w:cstheme="minorHAnsi"/>
        </w:rPr>
        <w:t xml:space="preserve">: </w:t>
      </w:r>
      <w:r w:rsidR="008A5ECE" w:rsidRPr="000F0850">
        <w:rPr>
          <w:rFonts w:cstheme="minorHAnsi"/>
        </w:rPr>
        <w:t>Busch+Müller Ixon IQ N plus en de Spanninga Axendo 60 Xdas</w:t>
      </w:r>
      <w:r w:rsidR="004D3921" w:rsidRPr="000F0850">
        <w:rPr>
          <w:rFonts w:cstheme="minorHAnsi"/>
        </w:rPr>
        <w:t xml:space="preserve">. </w:t>
      </w:r>
    </w:p>
    <w:p w14:paraId="29327B67" w14:textId="4F4AE7A0" w:rsidR="000B7FB4" w:rsidRPr="00C05555" w:rsidRDefault="008F5DAF" w:rsidP="00F6376F">
      <w:pPr>
        <w:pStyle w:val="Lijstalinea"/>
        <w:numPr>
          <w:ilvl w:val="0"/>
          <w:numId w:val="16"/>
        </w:numPr>
        <w:rPr>
          <w:rFonts w:cstheme="minorHAnsi"/>
        </w:rPr>
      </w:pPr>
      <w:r w:rsidRPr="000F0850">
        <w:rPr>
          <w:rFonts w:cstheme="minorHAnsi"/>
        </w:rPr>
        <w:t xml:space="preserve">In de </w:t>
      </w:r>
      <w:hyperlink r:id="rId17" w:history="1">
        <w:r w:rsidR="000B7FB4" w:rsidRPr="000F0850">
          <w:rPr>
            <w:rStyle w:val="Hyperlink"/>
            <w:rFonts w:cstheme="minorHAnsi"/>
          </w:rPr>
          <w:t xml:space="preserve">ANWB </w:t>
        </w:r>
        <w:r w:rsidRPr="000F0850">
          <w:rPr>
            <w:rStyle w:val="Hyperlink"/>
            <w:rFonts w:cstheme="minorHAnsi"/>
          </w:rPr>
          <w:t>fietslampjestest</w:t>
        </w:r>
      </w:hyperlink>
      <w:r w:rsidRPr="000F0850">
        <w:rPr>
          <w:rFonts w:cstheme="minorHAnsi"/>
        </w:rPr>
        <w:t xml:space="preserve"> wordt deze knoplamp aangeraden:</w:t>
      </w:r>
      <w:r w:rsidR="008A5ECE" w:rsidRPr="000F0850">
        <w:rPr>
          <w:rFonts w:ascii="Arial" w:hAnsi="Arial" w:cs="Arial"/>
          <w:color w:val="000307"/>
        </w:rPr>
        <w:t xml:space="preserve"> Büchel BCL 610</w:t>
      </w:r>
      <w:r w:rsidRPr="000F0850">
        <w:rPr>
          <w:rFonts w:ascii="Arial" w:hAnsi="Arial" w:cs="Arial"/>
          <w:color w:val="000307"/>
        </w:rPr>
        <w:t xml:space="preserve">. </w:t>
      </w:r>
    </w:p>
    <w:p w14:paraId="3610EE91" w14:textId="2A924224" w:rsidR="00C05555" w:rsidRDefault="00C05555" w:rsidP="00C05555">
      <w:pPr>
        <w:pStyle w:val="Lijstalinea"/>
        <w:numPr>
          <w:ilvl w:val="0"/>
          <w:numId w:val="16"/>
        </w:numPr>
        <w:rPr>
          <w:rFonts w:cstheme="minorHAnsi"/>
        </w:rPr>
      </w:pPr>
      <w:r w:rsidRPr="00C05555">
        <w:rPr>
          <w:rFonts w:cstheme="minorHAnsi"/>
        </w:rPr>
        <w:t xml:space="preserve">Koninklijke Visio raadt de </w:t>
      </w:r>
      <w:hyperlink r:id="rId18" w:history="1">
        <w:r w:rsidRPr="00C05555">
          <w:rPr>
            <w:rStyle w:val="Hyperlink"/>
            <w:rFonts w:cstheme="minorHAnsi"/>
          </w:rPr>
          <w:t>Fenix BC26R</w:t>
        </w:r>
      </w:hyperlink>
      <w:r w:rsidRPr="00C05555">
        <w:rPr>
          <w:rFonts w:cstheme="minorHAnsi"/>
        </w:rPr>
        <w:t xml:space="preserve"> koplamp aan. Deze lamp is betrouwbaar en heeft een lange levensduur. </w:t>
      </w:r>
    </w:p>
    <w:p w14:paraId="48002AAE" w14:textId="54002B4E" w:rsidR="00B23315" w:rsidRDefault="00B23315" w:rsidP="00B23315"/>
    <w:p w14:paraId="258A2E59" w14:textId="7466A5CF" w:rsidR="00B23315" w:rsidRPr="00B23315" w:rsidRDefault="00B23315" w:rsidP="00B23315">
      <w:pPr>
        <w:pStyle w:val="Kop1"/>
        <w:rPr>
          <w:rFonts w:cstheme="minorHAnsi"/>
        </w:rPr>
      </w:pPr>
      <w:r>
        <w:t>Meer fietstips</w:t>
      </w:r>
      <w:r w:rsidR="002E5D8A">
        <w:t xml:space="preserve"> lezen?</w:t>
      </w:r>
      <w:bookmarkStart w:id="1" w:name="_GoBack"/>
      <w:bookmarkEnd w:id="1"/>
    </w:p>
    <w:p w14:paraId="7259FE9B" w14:textId="1164031E" w:rsidR="00B23315" w:rsidRDefault="00B23315" w:rsidP="00C05555">
      <w:pPr>
        <w:rPr>
          <w:rStyle w:val="Hyperlink"/>
          <w:rFonts w:cstheme="minorHAnsi"/>
          <w:color w:val="auto"/>
          <w:u w:val="none"/>
        </w:rPr>
      </w:pPr>
      <w:r>
        <w:rPr>
          <w:rStyle w:val="Hyperlink"/>
          <w:rFonts w:cstheme="minorHAnsi"/>
          <w:color w:val="auto"/>
          <w:u w:val="none"/>
        </w:rPr>
        <w:t xml:space="preserve">Meer over fietsen en slechtziendheid lees je in het artikel: </w:t>
      </w:r>
      <w:hyperlink r:id="rId19" w:history="1">
        <w:r w:rsidRPr="00B23315">
          <w:rPr>
            <w:rStyle w:val="Hyperlink"/>
            <w:rFonts w:cstheme="minorHAnsi"/>
          </w:rPr>
          <w:t>Fietsen als je slecht ziet</w:t>
        </w:r>
      </w:hyperlink>
    </w:p>
    <w:p w14:paraId="48B3E342" w14:textId="77777777" w:rsidR="00B23315" w:rsidRPr="00C05555" w:rsidRDefault="00B23315" w:rsidP="00C05555">
      <w:pPr>
        <w:rPr>
          <w:rStyle w:val="Hyperlink"/>
          <w:rFonts w:cstheme="minorHAnsi"/>
          <w:color w:val="auto"/>
          <w:u w:val="none"/>
        </w:rPr>
      </w:pPr>
    </w:p>
    <w:bookmarkEnd w:id="0"/>
    <w:p w14:paraId="714341DB" w14:textId="6C88862B" w:rsidR="00AB2476" w:rsidRPr="0085747A" w:rsidRDefault="00AB2476" w:rsidP="00F6376F">
      <w:pPr>
        <w:pStyle w:val="Kop1"/>
      </w:pPr>
      <w:r w:rsidRPr="0085747A">
        <w:t>Heb je nog vragen?</w:t>
      </w:r>
    </w:p>
    <w:p w14:paraId="3C42750E" w14:textId="77777777" w:rsidR="00AB2476" w:rsidRPr="0085747A" w:rsidRDefault="00AB2476" w:rsidP="00F6376F">
      <w:pPr>
        <w:spacing w:line="300" w:lineRule="atLeast"/>
        <w:rPr>
          <w:sz w:val="22"/>
          <w:szCs w:val="22"/>
        </w:rPr>
      </w:pPr>
      <w:r w:rsidRPr="0085747A">
        <w:t xml:space="preserve">Mail naar </w:t>
      </w:r>
      <w:hyperlink r:id="rId20" w:history="1">
        <w:r w:rsidRPr="0085747A">
          <w:rPr>
            <w:rStyle w:val="Hyperlink"/>
          </w:rPr>
          <w:t>kennisportaal@visio.org</w:t>
        </w:r>
      </w:hyperlink>
      <w:r w:rsidRPr="0085747A">
        <w:t>, of bel 088 585 56 66.</w:t>
      </w:r>
    </w:p>
    <w:p w14:paraId="5C9175B9" w14:textId="77777777" w:rsidR="00AB2476" w:rsidRPr="0085747A" w:rsidRDefault="00AB2476" w:rsidP="00F6376F">
      <w:r w:rsidRPr="0085747A">
        <w:t xml:space="preserve">Meer artikelen, video’s en podcasts vind je op </w:t>
      </w:r>
      <w:hyperlink r:id="rId21" w:history="1">
        <w:r w:rsidRPr="0085747A">
          <w:rPr>
            <w:rStyle w:val="Hyperlink"/>
          </w:rPr>
          <w:t>kennisportaal.visio.org</w:t>
        </w:r>
      </w:hyperlink>
    </w:p>
    <w:p w14:paraId="535E19AA" w14:textId="77777777" w:rsidR="00AB2476" w:rsidRPr="0085747A" w:rsidRDefault="00AB2476" w:rsidP="00F6376F"/>
    <w:p w14:paraId="5C0B7855" w14:textId="77777777" w:rsidR="00AB2476" w:rsidRPr="0085747A" w:rsidRDefault="00AB2476" w:rsidP="00F6376F">
      <w:pPr>
        <w:rPr>
          <w:b/>
        </w:rPr>
      </w:pPr>
      <w:r w:rsidRPr="0085747A">
        <w:rPr>
          <w:b/>
        </w:rPr>
        <w:t xml:space="preserve">Koninklijke Visio </w:t>
      </w:r>
    </w:p>
    <w:p w14:paraId="3F142C19" w14:textId="77777777" w:rsidR="00AB2476" w:rsidRPr="0085747A" w:rsidRDefault="00AB2476" w:rsidP="00F6376F">
      <w:r w:rsidRPr="0085747A">
        <w:t>expertisecentrum voor slechtziende en blinde mensen</w:t>
      </w:r>
    </w:p>
    <w:p w14:paraId="03EC7F0C" w14:textId="77777777" w:rsidR="00AB2476" w:rsidRPr="0085747A" w:rsidRDefault="002E5D8A" w:rsidP="00F6376F">
      <w:hyperlink r:id="rId22" w:history="1">
        <w:r w:rsidR="00AB2476" w:rsidRPr="0085747A">
          <w:rPr>
            <w:rStyle w:val="Hyperlink"/>
          </w:rPr>
          <w:t>www.visio.org</w:t>
        </w:r>
      </w:hyperlink>
      <w:r w:rsidR="00AB2476" w:rsidRPr="0085747A">
        <w:t xml:space="preserve"> </w:t>
      </w:r>
    </w:p>
    <w:p w14:paraId="22D2992C" w14:textId="77777777" w:rsidR="00B71267" w:rsidRPr="0085747A" w:rsidRDefault="00AB2476" w:rsidP="00A8251F">
      <w:r w:rsidRPr="0085747A">
        <w:t xml:space="preserve"> </w:t>
      </w:r>
    </w:p>
    <w:sectPr w:rsidR="00B71267" w:rsidRPr="0085747A" w:rsidSect="00096E1C">
      <w:headerReference w:type="even" r:id="rId23"/>
      <w:headerReference w:type="default" r:id="rId24"/>
      <w:footerReference w:type="even" r:id="rId25"/>
      <w:footerReference w:type="default" r:id="rId26"/>
      <w:headerReference w:type="first" r:id="rId27"/>
      <w:foot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CB3C" w14:textId="77777777" w:rsidR="00F6376F" w:rsidRDefault="00F6376F" w:rsidP="008E0750">
      <w:pPr>
        <w:spacing w:line="240" w:lineRule="auto"/>
      </w:pPr>
      <w:r>
        <w:separator/>
      </w:r>
    </w:p>
  </w:endnote>
  <w:endnote w:type="continuationSeparator" w:id="0">
    <w:p w14:paraId="62373944" w14:textId="77777777" w:rsidR="00F6376F" w:rsidRDefault="00F6376F" w:rsidP="008E0750">
      <w:pPr>
        <w:spacing w:line="240" w:lineRule="auto"/>
      </w:pPr>
      <w:r>
        <w:continuationSeparator/>
      </w:r>
    </w:p>
  </w:endnote>
  <w:endnote w:type="continuationNotice" w:id="1">
    <w:p w14:paraId="471FB747" w14:textId="77777777" w:rsidR="00C32903" w:rsidRDefault="00C32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CBCF" w14:textId="77777777" w:rsidR="00F6376F" w:rsidRDefault="00F63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2B69" w14:textId="77777777" w:rsidR="00F6376F" w:rsidRDefault="00F637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FFD3" w14:textId="77777777" w:rsidR="00F6376F" w:rsidRDefault="00F63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C1080" w14:textId="77777777" w:rsidR="00F6376F" w:rsidRDefault="00F6376F" w:rsidP="008E0750">
      <w:pPr>
        <w:spacing w:line="240" w:lineRule="auto"/>
      </w:pPr>
      <w:r>
        <w:separator/>
      </w:r>
    </w:p>
  </w:footnote>
  <w:footnote w:type="continuationSeparator" w:id="0">
    <w:p w14:paraId="65326901" w14:textId="77777777" w:rsidR="00F6376F" w:rsidRDefault="00F6376F" w:rsidP="008E0750">
      <w:pPr>
        <w:spacing w:line="240" w:lineRule="auto"/>
      </w:pPr>
      <w:r>
        <w:continuationSeparator/>
      </w:r>
    </w:p>
  </w:footnote>
  <w:footnote w:type="continuationNotice" w:id="1">
    <w:p w14:paraId="5E684B69" w14:textId="77777777" w:rsidR="00C32903" w:rsidRDefault="00C32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B7E9" w14:textId="77777777" w:rsidR="00F6376F" w:rsidRDefault="00F637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2673773E" w14:textId="77777777" w:rsidR="00F6376F" w:rsidRDefault="00F6376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33E54BC4" wp14:editId="7E986A7A">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42D53" w14:textId="77777777" w:rsidR="00F6376F" w:rsidRDefault="00F6376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54BC4"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E242D53" w14:textId="77777777" w:rsidR="00F6376F" w:rsidRDefault="00F6376F" w:rsidP="00994FE6"/>
                </w:txbxContent>
              </v:textbox>
              <w10:wrap anchorx="page" anchory="page"/>
              <w10:anchorlock/>
            </v:shape>
          </w:pict>
        </mc:Fallback>
      </mc:AlternateContent>
    </w:r>
    <w:r>
      <w:t xml:space="preserve">  </w:t>
    </w:r>
    <w:bookmarkEnd w:id="2"/>
  </w:p>
  <w:p w14:paraId="36B257B8" w14:textId="77777777" w:rsidR="00F6376F" w:rsidRDefault="00F6376F">
    <w:pPr>
      <w:pStyle w:val="Koptekst"/>
    </w:pPr>
    <w:r>
      <w:rPr>
        <w:noProof/>
        <w:lang w:eastAsia="nl-NL"/>
      </w:rPr>
      <w:drawing>
        <wp:anchor distT="0" distB="0" distL="114300" distR="114300" simplePos="0" relativeHeight="251658242" behindDoc="1" locked="0" layoutInCell="1" allowOverlap="1" wp14:anchorId="3839C714" wp14:editId="1B970E61">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72DC11A5" w14:textId="77777777" w:rsidR="00F6376F" w:rsidRDefault="00F63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F475" w14:textId="77777777" w:rsidR="00F6376F" w:rsidRDefault="00F6376F" w:rsidP="00545407">
    <w:pPr>
      <w:pStyle w:val="Koptekst"/>
    </w:pPr>
    <w:bookmarkStart w:id="3" w:name="Logo"/>
    <w:r>
      <w:rPr>
        <w:noProof/>
        <w:lang w:eastAsia="nl-NL"/>
      </w:rPr>
      <w:drawing>
        <wp:anchor distT="0" distB="0" distL="114300" distR="114300" simplePos="0" relativeHeight="251658241" behindDoc="0" locked="0" layoutInCell="1" allowOverlap="1" wp14:anchorId="0D0F56FD" wp14:editId="2088E0C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428"/>
    <w:multiLevelType w:val="hybridMultilevel"/>
    <w:tmpl w:val="4EF43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41ECE"/>
    <w:multiLevelType w:val="hybridMultilevel"/>
    <w:tmpl w:val="D3D66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830D50"/>
    <w:multiLevelType w:val="hybridMultilevel"/>
    <w:tmpl w:val="9018922E"/>
    <w:lvl w:ilvl="0" w:tplc="2946C9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C406C7"/>
    <w:multiLevelType w:val="hybridMultilevel"/>
    <w:tmpl w:val="6248F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CA2304"/>
    <w:multiLevelType w:val="hybridMultilevel"/>
    <w:tmpl w:val="F1F4C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072B1B"/>
    <w:multiLevelType w:val="hybridMultilevel"/>
    <w:tmpl w:val="ADFE5C2A"/>
    <w:lvl w:ilvl="0" w:tplc="E07EE1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E4B71"/>
    <w:multiLevelType w:val="hybridMultilevel"/>
    <w:tmpl w:val="0B1210B4"/>
    <w:lvl w:ilvl="0" w:tplc="2946C9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162F79"/>
    <w:multiLevelType w:val="hybridMultilevel"/>
    <w:tmpl w:val="01E4F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C43692"/>
    <w:multiLevelType w:val="multilevel"/>
    <w:tmpl w:val="627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B1400"/>
    <w:multiLevelType w:val="multilevel"/>
    <w:tmpl w:val="0AB0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40065"/>
    <w:multiLevelType w:val="hybridMultilevel"/>
    <w:tmpl w:val="BB5AD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977775"/>
    <w:multiLevelType w:val="hybridMultilevel"/>
    <w:tmpl w:val="64383F4A"/>
    <w:lvl w:ilvl="0" w:tplc="12A484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9469C9"/>
    <w:multiLevelType w:val="hybridMultilevel"/>
    <w:tmpl w:val="2AA45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E222B5"/>
    <w:multiLevelType w:val="hybridMultilevel"/>
    <w:tmpl w:val="9B4416C4"/>
    <w:lvl w:ilvl="0" w:tplc="EEDACC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1B6C69"/>
    <w:multiLevelType w:val="hybridMultilevel"/>
    <w:tmpl w:val="9B98A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1C3B46"/>
    <w:multiLevelType w:val="hybridMultilevel"/>
    <w:tmpl w:val="7390F230"/>
    <w:lvl w:ilvl="0" w:tplc="27289BD2">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2"/>
  </w:num>
  <w:num w:numId="6">
    <w:abstractNumId w:val="6"/>
  </w:num>
  <w:num w:numId="7">
    <w:abstractNumId w:val="0"/>
  </w:num>
  <w:num w:numId="8">
    <w:abstractNumId w:val="1"/>
  </w:num>
  <w:num w:numId="9">
    <w:abstractNumId w:val="4"/>
  </w:num>
  <w:num w:numId="10">
    <w:abstractNumId w:val="8"/>
  </w:num>
  <w:num w:numId="11">
    <w:abstractNumId w:val="9"/>
  </w:num>
  <w:num w:numId="12">
    <w:abstractNumId w:val="14"/>
  </w:num>
  <w:num w:numId="13">
    <w:abstractNumId w:val="16"/>
  </w:num>
  <w:num w:numId="14">
    <w:abstractNumId w:val="5"/>
  </w:num>
  <w:num w:numId="15">
    <w:abstractNumId w:val="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235"/>
    <w:rsid w:val="00024408"/>
    <w:rsid w:val="000414B3"/>
    <w:rsid w:val="000445D9"/>
    <w:rsid w:val="00045387"/>
    <w:rsid w:val="00047134"/>
    <w:rsid w:val="000619B3"/>
    <w:rsid w:val="00070239"/>
    <w:rsid w:val="000910DB"/>
    <w:rsid w:val="00096E1C"/>
    <w:rsid w:val="00097567"/>
    <w:rsid w:val="000A0774"/>
    <w:rsid w:val="000A2897"/>
    <w:rsid w:val="000B2DE9"/>
    <w:rsid w:val="000B7FB4"/>
    <w:rsid w:val="000C0F82"/>
    <w:rsid w:val="000E0611"/>
    <w:rsid w:val="000F0850"/>
    <w:rsid w:val="00124469"/>
    <w:rsid w:val="001302B6"/>
    <w:rsid w:val="00135754"/>
    <w:rsid w:val="001371A3"/>
    <w:rsid w:val="001425CD"/>
    <w:rsid w:val="00142CD7"/>
    <w:rsid w:val="001432AF"/>
    <w:rsid w:val="0014731D"/>
    <w:rsid w:val="00155EEF"/>
    <w:rsid w:val="00164697"/>
    <w:rsid w:val="00177D54"/>
    <w:rsid w:val="00185FA6"/>
    <w:rsid w:val="00195D91"/>
    <w:rsid w:val="001962DA"/>
    <w:rsid w:val="001B60C7"/>
    <w:rsid w:val="001C25CC"/>
    <w:rsid w:val="001D397E"/>
    <w:rsid w:val="001E118A"/>
    <w:rsid w:val="001F30D0"/>
    <w:rsid w:val="001F602D"/>
    <w:rsid w:val="00220A8B"/>
    <w:rsid w:val="00226CAE"/>
    <w:rsid w:val="00260A50"/>
    <w:rsid w:val="0026676E"/>
    <w:rsid w:val="0028142A"/>
    <w:rsid w:val="00287E07"/>
    <w:rsid w:val="00295D12"/>
    <w:rsid w:val="002A4AA3"/>
    <w:rsid w:val="002D1B36"/>
    <w:rsid w:val="002D72AF"/>
    <w:rsid w:val="002E5D8A"/>
    <w:rsid w:val="002F7B4F"/>
    <w:rsid w:val="003061D6"/>
    <w:rsid w:val="0031502D"/>
    <w:rsid w:val="003173C1"/>
    <w:rsid w:val="00320962"/>
    <w:rsid w:val="00323F8E"/>
    <w:rsid w:val="00336781"/>
    <w:rsid w:val="00365B24"/>
    <w:rsid w:val="00365E45"/>
    <w:rsid w:val="00370E08"/>
    <w:rsid w:val="00375BBE"/>
    <w:rsid w:val="00382A96"/>
    <w:rsid w:val="00397439"/>
    <w:rsid w:val="003A3825"/>
    <w:rsid w:val="003C5225"/>
    <w:rsid w:val="003D3DA8"/>
    <w:rsid w:val="003D4FDA"/>
    <w:rsid w:val="003E62B3"/>
    <w:rsid w:val="003E76E5"/>
    <w:rsid w:val="003F14D1"/>
    <w:rsid w:val="003F1A48"/>
    <w:rsid w:val="00403126"/>
    <w:rsid w:val="0041032B"/>
    <w:rsid w:val="00412F06"/>
    <w:rsid w:val="004212E5"/>
    <w:rsid w:val="004325FB"/>
    <w:rsid w:val="0043515A"/>
    <w:rsid w:val="004353A6"/>
    <w:rsid w:val="00435C7A"/>
    <w:rsid w:val="00457DF2"/>
    <w:rsid w:val="004737B6"/>
    <w:rsid w:val="004805E4"/>
    <w:rsid w:val="00490288"/>
    <w:rsid w:val="004953A3"/>
    <w:rsid w:val="00495AA4"/>
    <w:rsid w:val="00495B62"/>
    <w:rsid w:val="004B1FA6"/>
    <w:rsid w:val="004D3921"/>
    <w:rsid w:val="004E5E5F"/>
    <w:rsid w:val="004F0522"/>
    <w:rsid w:val="005016C6"/>
    <w:rsid w:val="005033A2"/>
    <w:rsid w:val="0050538A"/>
    <w:rsid w:val="00515D1F"/>
    <w:rsid w:val="00521B88"/>
    <w:rsid w:val="00545407"/>
    <w:rsid w:val="00563409"/>
    <w:rsid w:val="00565A26"/>
    <w:rsid w:val="00565EBB"/>
    <w:rsid w:val="00566BE3"/>
    <w:rsid w:val="00567514"/>
    <w:rsid w:val="00574CA9"/>
    <w:rsid w:val="00575DC8"/>
    <w:rsid w:val="005849C6"/>
    <w:rsid w:val="005947E7"/>
    <w:rsid w:val="00594B92"/>
    <w:rsid w:val="005973A0"/>
    <w:rsid w:val="005A220E"/>
    <w:rsid w:val="005A616E"/>
    <w:rsid w:val="005A73D1"/>
    <w:rsid w:val="005B5FD6"/>
    <w:rsid w:val="005B7962"/>
    <w:rsid w:val="005C102F"/>
    <w:rsid w:val="005C5FA7"/>
    <w:rsid w:val="005D26BC"/>
    <w:rsid w:val="005E260B"/>
    <w:rsid w:val="005E60ED"/>
    <w:rsid w:val="005E672D"/>
    <w:rsid w:val="005F3A2D"/>
    <w:rsid w:val="00606F53"/>
    <w:rsid w:val="00622BD0"/>
    <w:rsid w:val="00627056"/>
    <w:rsid w:val="00645FA6"/>
    <w:rsid w:val="0064609E"/>
    <w:rsid w:val="00650627"/>
    <w:rsid w:val="00663169"/>
    <w:rsid w:val="00673440"/>
    <w:rsid w:val="0068056F"/>
    <w:rsid w:val="00683926"/>
    <w:rsid w:val="00692D9E"/>
    <w:rsid w:val="006964AB"/>
    <w:rsid w:val="006B428F"/>
    <w:rsid w:val="006C006B"/>
    <w:rsid w:val="006C6DAE"/>
    <w:rsid w:val="006E61B5"/>
    <w:rsid w:val="006F44F2"/>
    <w:rsid w:val="006F5C25"/>
    <w:rsid w:val="0070225C"/>
    <w:rsid w:val="007138CB"/>
    <w:rsid w:val="00724971"/>
    <w:rsid w:val="007418A6"/>
    <w:rsid w:val="007506D6"/>
    <w:rsid w:val="00783779"/>
    <w:rsid w:val="007847F3"/>
    <w:rsid w:val="00784EC6"/>
    <w:rsid w:val="00795EEC"/>
    <w:rsid w:val="007A13F5"/>
    <w:rsid w:val="007B75D9"/>
    <w:rsid w:val="007D3B70"/>
    <w:rsid w:val="007D3BB9"/>
    <w:rsid w:val="007F706E"/>
    <w:rsid w:val="00805FA5"/>
    <w:rsid w:val="00821148"/>
    <w:rsid w:val="00831A04"/>
    <w:rsid w:val="0085747A"/>
    <w:rsid w:val="0086367F"/>
    <w:rsid w:val="0086459F"/>
    <w:rsid w:val="008817FF"/>
    <w:rsid w:val="008A184E"/>
    <w:rsid w:val="008A3A38"/>
    <w:rsid w:val="008A5ECE"/>
    <w:rsid w:val="008B2FA7"/>
    <w:rsid w:val="008D15B1"/>
    <w:rsid w:val="008E0750"/>
    <w:rsid w:val="008F58DA"/>
    <w:rsid w:val="008F5DAF"/>
    <w:rsid w:val="00900176"/>
    <w:rsid w:val="00901606"/>
    <w:rsid w:val="009113DD"/>
    <w:rsid w:val="00917174"/>
    <w:rsid w:val="009217AD"/>
    <w:rsid w:val="009323E3"/>
    <w:rsid w:val="00936901"/>
    <w:rsid w:val="00946602"/>
    <w:rsid w:val="00970E09"/>
    <w:rsid w:val="00994FE6"/>
    <w:rsid w:val="009A1E33"/>
    <w:rsid w:val="009A408F"/>
    <w:rsid w:val="009B4566"/>
    <w:rsid w:val="009C4DB1"/>
    <w:rsid w:val="009E4089"/>
    <w:rsid w:val="00A154F9"/>
    <w:rsid w:val="00A15A3E"/>
    <w:rsid w:val="00A2535E"/>
    <w:rsid w:val="00A27ACE"/>
    <w:rsid w:val="00A431C5"/>
    <w:rsid w:val="00A44054"/>
    <w:rsid w:val="00A44E6C"/>
    <w:rsid w:val="00A61D30"/>
    <w:rsid w:val="00A65EAC"/>
    <w:rsid w:val="00A81328"/>
    <w:rsid w:val="00A81A5F"/>
    <w:rsid w:val="00A8251F"/>
    <w:rsid w:val="00A82C13"/>
    <w:rsid w:val="00A8486E"/>
    <w:rsid w:val="00A92F28"/>
    <w:rsid w:val="00A94739"/>
    <w:rsid w:val="00A97AB5"/>
    <w:rsid w:val="00AB186A"/>
    <w:rsid w:val="00AB2476"/>
    <w:rsid w:val="00AC37D7"/>
    <w:rsid w:val="00AC648F"/>
    <w:rsid w:val="00AD6B77"/>
    <w:rsid w:val="00AE2B23"/>
    <w:rsid w:val="00B03BD5"/>
    <w:rsid w:val="00B0534E"/>
    <w:rsid w:val="00B1721B"/>
    <w:rsid w:val="00B23315"/>
    <w:rsid w:val="00B24007"/>
    <w:rsid w:val="00B278E3"/>
    <w:rsid w:val="00B31A19"/>
    <w:rsid w:val="00B32B88"/>
    <w:rsid w:val="00B46082"/>
    <w:rsid w:val="00B525BE"/>
    <w:rsid w:val="00B71267"/>
    <w:rsid w:val="00B75C97"/>
    <w:rsid w:val="00B86F8C"/>
    <w:rsid w:val="00B92779"/>
    <w:rsid w:val="00BA12ED"/>
    <w:rsid w:val="00BC21F9"/>
    <w:rsid w:val="00BC645F"/>
    <w:rsid w:val="00BD12D0"/>
    <w:rsid w:val="00BD1A97"/>
    <w:rsid w:val="00BF6C91"/>
    <w:rsid w:val="00C05555"/>
    <w:rsid w:val="00C1738A"/>
    <w:rsid w:val="00C175CD"/>
    <w:rsid w:val="00C2078B"/>
    <w:rsid w:val="00C24A5C"/>
    <w:rsid w:val="00C30D83"/>
    <w:rsid w:val="00C3118C"/>
    <w:rsid w:val="00C32903"/>
    <w:rsid w:val="00C53FE7"/>
    <w:rsid w:val="00C80C75"/>
    <w:rsid w:val="00C80CC0"/>
    <w:rsid w:val="00C97646"/>
    <w:rsid w:val="00CB718F"/>
    <w:rsid w:val="00CD288C"/>
    <w:rsid w:val="00CD6538"/>
    <w:rsid w:val="00CF15E8"/>
    <w:rsid w:val="00CF6F92"/>
    <w:rsid w:val="00D21A97"/>
    <w:rsid w:val="00D24EF1"/>
    <w:rsid w:val="00D427BB"/>
    <w:rsid w:val="00D52696"/>
    <w:rsid w:val="00D878F7"/>
    <w:rsid w:val="00D978D5"/>
    <w:rsid w:val="00DA1EF5"/>
    <w:rsid w:val="00DC0C9F"/>
    <w:rsid w:val="00DC391C"/>
    <w:rsid w:val="00DD15E8"/>
    <w:rsid w:val="00DD25CF"/>
    <w:rsid w:val="00DD45AD"/>
    <w:rsid w:val="00DE2FBE"/>
    <w:rsid w:val="00DE7B96"/>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7243"/>
    <w:rsid w:val="00F50144"/>
    <w:rsid w:val="00F56F2E"/>
    <w:rsid w:val="00F62835"/>
    <w:rsid w:val="00F6376F"/>
    <w:rsid w:val="00F6480D"/>
    <w:rsid w:val="00F66F3C"/>
    <w:rsid w:val="00F92A06"/>
    <w:rsid w:val="00FB5E3F"/>
    <w:rsid w:val="00FB7965"/>
    <w:rsid w:val="00FC6D72"/>
    <w:rsid w:val="00FD1B74"/>
    <w:rsid w:val="00FD1BF1"/>
    <w:rsid w:val="00FD7EA6"/>
    <w:rsid w:val="00FE18B0"/>
    <w:rsid w:val="00FE4BDA"/>
    <w:rsid w:val="00FE7270"/>
    <w:rsid w:val="42C96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3894EC"/>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0962"/>
    <w:rPr>
      <w:color w:val="0000FF" w:themeColor="hyperlink"/>
      <w:u w:val="single"/>
    </w:rPr>
  </w:style>
  <w:style w:type="character" w:styleId="Nadruk">
    <w:name w:val="Emphasis"/>
    <w:basedOn w:val="Standaardalinea-lettertype"/>
    <w:qFormat/>
    <w:rsid w:val="008A184E"/>
    <w:rPr>
      <w:i/>
      <w:iCs/>
    </w:rPr>
  </w:style>
  <w:style w:type="paragraph" w:styleId="Normaalweb">
    <w:name w:val="Normal (Web)"/>
    <w:basedOn w:val="Standaard"/>
    <w:uiPriority w:val="99"/>
    <w:semiHidden/>
    <w:unhideWhenUsed/>
    <w:rsid w:val="00412F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E5E5F"/>
    <w:rPr>
      <w:color w:val="800080" w:themeColor="followedHyperlink"/>
      <w:u w:val="single"/>
    </w:rPr>
  </w:style>
  <w:style w:type="character" w:styleId="Zwaar">
    <w:name w:val="Strong"/>
    <w:basedOn w:val="Standaardalinea-lettertype"/>
    <w:uiPriority w:val="22"/>
    <w:qFormat/>
    <w:rsid w:val="000B7FB4"/>
    <w:rPr>
      <w:b/>
      <w:bCs/>
    </w:rPr>
  </w:style>
  <w:style w:type="character" w:styleId="Verwijzingopmerking">
    <w:name w:val="annotation reference"/>
    <w:basedOn w:val="Standaardalinea-lettertype"/>
    <w:uiPriority w:val="99"/>
    <w:semiHidden/>
    <w:unhideWhenUsed/>
    <w:rsid w:val="000B7FB4"/>
    <w:rPr>
      <w:sz w:val="16"/>
      <w:szCs w:val="16"/>
    </w:rPr>
  </w:style>
  <w:style w:type="paragraph" w:styleId="Tekstopmerking">
    <w:name w:val="annotation text"/>
    <w:basedOn w:val="Standaard"/>
    <w:link w:val="TekstopmerkingChar"/>
    <w:uiPriority w:val="99"/>
    <w:semiHidden/>
    <w:unhideWhenUsed/>
    <w:rsid w:val="000B7FB4"/>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0B7FB4"/>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9113DD"/>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9113D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7023">
      <w:bodyDiv w:val="1"/>
      <w:marLeft w:val="0"/>
      <w:marRight w:val="0"/>
      <w:marTop w:val="0"/>
      <w:marBottom w:val="0"/>
      <w:divBdr>
        <w:top w:val="none" w:sz="0" w:space="0" w:color="auto"/>
        <w:left w:val="none" w:sz="0" w:space="0" w:color="auto"/>
        <w:bottom w:val="none" w:sz="0" w:space="0" w:color="auto"/>
        <w:right w:val="none" w:sz="0" w:space="0" w:color="auto"/>
      </w:divBdr>
    </w:div>
    <w:div w:id="142625339">
      <w:bodyDiv w:val="1"/>
      <w:marLeft w:val="0"/>
      <w:marRight w:val="0"/>
      <w:marTop w:val="0"/>
      <w:marBottom w:val="0"/>
      <w:divBdr>
        <w:top w:val="none" w:sz="0" w:space="0" w:color="auto"/>
        <w:left w:val="none" w:sz="0" w:space="0" w:color="auto"/>
        <w:bottom w:val="none" w:sz="0" w:space="0" w:color="auto"/>
        <w:right w:val="none" w:sz="0" w:space="0" w:color="auto"/>
      </w:divBdr>
    </w:div>
    <w:div w:id="52293681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3252621">
      <w:bodyDiv w:val="1"/>
      <w:marLeft w:val="0"/>
      <w:marRight w:val="0"/>
      <w:marTop w:val="0"/>
      <w:marBottom w:val="0"/>
      <w:divBdr>
        <w:top w:val="none" w:sz="0" w:space="0" w:color="auto"/>
        <w:left w:val="none" w:sz="0" w:space="0" w:color="auto"/>
        <w:bottom w:val="none" w:sz="0" w:space="0" w:color="auto"/>
        <w:right w:val="none" w:sz="0" w:space="0" w:color="auto"/>
      </w:divBdr>
    </w:div>
    <w:div w:id="1232152482">
      <w:bodyDiv w:val="1"/>
      <w:marLeft w:val="0"/>
      <w:marRight w:val="0"/>
      <w:marTop w:val="0"/>
      <w:marBottom w:val="0"/>
      <w:divBdr>
        <w:top w:val="none" w:sz="0" w:space="0" w:color="auto"/>
        <w:left w:val="none" w:sz="0" w:space="0" w:color="auto"/>
        <w:bottom w:val="none" w:sz="0" w:space="0" w:color="auto"/>
        <w:right w:val="none" w:sz="0" w:space="0" w:color="auto"/>
      </w:divBdr>
    </w:div>
    <w:div w:id="1530221513">
      <w:bodyDiv w:val="1"/>
      <w:marLeft w:val="0"/>
      <w:marRight w:val="0"/>
      <w:marTop w:val="0"/>
      <w:marBottom w:val="0"/>
      <w:divBdr>
        <w:top w:val="none" w:sz="0" w:space="0" w:color="auto"/>
        <w:left w:val="none" w:sz="0" w:space="0" w:color="auto"/>
        <w:bottom w:val="none" w:sz="0" w:space="0" w:color="auto"/>
        <w:right w:val="none" w:sz="0" w:space="0" w:color="auto"/>
      </w:divBdr>
    </w:div>
    <w:div w:id="1959219702">
      <w:bodyDiv w:val="1"/>
      <w:marLeft w:val="0"/>
      <w:marRight w:val="0"/>
      <w:marTop w:val="0"/>
      <w:marBottom w:val="0"/>
      <w:divBdr>
        <w:top w:val="none" w:sz="0" w:space="0" w:color="auto"/>
        <w:left w:val="none" w:sz="0" w:space="0" w:color="auto"/>
        <w:bottom w:val="none" w:sz="0" w:space="0" w:color="auto"/>
        <w:right w:val="none" w:sz="0" w:space="0" w:color="auto"/>
      </w:divBdr>
      <w:divsChild>
        <w:div w:id="163251446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iemi.com/" TargetMode="External"/><Relationship Id="rId18" Type="http://schemas.openxmlformats.org/officeDocument/2006/relationships/hyperlink" Target="https://www.bol.com/nl/nl/p/fenix-bc26r-fietslamp-febc26r-oplaadbare-fietslamp-1600-lumen-aluminium/930000013250913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nwb.nl/fiets/test/fietslampjes-tes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etsersbond.nl/de-fiets/onderdelen-accessoires/verlichting/koplampentest/" TargetMode="External"/><Relationship Id="rId20" Type="http://schemas.openxmlformats.org/officeDocument/2006/relationships/hyperlink" Target="mailto:kennisportaal@visi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cid:image001.gif@01DB672F.3420A4C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ennisportaal.visio.org/documenten/fietsen-als-je-slecht-zi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yperlink" Target="http://www.visio.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96</Value>
      <Value>144</Value>
      <Value>108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Fietsen in het donker, dit is goede verlichting
Nanda van der Burg, Koninklijke Visio
![Fietser in het donker mer brandend voor en
achterlicht](media/7768350bf876c2d232acfdd403757b16.jpeg)
Wanneer je zicht achteruitgaat, kan fietsen in het donker een grotere uitdaging
worden. In het donker zijn de contrasten minder goed zichtbaar, wat het voor je
ogen nog moeilijker maakt om objecten en details te onderscheiden. Hierdoor
nemen we minder waar. Als je overdag nog kunt fietsen, maar dit ’s avonds steeds
moeilijker wordt, kan goede fietsverlichting een uitkomst bieden.
Met de juiste verlichting kun je beter de stoep of berm volgen en obstakels op
de weg herkennen. Bovendien vergroot het je zichtbaarheid voor andere
weggebruikers. Het is echter belangrijk om te weten dat fietsverlichting niet
helpt om op afstand beter te zien. Het zal dus niet voor iedereen een oplossing
zijn. Wat maakt fietsverlichting geschikt voor mensen met een verminderd zicht?
We leggen het kort maar krachtig uit.
Waar moet goede fietsverlichting aan voldoen?
Goede fietsverlichting voldoet aan de volgende eisen voor met name de koplamp:
-   De koplamp moet veel licht geven, technisch wil dat zeggen dat je een
    koplamp nodig hebt met een uitstraling van meer dan 1000 lumen.
-   De lamp moet andere weggebruikers niet verblinden. Je moet de fietslamp dus
    zo afstellen dat deze schuin naar de weg gericht schijnt. Niet recht naar
    voren dus.
-   De lamp moet een egale, brede bundel hebben zodat je ook de overgang naar de
    stoep of berm kan zien om jouw positie op de weg goed te kunnen bepalen. Je
    kunt er ook voor kiezen om twee koplampen te gebruiken: de ene richt je op
    de weg en de andere op de overgang naar stoep of berm.
    ![Auto met mensen op diverse afstanden waarbkij de wijze waarop ze zichtbaar
    zijn wordt getoond](media/62b2351c6a59ae89712c871f5431899d.jpeg)
Als je zoekt op deze eisen kom je vooral lampen tegen in de prijsklasse van 50
tot 100 euro. De koplampen die veel licht geven zijn over het algemeen
oplaadbaar.
Tenslotte nog drie tips om beter zichtbaar te zijn:
-   Neem een lamp met een lange accuduur. Wanneer de accu of batterij leeg
    raakt, wordt de verlichtingssterkte ook minder.
-   Zorg ook altijd dat je zelf goed zichtbaar bent. Zorg daarom voor een lichte
    jas of draag iets met reflectie.
-   De [Ziemi lamp](https://www.ziemi.com/) verlicht ook je benen tijdens het
    fietsen. Hierdoor ben je beter zichtbaar voor andere verkeersdeelnemers, ook
    als die van de zijkant aankomen. Je plaatst de Ziemi als extra lamp aan de
    stang onder het stuur zodat die op je benen is gericht. Op onderstaande
    afbeelding zie je hoe dan je benen worden verlicht:
    ![Ziemi lamp die ook je benen verlicht. Bron:
    Ziemi.](media/bbb63c74b7c74dfc648ccd76d6d2f362.gif)
    (Bron: Ziemi)
Welke fietslampen worden geadviseerd?
Ieder jaar komen er weer nieuwe modellen op de markt en ook de technieken
verbeteren nog ieder jaar. Wij hebben voor 2024 betrouwbare testen opgezocht en
de volgende modellen worden geadviseerd:
-   In de [grote koplampentest van de
    Fietsersbond](https://www.fietsersbond.nl/de-fiets/onderdelen-accessoires/verlichting/koplampentest/)
    worden de volgende koplampen aangeraden: Busch+Müller Ixon IQ N plus en de
    Spanninga Axendo 60 Xdas.
-   In de [ANWB
    fietslampjestest](https://www.anwb.nl/fiets/test/fietslampjes-test) wordt
    deze knoplamp aangeraden: Büchel BCL 610.
-   Koninklijke Visio raadt de [Fenix
    BC26R](https://www.bol.com/nl/nl/p/fenix-bc26r-fietslamp-febc26r-oplaadbare-fietslamp-1600-lumen-aluminium/9300000132509131/)
    koplamp aan. Deze lamp is betrouwbaar en heeft een lange levensduur.
# Meer fietstips lezen?
Meer over fietsen en slechtziendheid lees je in het artikel: [Fietsen als je
slecht
ziet](https://kennisportaal.visio.org/documenten/fietsen-als-je-slecht-ziet/)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s>
    </n7d6b6d2f2f04adaadb9b2e78837a63e>
    <Aantal_x0020_afb xmlns="8d27d9b6-5dfd-470f-9e28-149e6d86886c">9</Aantal_x0020_afb>
    <Archief xmlns="8d27d9b6-5dfd-470f-9e28-149e6d86886c" xsi:nil="true"/>
    <Pagina_x0027_s xmlns="8d27d9b6-5dfd-470f-9e28-149e6d86886c">3</Pagina_x0027_s>
    <Publicatiedatum xmlns="8d27d9b6-5dfd-470f-9e28-149e6d86886c">2024-12-17T23:00:00+00:00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sharepoint/v3"/>
    <ds:schemaRef ds:uri="http://schemas.microsoft.com/office/2006/documentManagement/types"/>
    <ds:schemaRef ds:uri="http://purl.org/dc/dcmitype/"/>
    <ds:schemaRef ds:uri="http://schemas.microsoft.com/office/infopath/2007/PartnerControls"/>
    <ds:schemaRef ds:uri="35e494e1-5520-4bb4-90b6-9404c0aef822"/>
    <ds:schemaRef ds:uri="http://purl.org/dc/elements/1.1/"/>
    <ds:schemaRef ds:uri="http://schemas.microsoft.com/office/2006/metadata/properties"/>
    <ds:schemaRef ds:uri="8d27d9b6-5dfd-470f-9e28-149e6d86886c"/>
    <ds:schemaRef ds:uri="http://www.w3.org/XML/1998/namespace"/>
    <ds:schemaRef ds:uri="http://purl.org/dc/terms/"/>
  </ds:schemaRefs>
</ds:datastoreItem>
</file>

<file path=customXml/itemProps3.xml><?xml version="1.0" encoding="utf-8"?>
<ds:datastoreItem xmlns:ds="http://schemas.openxmlformats.org/officeDocument/2006/customXml" ds:itemID="{B406A436-2CCD-423F-8998-0631A3A8C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D530B-BC97-4767-8C62-CFB6C2B5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598</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Fietsen in het donker, dit is goede verlichting</vt:lpstr>
    </vt:vector>
  </TitlesOfParts>
  <Company>Koninklijke Visio</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Fietsen in het donker, dit is goede verlichting</dc:title>
  <dc:creator>Marc Stovers</dc:creator>
  <cp:lastModifiedBy>Marc Stovers</cp:lastModifiedBy>
  <cp:revision>26</cp:revision>
  <dcterms:created xsi:type="dcterms:W3CDTF">2024-11-28T08:25:00Z</dcterms:created>
  <dcterms:modified xsi:type="dcterms:W3CDTF">2025-02-05T07:40:00Z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96;#Mobiliteit|736a6f08-4bf4-40e3-8b91-437ff01c290a;#108;#Fietsen en scootmobiel|6772d840-b6d4-4299-8edb-be32c3ae9a68;#144;#Mobiliteit in het donker|16f387b3-0f40-4d98-8bf9-79fc4282dc87</vt:lpwstr>
  </property>
  <property fmtid="{D5CDD505-2E9C-101B-9397-08002B2CF9AE}" pid="12" name="MediaServiceImageTags">
    <vt:lpwstr/>
  </property>
</Properties>
</file>